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header8.xml" ContentType="application/vnd.openxmlformats-officedocument.wordprocessingml.header+xml"/>
  <Override PartName="/word/footer10.xml" ContentType="application/vnd.openxmlformats-officedocument.wordprocessingml.footer+xml"/>
  <Override PartName="/word/header9.xml" ContentType="application/vnd.openxmlformats-officedocument.wordprocessingml.header+xml"/>
  <Override PartName="/word/footer11.xml" ContentType="application/vnd.openxmlformats-officedocument.wordprocessingml.footer+xml"/>
  <Override PartName="/word/header10.xml" ContentType="application/vnd.openxmlformats-officedocument.wordprocessingml.header+xml"/>
  <Override PartName="/word/footer12.xml" ContentType="application/vnd.openxmlformats-officedocument.wordprocessingml.footer+xml"/>
  <Override PartName="/word/header11.xml" ContentType="application/vnd.openxmlformats-officedocument.wordprocessingml.header+xml"/>
  <Override PartName="/word/footer13.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4.xml" ContentType="application/vnd.openxmlformats-officedocument.wordprocessingml.head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971DB2" w14:textId="77777777" w:rsidR="00E7433A" w:rsidRPr="00384CB8" w:rsidRDefault="00E7433A" w:rsidP="00E7433A">
      <w:pPr>
        <w:jc w:val="center"/>
        <w:rPr>
          <w:rFonts w:ascii="Bookman Old Style" w:hAnsi="Bookman Old Style"/>
          <w:b/>
          <w:bCs/>
          <w:sz w:val="52"/>
        </w:rPr>
      </w:pPr>
      <w:r w:rsidRPr="00384CB8">
        <w:rPr>
          <w:rFonts w:ascii="Bookman Old Style" w:hAnsi="Bookman Old Style"/>
          <w:b/>
          <w:bCs/>
          <w:sz w:val="52"/>
        </w:rPr>
        <w:t xml:space="preserve">Školní vzdělávací program </w:t>
      </w:r>
    </w:p>
    <w:p w14:paraId="34971DB3" w14:textId="77777777" w:rsidR="00E7433A" w:rsidRPr="00384CB8" w:rsidRDefault="00E7433A" w:rsidP="00E7433A">
      <w:pPr>
        <w:jc w:val="center"/>
        <w:rPr>
          <w:rFonts w:ascii="Bookman Old Style" w:hAnsi="Bookman Old Style"/>
          <w:sz w:val="36"/>
        </w:rPr>
      </w:pPr>
    </w:p>
    <w:p w14:paraId="34971DB4" w14:textId="77777777" w:rsidR="00E7433A" w:rsidRPr="00384CB8" w:rsidRDefault="00E7433A" w:rsidP="00E7433A">
      <w:pPr>
        <w:jc w:val="center"/>
        <w:rPr>
          <w:rFonts w:ascii="Bookman Old Style" w:hAnsi="Bookman Old Style"/>
          <w:sz w:val="36"/>
        </w:rPr>
      </w:pPr>
      <w:r w:rsidRPr="00384CB8">
        <w:rPr>
          <w:rFonts w:ascii="Bookman Old Style" w:hAnsi="Bookman Old Style"/>
          <w:sz w:val="36"/>
        </w:rPr>
        <w:t xml:space="preserve">2. část pro </w:t>
      </w:r>
      <w:r w:rsidR="006C06F4" w:rsidRPr="00384CB8">
        <w:rPr>
          <w:rFonts w:ascii="Bookman Old Style" w:hAnsi="Bookman Old Style"/>
          <w:sz w:val="36"/>
        </w:rPr>
        <w:t>vyšší</w:t>
      </w:r>
      <w:r w:rsidRPr="00384CB8">
        <w:rPr>
          <w:rFonts w:ascii="Bookman Old Style" w:hAnsi="Bookman Old Style"/>
          <w:sz w:val="36"/>
        </w:rPr>
        <w:t xml:space="preserve"> gymnázium</w:t>
      </w:r>
    </w:p>
    <w:p w14:paraId="34971DB5" w14:textId="77777777" w:rsidR="00E7433A" w:rsidRPr="00384CB8" w:rsidRDefault="00E7433A" w:rsidP="00E7433A">
      <w:pPr>
        <w:jc w:val="center"/>
        <w:rPr>
          <w:rFonts w:ascii="Bookman Old Style" w:hAnsi="Bookman Old Style"/>
          <w:sz w:val="36"/>
        </w:rPr>
      </w:pPr>
    </w:p>
    <w:p w14:paraId="34971DB6" w14:textId="77777777" w:rsidR="00E7433A" w:rsidRPr="00384CB8" w:rsidRDefault="0072398E" w:rsidP="00E7433A">
      <w:pPr>
        <w:jc w:val="center"/>
        <w:rPr>
          <w:rFonts w:ascii="Bookman Old Style" w:hAnsi="Bookman Old Style"/>
          <w:sz w:val="36"/>
        </w:rPr>
      </w:pPr>
      <w:r w:rsidRPr="00384CB8">
        <w:rPr>
          <w:rFonts w:ascii="Bookman Old Style" w:hAnsi="Bookman Old Style"/>
          <w:sz w:val="36"/>
        </w:rPr>
        <w:t>zpracovaná</w:t>
      </w:r>
      <w:r w:rsidR="00E7433A" w:rsidRPr="00384CB8">
        <w:rPr>
          <w:rFonts w:ascii="Bookman Old Style" w:hAnsi="Bookman Old Style"/>
          <w:sz w:val="36"/>
        </w:rPr>
        <w:t xml:space="preserve"> podle RVP – G</w:t>
      </w:r>
    </w:p>
    <w:p w14:paraId="34971DB7" w14:textId="77777777" w:rsidR="00E7433A" w:rsidRPr="00384CB8" w:rsidRDefault="00E7433A" w:rsidP="00E7433A">
      <w:pPr>
        <w:jc w:val="center"/>
        <w:rPr>
          <w:rFonts w:ascii="Bookman Old Style" w:hAnsi="Bookman Old Style"/>
          <w:sz w:val="36"/>
        </w:rPr>
      </w:pPr>
    </w:p>
    <w:p w14:paraId="34971DB8" w14:textId="77777777" w:rsidR="00E7433A" w:rsidRPr="00384CB8" w:rsidRDefault="00E7433A" w:rsidP="00E7433A">
      <w:pPr>
        <w:jc w:val="center"/>
        <w:rPr>
          <w:rFonts w:ascii="Bookman Old Style" w:hAnsi="Bookman Old Style"/>
          <w:sz w:val="52"/>
        </w:rPr>
      </w:pPr>
      <w:r w:rsidRPr="00384CB8">
        <w:rPr>
          <w:rFonts w:ascii="Bookman Old Style" w:hAnsi="Bookman Old Style"/>
        </w:rPr>
        <w:object w:dxaOrig="11515" w:dyaOrig="7046" w14:anchorId="349728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8.5pt;height:274.5pt" o:ole="">
            <v:imagedata r:id="rId9" o:title=""/>
          </v:shape>
          <o:OLEObject Type="Embed" ProgID="CorelPhotoPaint.Image.9" ShapeID="_x0000_i1025" DrawAspect="Content" ObjectID="_1787032197" r:id="rId10"/>
        </w:object>
      </w:r>
    </w:p>
    <w:p w14:paraId="34971DB9" w14:textId="77777777" w:rsidR="00E7433A" w:rsidRPr="00384CB8" w:rsidRDefault="00E7433A" w:rsidP="00E7433A">
      <w:pPr>
        <w:jc w:val="center"/>
        <w:rPr>
          <w:rFonts w:ascii="Bookman Old Style" w:hAnsi="Bookman Old Style"/>
          <w:sz w:val="52"/>
        </w:rPr>
      </w:pPr>
    </w:p>
    <w:p w14:paraId="34971DBA" w14:textId="77777777" w:rsidR="00E7433A" w:rsidRPr="00384CB8" w:rsidRDefault="00E7433A" w:rsidP="00E7433A">
      <w:pPr>
        <w:jc w:val="center"/>
        <w:rPr>
          <w:rFonts w:ascii="Bookman Old Style" w:hAnsi="Bookman Old Style"/>
          <w:sz w:val="52"/>
        </w:rPr>
      </w:pPr>
      <w:r w:rsidRPr="00384CB8">
        <w:rPr>
          <w:rFonts w:ascii="Bookman Old Style" w:hAnsi="Bookman Old Style"/>
          <w:sz w:val="52"/>
        </w:rPr>
        <w:t xml:space="preserve"> </w:t>
      </w:r>
    </w:p>
    <w:p w14:paraId="34971DBB" w14:textId="77777777" w:rsidR="00E7433A" w:rsidRPr="00384CB8" w:rsidRDefault="00E7433A" w:rsidP="00E7433A">
      <w:pPr>
        <w:jc w:val="center"/>
        <w:rPr>
          <w:rFonts w:ascii="Bookman Old Style" w:hAnsi="Bookman Old Style"/>
          <w:sz w:val="52"/>
        </w:rPr>
      </w:pPr>
    </w:p>
    <w:p w14:paraId="34971DBC" w14:textId="77777777" w:rsidR="00E7433A" w:rsidRPr="00384CB8" w:rsidRDefault="00E7433A" w:rsidP="00E7433A">
      <w:pPr>
        <w:spacing w:after="120"/>
        <w:jc w:val="center"/>
        <w:rPr>
          <w:rFonts w:ascii="Bookman Old Style" w:hAnsi="Bookman Old Style"/>
        </w:rPr>
      </w:pPr>
      <w:r w:rsidRPr="00384CB8">
        <w:rPr>
          <w:rFonts w:ascii="Bookman Old Style" w:hAnsi="Bookman Old Style"/>
        </w:rPr>
        <w:t>CONSTANTIA – SAPIENTIA – PIETAS – VIRTUS</w:t>
      </w:r>
    </w:p>
    <w:p w14:paraId="34971DBD" w14:textId="77777777" w:rsidR="00E7433A" w:rsidRPr="00384CB8" w:rsidRDefault="00E7433A" w:rsidP="00E7433A">
      <w:pPr>
        <w:jc w:val="center"/>
        <w:rPr>
          <w:rFonts w:ascii="Bookman Old Style" w:hAnsi="Bookman Old Style"/>
        </w:rPr>
      </w:pPr>
      <w:r w:rsidRPr="00384CB8">
        <w:rPr>
          <w:rFonts w:ascii="Bookman Old Style" w:hAnsi="Bookman Old Style"/>
        </w:rPr>
        <w:t xml:space="preserve">VYTRVALOST – MOUDROST – SPRAVEDLNOST – UŠLECHTIOST </w:t>
      </w:r>
    </w:p>
    <w:p w14:paraId="34971DBE" w14:textId="77777777" w:rsidR="00E7433A" w:rsidRPr="00384CB8" w:rsidRDefault="00E7433A" w:rsidP="00E7433A">
      <w:pPr>
        <w:jc w:val="center"/>
        <w:rPr>
          <w:rFonts w:ascii="Bookman Old Style" w:hAnsi="Bookman Old Style"/>
        </w:rPr>
      </w:pPr>
    </w:p>
    <w:p w14:paraId="34971DBF" w14:textId="77777777" w:rsidR="00E7433A" w:rsidRPr="00384CB8" w:rsidRDefault="00E7433A" w:rsidP="00E7433A">
      <w:pPr>
        <w:jc w:val="center"/>
        <w:rPr>
          <w:rFonts w:ascii="Bookman Old Style" w:hAnsi="Bookman Old Style"/>
        </w:rPr>
      </w:pPr>
    </w:p>
    <w:p w14:paraId="34971DC0" w14:textId="77777777" w:rsidR="00E7433A" w:rsidRPr="00384CB8" w:rsidRDefault="00E7433A" w:rsidP="00E7433A">
      <w:pPr>
        <w:jc w:val="center"/>
        <w:rPr>
          <w:rFonts w:ascii="Bookman Old Style" w:hAnsi="Bookman Old Style"/>
        </w:rPr>
      </w:pPr>
    </w:p>
    <w:p w14:paraId="34971DC1" w14:textId="77777777" w:rsidR="00E7433A" w:rsidRPr="00384CB8" w:rsidRDefault="00E7433A" w:rsidP="00E7433A">
      <w:pPr>
        <w:jc w:val="center"/>
        <w:rPr>
          <w:rFonts w:ascii="Bookman Old Style" w:hAnsi="Bookman Old Style"/>
          <w:b/>
          <w:bCs/>
          <w:sz w:val="40"/>
          <w:szCs w:val="40"/>
        </w:rPr>
      </w:pPr>
      <w:r w:rsidRPr="00384CB8">
        <w:rPr>
          <w:rFonts w:ascii="Bookman Old Style" w:hAnsi="Bookman Old Style"/>
          <w:b/>
          <w:bCs/>
          <w:sz w:val="40"/>
          <w:szCs w:val="40"/>
        </w:rPr>
        <w:t>Gymnázium, Prachatice, Zlatá stezka 137</w:t>
      </w:r>
    </w:p>
    <w:p w14:paraId="34971DC2" w14:textId="77777777" w:rsidR="00E7433A" w:rsidRPr="00384CB8" w:rsidRDefault="00E7433A" w:rsidP="00E7433A">
      <w:pPr>
        <w:rPr>
          <w:rFonts w:ascii="Bookman Old Style" w:hAnsi="Bookman Old Style"/>
        </w:rPr>
      </w:pPr>
    </w:p>
    <w:p w14:paraId="34971DC3" w14:textId="77777777" w:rsidR="00E7433A" w:rsidRPr="00384CB8" w:rsidRDefault="00E7433A">
      <w:pPr>
        <w:pStyle w:val="Nadpis1"/>
        <w:sectPr w:rsidR="00E7433A" w:rsidRPr="00384CB8" w:rsidSect="0080709C">
          <w:footerReference w:type="even" r:id="rId11"/>
          <w:footerReference w:type="default" r:id="rId12"/>
          <w:pgSz w:w="11906" w:h="16838"/>
          <w:pgMar w:top="1134" w:right="1134" w:bottom="1134" w:left="1134" w:header="709" w:footer="709" w:gutter="0"/>
          <w:cols w:space="708"/>
          <w:docGrid w:linePitch="360"/>
        </w:sectPr>
      </w:pPr>
    </w:p>
    <w:p w14:paraId="34971DC4" w14:textId="77777777" w:rsidR="00B93F85" w:rsidRPr="00384CB8" w:rsidRDefault="00E7433A" w:rsidP="00E7433A">
      <w:pPr>
        <w:spacing w:before="120" w:after="120"/>
        <w:rPr>
          <w:rFonts w:ascii="Bookman Old Style" w:hAnsi="Bookman Old Style"/>
          <w:b/>
          <w:bCs/>
          <w:sz w:val="32"/>
          <w:szCs w:val="32"/>
        </w:rPr>
      </w:pPr>
      <w:r w:rsidRPr="00384CB8">
        <w:rPr>
          <w:rFonts w:ascii="Bookman Old Style" w:hAnsi="Bookman Old Style"/>
          <w:b/>
          <w:bCs/>
          <w:sz w:val="32"/>
          <w:szCs w:val="32"/>
        </w:rPr>
        <w:lastRenderedPageBreak/>
        <w:t>Obsah</w:t>
      </w:r>
    </w:p>
    <w:p w14:paraId="34971DC5" w14:textId="77777777" w:rsidR="00E7433A" w:rsidRPr="00384CB8" w:rsidRDefault="00E7433A" w:rsidP="00E7433A">
      <w:pPr>
        <w:rPr>
          <w:rFonts w:ascii="Bookman Old Style" w:hAnsi="Bookman Old Style"/>
        </w:rPr>
      </w:pPr>
    </w:p>
    <w:p w14:paraId="34971DC6" w14:textId="77777777" w:rsidR="00D376D7" w:rsidRPr="005B6B95" w:rsidRDefault="00E7433A">
      <w:pPr>
        <w:pStyle w:val="Obsah1"/>
        <w:tabs>
          <w:tab w:val="right" w:leader="dot" w:pos="9628"/>
        </w:tabs>
        <w:rPr>
          <w:rFonts w:ascii="Calibri" w:eastAsia="Times New Roman" w:hAnsi="Calibri"/>
          <w:b w:val="0"/>
          <w:bCs w:val="0"/>
          <w:caps w:val="0"/>
          <w:noProof/>
          <w:sz w:val="22"/>
          <w:szCs w:val="22"/>
        </w:rPr>
      </w:pPr>
      <w:r w:rsidRPr="00384CB8">
        <w:rPr>
          <w:rFonts w:ascii="Bookman Old Style" w:hAnsi="Bookman Old Style"/>
        </w:rPr>
        <w:fldChar w:fldCharType="begin"/>
      </w:r>
      <w:r w:rsidRPr="00384CB8">
        <w:rPr>
          <w:rFonts w:ascii="Bookman Old Style" w:hAnsi="Bookman Old Style"/>
        </w:rPr>
        <w:instrText xml:space="preserve"> TOC \o "1-3" \h \z \u </w:instrText>
      </w:r>
      <w:r w:rsidRPr="00384CB8">
        <w:rPr>
          <w:rFonts w:ascii="Bookman Old Style" w:hAnsi="Bookman Old Style"/>
        </w:rPr>
        <w:fldChar w:fldCharType="separate"/>
      </w:r>
      <w:hyperlink w:anchor="_Toc100259211" w:history="1">
        <w:r w:rsidR="00D376D7" w:rsidRPr="00A406CF">
          <w:rPr>
            <w:rStyle w:val="Hypertextovodkaz"/>
            <w:noProof/>
          </w:rPr>
          <w:t>Identifikační údaje</w:t>
        </w:r>
        <w:r w:rsidR="00D376D7">
          <w:rPr>
            <w:noProof/>
            <w:webHidden/>
          </w:rPr>
          <w:tab/>
        </w:r>
        <w:r w:rsidR="00D376D7">
          <w:rPr>
            <w:noProof/>
            <w:webHidden/>
          </w:rPr>
          <w:fldChar w:fldCharType="begin"/>
        </w:r>
        <w:r w:rsidR="00D376D7">
          <w:rPr>
            <w:noProof/>
            <w:webHidden/>
          </w:rPr>
          <w:instrText xml:space="preserve"> PAGEREF _Toc100259211 \h </w:instrText>
        </w:r>
        <w:r w:rsidR="00D376D7">
          <w:rPr>
            <w:noProof/>
            <w:webHidden/>
          </w:rPr>
        </w:r>
        <w:r w:rsidR="00D376D7">
          <w:rPr>
            <w:noProof/>
            <w:webHidden/>
          </w:rPr>
          <w:fldChar w:fldCharType="separate"/>
        </w:r>
        <w:r w:rsidR="00D376D7">
          <w:rPr>
            <w:noProof/>
            <w:webHidden/>
          </w:rPr>
          <w:t>3</w:t>
        </w:r>
        <w:r w:rsidR="00D376D7">
          <w:rPr>
            <w:noProof/>
            <w:webHidden/>
          </w:rPr>
          <w:fldChar w:fldCharType="end"/>
        </w:r>
      </w:hyperlink>
    </w:p>
    <w:p w14:paraId="34971DC7" w14:textId="77777777" w:rsidR="00D376D7" w:rsidRPr="005B6B95" w:rsidRDefault="00B20087">
      <w:pPr>
        <w:pStyle w:val="Obsah1"/>
        <w:tabs>
          <w:tab w:val="right" w:leader="dot" w:pos="9628"/>
        </w:tabs>
        <w:rPr>
          <w:rFonts w:ascii="Calibri" w:eastAsia="Times New Roman" w:hAnsi="Calibri"/>
          <w:b w:val="0"/>
          <w:bCs w:val="0"/>
          <w:caps w:val="0"/>
          <w:noProof/>
          <w:sz w:val="22"/>
          <w:szCs w:val="22"/>
        </w:rPr>
      </w:pPr>
      <w:hyperlink w:anchor="_Toc100259212" w:history="1">
        <w:r w:rsidR="00D376D7" w:rsidRPr="00A406CF">
          <w:rPr>
            <w:rStyle w:val="Hypertextovodkaz"/>
            <w:noProof/>
          </w:rPr>
          <w:t>Charakteristika školy</w:t>
        </w:r>
        <w:r w:rsidR="00D376D7">
          <w:rPr>
            <w:noProof/>
            <w:webHidden/>
          </w:rPr>
          <w:tab/>
        </w:r>
        <w:r w:rsidR="00D376D7">
          <w:rPr>
            <w:noProof/>
            <w:webHidden/>
          </w:rPr>
          <w:fldChar w:fldCharType="begin"/>
        </w:r>
        <w:r w:rsidR="00D376D7">
          <w:rPr>
            <w:noProof/>
            <w:webHidden/>
          </w:rPr>
          <w:instrText xml:space="preserve"> PAGEREF _Toc100259212 \h </w:instrText>
        </w:r>
        <w:r w:rsidR="00D376D7">
          <w:rPr>
            <w:noProof/>
            <w:webHidden/>
          </w:rPr>
        </w:r>
        <w:r w:rsidR="00D376D7">
          <w:rPr>
            <w:noProof/>
            <w:webHidden/>
          </w:rPr>
          <w:fldChar w:fldCharType="separate"/>
        </w:r>
        <w:r w:rsidR="00D376D7">
          <w:rPr>
            <w:noProof/>
            <w:webHidden/>
          </w:rPr>
          <w:t>4</w:t>
        </w:r>
        <w:r w:rsidR="00D376D7">
          <w:rPr>
            <w:noProof/>
            <w:webHidden/>
          </w:rPr>
          <w:fldChar w:fldCharType="end"/>
        </w:r>
      </w:hyperlink>
    </w:p>
    <w:p w14:paraId="34971DC8" w14:textId="77777777" w:rsidR="00D376D7" w:rsidRPr="005B6B95" w:rsidRDefault="00B20087">
      <w:pPr>
        <w:pStyle w:val="Obsah1"/>
        <w:tabs>
          <w:tab w:val="right" w:leader="dot" w:pos="9628"/>
        </w:tabs>
        <w:rPr>
          <w:rFonts w:ascii="Calibri" w:eastAsia="Times New Roman" w:hAnsi="Calibri"/>
          <w:b w:val="0"/>
          <w:bCs w:val="0"/>
          <w:caps w:val="0"/>
          <w:noProof/>
          <w:sz w:val="22"/>
          <w:szCs w:val="22"/>
        </w:rPr>
      </w:pPr>
      <w:hyperlink w:anchor="_Toc100259213" w:history="1">
        <w:r w:rsidR="00D376D7" w:rsidRPr="00A406CF">
          <w:rPr>
            <w:rStyle w:val="Hypertextovodkaz"/>
            <w:noProof/>
          </w:rPr>
          <w:t>Charakteristika školního vzdělávacího programu</w:t>
        </w:r>
        <w:r w:rsidR="00D376D7">
          <w:rPr>
            <w:noProof/>
            <w:webHidden/>
          </w:rPr>
          <w:tab/>
        </w:r>
        <w:r w:rsidR="00D376D7">
          <w:rPr>
            <w:noProof/>
            <w:webHidden/>
          </w:rPr>
          <w:fldChar w:fldCharType="begin"/>
        </w:r>
        <w:r w:rsidR="00D376D7">
          <w:rPr>
            <w:noProof/>
            <w:webHidden/>
          </w:rPr>
          <w:instrText xml:space="preserve"> PAGEREF _Toc100259213 \h </w:instrText>
        </w:r>
        <w:r w:rsidR="00D376D7">
          <w:rPr>
            <w:noProof/>
            <w:webHidden/>
          </w:rPr>
        </w:r>
        <w:r w:rsidR="00D376D7">
          <w:rPr>
            <w:noProof/>
            <w:webHidden/>
          </w:rPr>
          <w:fldChar w:fldCharType="separate"/>
        </w:r>
        <w:r w:rsidR="00D376D7">
          <w:rPr>
            <w:noProof/>
            <w:webHidden/>
          </w:rPr>
          <w:t>8</w:t>
        </w:r>
        <w:r w:rsidR="00D376D7">
          <w:rPr>
            <w:noProof/>
            <w:webHidden/>
          </w:rPr>
          <w:fldChar w:fldCharType="end"/>
        </w:r>
      </w:hyperlink>
    </w:p>
    <w:p w14:paraId="34971DC9"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14" w:history="1">
        <w:r w:rsidR="00D376D7" w:rsidRPr="00A406CF">
          <w:rPr>
            <w:rStyle w:val="Hypertextovodkaz"/>
            <w:rFonts w:ascii="Bookman Old Style" w:hAnsi="Bookman Old Style"/>
            <w:noProof/>
          </w:rPr>
          <w:t>Preambule</w:t>
        </w:r>
        <w:r w:rsidR="00D376D7">
          <w:rPr>
            <w:noProof/>
            <w:webHidden/>
          </w:rPr>
          <w:tab/>
        </w:r>
        <w:r w:rsidR="00D376D7">
          <w:rPr>
            <w:noProof/>
            <w:webHidden/>
          </w:rPr>
          <w:fldChar w:fldCharType="begin"/>
        </w:r>
        <w:r w:rsidR="00D376D7">
          <w:rPr>
            <w:noProof/>
            <w:webHidden/>
          </w:rPr>
          <w:instrText xml:space="preserve"> PAGEREF _Toc100259214 \h </w:instrText>
        </w:r>
        <w:r w:rsidR="00D376D7">
          <w:rPr>
            <w:noProof/>
            <w:webHidden/>
          </w:rPr>
        </w:r>
        <w:r w:rsidR="00D376D7">
          <w:rPr>
            <w:noProof/>
            <w:webHidden/>
          </w:rPr>
          <w:fldChar w:fldCharType="separate"/>
        </w:r>
        <w:r w:rsidR="00D376D7">
          <w:rPr>
            <w:noProof/>
            <w:webHidden/>
          </w:rPr>
          <w:t>8</w:t>
        </w:r>
        <w:r w:rsidR="00D376D7">
          <w:rPr>
            <w:noProof/>
            <w:webHidden/>
          </w:rPr>
          <w:fldChar w:fldCharType="end"/>
        </w:r>
      </w:hyperlink>
    </w:p>
    <w:p w14:paraId="34971DCA"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15" w:history="1">
        <w:r w:rsidR="00D376D7" w:rsidRPr="00A406CF">
          <w:rPr>
            <w:rStyle w:val="Hypertextovodkaz"/>
            <w:rFonts w:ascii="Bookman Old Style" w:hAnsi="Bookman Old Style"/>
            <w:noProof/>
          </w:rPr>
          <w:t>Zaměření školy a profil absolventa</w:t>
        </w:r>
        <w:r w:rsidR="00D376D7">
          <w:rPr>
            <w:noProof/>
            <w:webHidden/>
          </w:rPr>
          <w:tab/>
        </w:r>
        <w:r w:rsidR="00D376D7">
          <w:rPr>
            <w:noProof/>
            <w:webHidden/>
          </w:rPr>
          <w:fldChar w:fldCharType="begin"/>
        </w:r>
        <w:r w:rsidR="00D376D7">
          <w:rPr>
            <w:noProof/>
            <w:webHidden/>
          </w:rPr>
          <w:instrText xml:space="preserve"> PAGEREF _Toc100259215 \h </w:instrText>
        </w:r>
        <w:r w:rsidR="00D376D7">
          <w:rPr>
            <w:noProof/>
            <w:webHidden/>
          </w:rPr>
        </w:r>
        <w:r w:rsidR="00D376D7">
          <w:rPr>
            <w:noProof/>
            <w:webHidden/>
          </w:rPr>
          <w:fldChar w:fldCharType="separate"/>
        </w:r>
        <w:r w:rsidR="00D376D7">
          <w:rPr>
            <w:noProof/>
            <w:webHidden/>
          </w:rPr>
          <w:t>9</w:t>
        </w:r>
        <w:r w:rsidR="00D376D7">
          <w:rPr>
            <w:noProof/>
            <w:webHidden/>
          </w:rPr>
          <w:fldChar w:fldCharType="end"/>
        </w:r>
      </w:hyperlink>
    </w:p>
    <w:p w14:paraId="34971DCB"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16" w:history="1">
        <w:r w:rsidR="00D376D7" w:rsidRPr="00A406CF">
          <w:rPr>
            <w:rStyle w:val="Hypertextovodkaz"/>
            <w:rFonts w:ascii="Bookman Old Style" w:hAnsi="Bookman Old Style"/>
            <w:noProof/>
          </w:rPr>
          <w:t>Organizace přijímacího řízení</w:t>
        </w:r>
        <w:r w:rsidR="00D376D7">
          <w:rPr>
            <w:noProof/>
            <w:webHidden/>
          </w:rPr>
          <w:tab/>
        </w:r>
        <w:r w:rsidR="00D376D7">
          <w:rPr>
            <w:noProof/>
            <w:webHidden/>
          </w:rPr>
          <w:fldChar w:fldCharType="begin"/>
        </w:r>
        <w:r w:rsidR="00D376D7">
          <w:rPr>
            <w:noProof/>
            <w:webHidden/>
          </w:rPr>
          <w:instrText xml:space="preserve"> PAGEREF _Toc100259216 \h </w:instrText>
        </w:r>
        <w:r w:rsidR="00D376D7">
          <w:rPr>
            <w:noProof/>
            <w:webHidden/>
          </w:rPr>
        </w:r>
        <w:r w:rsidR="00D376D7">
          <w:rPr>
            <w:noProof/>
            <w:webHidden/>
          </w:rPr>
          <w:fldChar w:fldCharType="separate"/>
        </w:r>
        <w:r w:rsidR="00D376D7">
          <w:rPr>
            <w:noProof/>
            <w:webHidden/>
          </w:rPr>
          <w:t>9</w:t>
        </w:r>
        <w:r w:rsidR="00D376D7">
          <w:rPr>
            <w:noProof/>
            <w:webHidden/>
          </w:rPr>
          <w:fldChar w:fldCharType="end"/>
        </w:r>
      </w:hyperlink>
    </w:p>
    <w:p w14:paraId="34971DCC"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17" w:history="1">
        <w:r w:rsidR="00D376D7" w:rsidRPr="00A406CF">
          <w:rPr>
            <w:rStyle w:val="Hypertextovodkaz"/>
            <w:rFonts w:ascii="Bookman Old Style" w:hAnsi="Bookman Old Style"/>
            <w:noProof/>
          </w:rPr>
          <w:t>Způsob zpracování 2. části ŠVP pro vyšší gymnázium</w:t>
        </w:r>
        <w:r w:rsidR="00D376D7">
          <w:rPr>
            <w:noProof/>
            <w:webHidden/>
          </w:rPr>
          <w:tab/>
        </w:r>
        <w:r w:rsidR="00D376D7">
          <w:rPr>
            <w:noProof/>
            <w:webHidden/>
          </w:rPr>
          <w:fldChar w:fldCharType="begin"/>
        </w:r>
        <w:r w:rsidR="00D376D7">
          <w:rPr>
            <w:noProof/>
            <w:webHidden/>
          </w:rPr>
          <w:instrText xml:space="preserve"> PAGEREF _Toc100259217 \h </w:instrText>
        </w:r>
        <w:r w:rsidR="00D376D7">
          <w:rPr>
            <w:noProof/>
            <w:webHidden/>
          </w:rPr>
        </w:r>
        <w:r w:rsidR="00D376D7">
          <w:rPr>
            <w:noProof/>
            <w:webHidden/>
          </w:rPr>
          <w:fldChar w:fldCharType="separate"/>
        </w:r>
        <w:r w:rsidR="00D376D7">
          <w:rPr>
            <w:noProof/>
            <w:webHidden/>
          </w:rPr>
          <w:t>9</w:t>
        </w:r>
        <w:r w:rsidR="00D376D7">
          <w:rPr>
            <w:noProof/>
            <w:webHidden/>
          </w:rPr>
          <w:fldChar w:fldCharType="end"/>
        </w:r>
      </w:hyperlink>
    </w:p>
    <w:p w14:paraId="34971DCD"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18" w:history="1">
        <w:r w:rsidR="00D376D7" w:rsidRPr="00A406CF">
          <w:rPr>
            <w:rStyle w:val="Hypertextovodkaz"/>
            <w:rFonts w:ascii="Bookman Old Style" w:hAnsi="Bookman Old Style"/>
            <w:noProof/>
          </w:rPr>
          <w:t>Výchovné a vzdělávací strategie</w:t>
        </w:r>
        <w:r w:rsidR="00D376D7">
          <w:rPr>
            <w:noProof/>
            <w:webHidden/>
          </w:rPr>
          <w:tab/>
        </w:r>
        <w:r w:rsidR="00D376D7">
          <w:rPr>
            <w:noProof/>
            <w:webHidden/>
          </w:rPr>
          <w:fldChar w:fldCharType="begin"/>
        </w:r>
        <w:r w:rsidR="00D376D7">
          <w:rPr>
            <w:noProof/>
            <w:webHidden/>
          </w:rPr>
          <w:instrText xml:space="preserve"> PAGEREF _Toc100259218 \h </w:instrText>
        </w:r>
        <w:r w:rsidR="00D376D7">
          <w:rPr>
            <w:noProof/>
            <w:webHidden/>
          </w:rPr>
        </w:r>
        <w:r w:rsidR="00D376D7">
          <w:rPr>
            <w:noProof/>
            <w:webHidden/>
          </w:rPr>
          <w:fldChar w:fldCharType="separate"/>
        </w:r>
        <w:r w:rsidR="00D376D7">
          <w:rPr>
            <w:noProof/>
            <w:webHidden/>
          </w:rPr>
          <w:t>10</w:t>
        </w:r>
        <w:r w:rsidR="00D376D7">
          <w:rPr>
            <w:noProof/>
            <w:webHidden/>
          </w:rPr>
          <w:fldChar w:fldCharType="end"/>
        </w:r>
      </w:hyperlink>
    </w:p>
    <w:p w14:paraId="34971DCE"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19" w:history="1">
        <w:r w:rsidR="00D376D7" w:rsidRPr="00A406CF">
          <w:rPr>
            <w:rStyle w:val="Hypertextovodkaz"/>
            <w:rFonts w:ascii="Bookman Old Style" w:hAnsi="Bookman Old Style"/>
            <w:noProof/>
          </w:rPr>
          <w:t>Začlenění průřezových témat</w:t>
        </w:r>
        <w:r w:rsidR="00D376D7">
          <w:rPr>
            <w:noProof/>
            <w:webHidden/>
          </w:rPr>
          <w:tab/>
        </w:r>
        <w:r w:rsidR="00D376D7">
          <w:rPr>
            <w:noProof/>
            <w:webHidden/>
          </w:rPr>
          <w:fldChar w:fldCharType="begin"/>
        </w:r>
        <w:r w:rsidR="00D376D7">
          <w:rPr>
            <w:noProof/>
            <w:webHidden/>
          </w:rPr>
          <w:instrText xml:space="preserve"> PAGEREF _Toc100259219 \h </w:instrText>
        </w:r>
        <w:r w:rsidR="00D376D7">
          <w:rPr>
            <w:noProof/>
            <w:webHidden/>
          </w:rPr>
        </w:r>
        <w:r w:rsidR="00D376D7">
          <w:rPr>
            <w:noProof/>
            <w:webHidden/>
          </w:rPr>
          <w:fldChar w:fldCharType="separate"/>
        </w:r>
        <w:r w:rsidR="00D376D7">
          <w:rPr>
            <w:noProof/>
            <w:webHidden/>
          </w:rPr>
          <w:t>12</w:t>
        </w:r>
        <w:r w:rsidR="00D376D7">
          <w:rPr>
            <w:noProof/>
            <w:webHidden/>
          </w:rPr>
          <w:fldChar w:fldCharType="end"/>
        </w:r>
      </w:hyperlink>
    </w:p>
    <w:p w14:paraId="34971DCF" w14:textId="77777777" w:rsidR="00D376D7" w:rsidRPr="005B6B95" w:rsidRDefault="00B20087">
      <w:pPr>
        <w:pStyle w:val="Obsah1"/>
        <w:tabs>
          <w:tab w:val="right" w:leader="dot" w:pos="9628"/>
        </w:tabs>
        <w:rPr>
          <w:rFonts w:ascii="Calibri" w:eastAsia="Times New Roman" w:hAnsi="Calibri"/>
          <w:b w:val="0"/>
          <w:bCs w:val="0"/>
          <w:caps w:val="0"/>
          <w:noProof/>
          <w:sz w:val="22"/>
          <w:szCs w:val="22"/>
        </w:rPr>
      </w:pPr>
      <w:hyperlink w:anchor="_Toc100259220" w:history="1">
        <w:r w:rsidR="00D376D7" w:rsidRPr="00A406CF">
          <w:rPr>
            <w:rStyle w:val="Hypertextovodkaz"/>
            <w:noProof/>
          </w:rPr>
          <w:t>Zařazení průřezových témat</w:t>
        </w:r>
        <w:r w:rsidR="00D376D7">
          <w:rPr>
            <w:noProof/>
            <w:webHidden/>
          </w:rPr>
          <w:tab/>
        </w:r>
        <w:r w:rsidR="00D376D7">
          <w:rPr>
            <w:noProof/>
            <w:webHidden/>
          </w:rPr>
          <w:fldChar w:fldCharType="begin"/>
        </w:r>
        <w:r w:rsidR="00D376D7">
          <w:rPr>
            <w:noProof/>
            <w:webHidden/>
          </w:rPr>
          <w:instrText xml:space="preserve"> PAGEREF _Toc100259220 \h </w:instrText>
        </w:r>
        <w:r w:rsidR="00D376D7">
          <w:rPr>
            <w:noProof/>
            <w:webHidden/>
          </w:rPr>
        </w:r>
        <w:r w:rsidR="00D376D7">
          <w:rPr>
            <w:noProof/>
            <w:webHidden/>
          </w:rPr>
          <w:fldChar w:fldCharType="separate"/>
        </w:r>
        <w:r w:rsidR="00D376D7">
          <w:rPr>
            <w:noProof/>
            <w:webHidden/>
          </w:rPr>
          <w:t>14</w:t>
        </w:r>
        <w:r w:rsidR="00D376D7">
          <w:rPr>
            <w:noProof/>
            <w:webHidden/>
          </w:rPr>
          <w:fldChar w:fldCharType="end"/>
        </w:r>
      </w:hyperlink>
    </w:p>
    <w:p w14:paraId="34971DD0"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21" w:history="1">
        <w:r w:rsidR="00D376D7" w:rsidRPr="00A406CF">
          <w:rPr>
            <w:rStyle w:val="Hypertextovodkaz"/>
            <w:rFonts w:ascii="Bookman Old Style" w:hAnsi="Bookman Old Style"/>
            <w:noProof/>
          </w:rPr>
          <w:t>Osobnostní a sociální výchova</w:t>
        </w:r>
        <w:r w:rsidR="00D376D7">
          <w:rPr>
            <w:noProof/>
            <w:webHidden/>
          </w:rPr>
          <w:tab/>
        </w:r>
        <w:r w:rsidR="00D376D7">
          <w:rPr>
            <w:noProof/>
            <w:webHidden/>
          </w:rPr>
          <w:fldChar w:fldCharType="begin"/>
        </w:r>
        <w:r w:rsidR="00D376D7">
          <w:rPr>
            <w:noProof/>
            <w:webHidden/>
          </w:rPr>
          <w:instrText xml:space="preserve"> PAGEREF _Toc100259221 \h </w:instrText>
        </w:r>
        <w:r w:rsidR="00D376D7">
          <w:rPr>
            <w:noProof/>
            <w:webHidden/>
          </w:rPr>
        </w:r>
        <w:r w:rsidR="00D376D7">
          <w:rPr>
            <w:noProof/>
            <w:webHidden/>
          </w:rPr>
          <w:fldChar w:fldCharType="separate"/>
        </w:r>
        <w:r w:rsidR="00D376D7">
          <w:rPr>
            <w:noProof/>
            <w:webHidden/>
          </w:rPr>
          <w:t>14</w:t>
        </w:r>
        <w:r w:rsidR="00D376D7">
          <w:rPr>
            <w:noProof/>
            <w:webHidden/>
          </w:rPr>
          <w:fldChar w:fldCharType="end"/>
        </w:r>
      </w:hyperlink>
    </w:p>
    <w:p w14:paraId="34971DD1"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22" w:history="1">
        <w:r w:rsidR="00D376D7" w:rsidRPr="00A406CF">
          <w:rPr>
            <w:rStyle w:val="Hypertextovodkaz"/>
            <w:rFonts w:ascii="Bookman Old Style" w:hAnsi="Bookman Old Style"/>
            <w:noProof/>
          </w:rPr>
          <w:t>Výchova k myšlení v evropských a globálních souvislostech</w:t>
        </w:r>
        <w:r w:rsidR="00D376D7">
          <w:rPr>
            <w:noProof/>
            <w:webHidden/>
          </w:rPr>
          <w:tab/>
        </w:r>
        <w:r w:rsidR="00D376D7">
          <w:rPr>
            <w:noProof/>
            <w:webHidden/>
          </w:rPr>
          <w:fldChar w:fldCharType="begin"/>
        </w:r>
        <w:r w:rsidR="00D376D7">
          <w:rPr>
            <w:noProof/>
            <w:webHidden/>
          </w:rPr>
          <w:instrText xml:space="preserve"> PAGEREF _Toc100259222 \h </w:instrText>
        </w:r>
        <w:r w:rsidR="00D376D7">
          <w:rPr>
            <w:noProof/>
            <w:webHidden/>
          </w:rPr>
        </w:r>
        <w:r w:rsidR="00D376D7">
          <w:rPr>
            <w:noProof/>
            <w:webHidden/>
          </w:rPr>
          <w:fldChar w:fldCharType="separate"/>
        </w:r>
        <w:r w:rsidR="00D376D7">
          <w:rPr>
            <w:noProof/>
            <w:webHidden/>
          </w:rPr>
          <w:t>20</w:t>
        </w:r>
        <w:r w:rsidR="00D376D7">
          <w:rPr>
            <w:noProof/>
            <w:webHidden/>
          </w:rPr>
          <w:fldChar w:fldCharType="end"/>
        </w:r>
      </w:hyperlink>
    </w:p>
    <w:p w14:paraId="34971DD2"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23" w:history="1">
        <w:r w:rsidR="00D376D7" w:rsidRPr="00A406CF">
          <w:rPr>
            <w:rStyle w:val="Hypertextovodkaz"/>
            <w:rFonts w:ascii="Bookman Old Style" w:hAnsi="Bookman Old Style"/>
            <w:noProof/>
          </w:rPr>
          <w:t>Environmentální výchova</w:t>
        </w:r>
        <w:r w:rsidR="00D376D7">
          <w:rPr>
            <w:noProof/>
            <w:webHidden/>
          </w:rPr>
          <w:tab/>
        </w:r>
        <w:r w:rsidR="00D376D7">
          <w:rPr>
            <w:noProof/>
            <w:webHidden/>
          </w:rPr>
          <w:fldChar w:fldCharType="begin"/>
        </w:r>
        <w:r w:rsidR="00D376D7">
          <w:rPr>
            <w:noProof/>
            <w:webHidden/>
          </w:rPr>
          <w:instrText xml:space="preserve"> PAGEREF _Toc100259223 \h </w:instrText>
        </w:r>
        <w:r w:rsidR="00D376D7">
          <w:rPr>
            <w:noProof/>
            <w:webHidden/>
          </w:rPr>
        </w:r>
        <w:r w:rsidR="00D376D7">
          <w:rPr>
            <w:noProof/>
            <w:webHidden/>
          </w:rPr>
          <w:fldChar w:fldCharType="separate"/>
        </w:r>
        <w:r w:rsidR="00D376D7">
          <w:rPr>
            <w:noProof/>
            <w:webHidden/>
          </w:rPr>
          <w:t>26</w:t>
        </w:r>
        <w:r w:rsidR="00D376D7">
          <w:rPr>
            <w:noProof/>
            <w:webHidden/>
          </w:rPr>
          <w:fldChar w:fldCharType="end"/>
        </w:r>
      </w:hyperlink>
    </w:p>
    <w:p w14:paraId="34971DD3"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24" w:history="1">
        <w:r w:rsidR="00D376D7" w:rsidRPr="00A406CF">
          <w:rPr>
            <w:rStyle w:val="Hypertextovodkaz"/>
            <w:rFonts w:ascii="Bookman Old Style" w:hAnsi="Bookman Old Style"/>
            <w:noProof/>
          </w:rPr>
          <w:t>Multikulturní výchova</w:t>
        </w:r>
        <w:r w:rsidR="00D376D7">
          <w:rPr>
            <w:noProof/>
            <w:webHidden/>
          </w:rPr>
          <w:tab/>
        </w:r>
        <w:r w:rsidR="00D376D7">
          <w:rPr>
            <w:noProof/>
            <w:webHidden/>
          </w:rPr>
          <w:fldChar w:fldCharType="begin"/>
        </w:r>
        <w:r w:rsidR="00D376D7">
          <w:rPr>
            <w:noProof/>
            <w:webHidden/>
          </w:rPr>
          <w:instrText xml:space="preserve"> PAGEREF _Toc100259224 \h </w:instrText>
        </w:r>
        <w:r w:rsidR="00D376D7">
          <w:rPr>
            <w:noProof/>
            <w:webHidden/>
          </w:rPr>
        </w:r>
        <w:r w:rsidR="00D376D7">
          <w:rPr>
            <w:noProof/>
            <w:webHidden/>
          </w:rPr>
          <w:fldChar w:fldCharType="separate"/>
        </w:r>
        <w:r w:rsidR="00D376D7">
          <w:rPr>
            <w:noProof/>
            <w:webHidden/>
          </w:rPr>
          <w:t>31</w:t>
        </w:r>
        <w:r w:rsidR="00D376D7">
          <w:rPr>
            <w:noProof/>
            <w:webHidden/>
          </w:rPr>
          <w:fldChar w:fldCharType="end"/>
        </w:r>
      </w:hyperlink>
    </w:p>
    <w:p w14:paraId="34971DD4"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25" w:history="1">
        <w:r w:rsidR="00D376D7" w:rsidRPr="00A406CF">
          <w:rPr>
            <w:rStyle w:val="Hypertextovodkaz"/>
            <w:rFonts w:ascii="Bookman Old Style" w:hAnsi="Bookman Old Style"/>
            <w:noProof/>
          </w:rPr>
          <w:t>Mediální výchova</w:t>
        </w:r>
        <w:r w:rsidR="00D376D7">
          <w:rPr>
            <w:noProof/>
            <w:webHidden/>
          </w:rPr>
          <w:tab/>
        </w:r>
        <w:r w:rsidR="00D376D7">
          <w:rPr>
            <w:noProof/>
            <w:webHidden/>
          </w:rPr>
          <w:fldChar w:fldCharType="begin"/>
        </w:r>
        <w:r w:rsidR="00D376D7">
          <w:rPr>
            <w:noProof/>
            <w:webHidden/>
          </w:rPr>
          <w:instrText xml:space="preserve"> PAGEREF _Toc100259225 \h </w:instrText>
        </w:r>
        <w:r w:rsidR="00D376D7">
          <w:rPr>
            <w:noProof/>
            <w:webHidden/>
          </w:rPr>
        </w:r>
        <w:r w:rsidR="00D376D7">
          <w:rPr>
            <w:noProof/>
            <w:webHidden/>
          </w:rPr>
          <w:fldChar w:fldCharType="separate"/>
        </w:r>
        <w:r w:rsidR="00D376D7">
          <w:rPr>
            <w:noProof/>
            <w:webHidden/>
          </w:rPr>
          <w:t>34</w:t>
        </w:r>
        <w:r w:rsidR="00D376D7">
          <w:rPr>
            <w:noProof/>
            <w:webHidden/>
          </w:rPr>
          <w:fldChar w:fldCharType="end"/>
        </w:r>
      </w:hyperlink>
    </w:p>
    <w:p w14:paraId="34971DD5" w14:textId="77777777" w:rsidR="00D376D7" w:rsidRPr="005B6B95" w:rsidRDefault="00B20087">
      <w:pPr>
        <w:pStyle w:val="Obsah1"/>
        <w:tabs>
          <w:tab w:val="right" w:leader="dot" w:pos="9628"/>
        </w:tabs>
        <w:rPr>
          <w:rFonts w:ascii="Calibri" w:eastAsia="Times New Roman" w:hAnsi="Calibri"/>
          <w:b w:val="0"/>
          <w:bCs w:val="0"/>
          <w:caps w:val="0"/>
          <w:noProof/>
          <w:sz w:val="22"/>
          <w:szCs w:val="22"/>
        </w:rPr>
      </w:pPr>
      <w:hyperlink w:anchor="_Toc100259226" w:history="1">
        <w:r w:rsidR="00D376D7" w:rsidRPr="00A406CF">
          <w:rPr>
            <w:rStyle w:val="Hypertextovodkaz"/>
            <w:noProof/>
          </w:rPr>
          <w:t>Učební plán</w:t>
        </w:r>
        <w:r w:rsidR="00D376D7">
          <w:rPr>
            <w:noProof/>
            <w:webHidden/>
          </w:rPr>
          <w:tab/>
        </w:r>
        <w:r w:rsidR="00D376D7">
          <w:rPr>
            <w:noProof/>
            <w:webHidden/>
          </w:rPr>
          <w:fldChar w:fldCharType="begin"/>
        </w:r>
        <w:r w:rsidR="00D376D7">
          <w:rPr>
            <w:noProof/>
            <w:webHidden/>
          </w:rPr>
          <w:instrText xml:space="preserve"> PAGEREF _Toc100259226 \h </w:instrText>
        </w:r>
        <w:r w:rsidR="00D376D7">
          <w:rPr>
            <w:noProof/>
            <w:webHidden/>
          </w:rPr>
        </w:r>
        <w:r w:rsidR="00D376D7">
          <w:rPr>
            <w:noProof/>
            <w:webHidden/>
          </w:rPr>
          <w:fldChar w:fldCharType="separate"/>
        </w:r>
        <w:r w:rsidR="00D376D7">
          <w:rPr>
            <w:noProof/>
            <w:webHidden/>
          </w:rPr>
          <w:t>39</w:t>
        </w:r>
        <w:r w:rsidR="00D376D7">
          <w:rPr>
            <w:noProof/>
            <w:webHidden/>
          </w:rPr>
          <w:fldChar w:fldCharType="end"/>
        </w:r>
      </w:hyperlink>
    </w:p>
    <w:p w14:paraId="34971DD6"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27" w:history="1">
        <w:r w:rsidR="00D376D7" w:rsidRPr="00A406CF">
          <w:rPr>
            <w:rStyle w:val="Hypertextovodkaz"/>
            <w:rFonts w:ascii="Bookman Old Style" w:hAnsi="Bookman Old Style"/>
            <w:noProof/>
          </w:rPr>
          <w:t>Tabulace učebního plánu</w:t>
        </w:r>
        <w:r w:rsidR="00D376D7">
          <w:rPr>
            <w:noProof/>
            <w:webHidden/>
          </w:rPr>
          <w:tab/>
        </w:r>
        <w:r w:rsidR="00D376D7">
          <w:rPr>
            <w:noProof/>
            <w:webHidden/>
          </w:rPr>
          <w:fldChar w:fldCharType="begin"/>
        </w:r>
        <w:r w:rsidR="00D376D7">
          <w:rPr>
            <w:noProof/>
            <w:webHidden/>
          </w:rPr>
          <w:instrText xml:space="preserve"> PAGEREF _Toc100259227 \h </w:instrText>
        </w:r>
        <w:r w:rsidR="00D376D7">
          <w:rPr>
            <w:noProof/>
            <w:webHidden/>
          </w:rPr>
        </w:r>
        <w:r w:rsidR="00D376D7">
          <w:rPr>
            <w:noProof/>
            <w:webHidden/>
          </w:rPr>
          <w:fldChar w:fldCharType="separate"/>
        </w:r>
        <w:r w:rsidR="00D376D7">
          <w:rPr>
            <w:noProof/>
            <w:webHidden/>
          </w:rPr>
          <w:t>41</w:t>
        </w:r>
        <w:r w:rsidR="00D376D7">
          <w:rPr>
            <w:noProof/>
            <w:webHidden/>
          </w:rPr>
          <w:fldChar w:fldCharType="end"/>
        </w:r>
      </w:hyperlink>
    </w:p>
    <w:p w14:paraId="34971DD7" w14:textId="77777777" w:rsidR="00D376D7" w:rsidRPr="005B6B95" w:rsidRDefault="00B20087">
      <w:pPr>
        <w:pStyle w:val="Obsah1"/>
        <w:tabs>
          <w:tab w:val="right" w:leader="dot" w:pos="9628"/>
        </w:tabs>
        <w:rPr>
          <w:rFonts w:ascii="Calibri" w:eastAsia="Times New Roman" w:hAnsi="Calibri"/>
          <w:b w:val="0"/>
          <w:bCs w:val="0"/>
          <w:caps w:val="0"/>
          <w:noProof/>
          <w:sz w:val="22"/>
          <w:szCs w:val="22"/>
        </w:rPr>
      </w:pPr>
      <w:hyperlink w:anchor="_Toc100259228" w:history="1">
        <w:r w:rsidR="00D376D7" w:rsidRPr="00A406CF">
          <w:rPr>
            <w:rStyle w:val="Hypertextovodkaz"/>
            <w:noProof/>
          </w:rPr>
          <w:t>Učební osnovy</w:t>
        </w:r>
        <w:r w:rsidR="00D376D7">
          <w:rPr>
            <w:noProof/>
            <w:webHidden/>
          </w:rPr>
          <w:tab/>
        </w:r>
        <w:r w:rsidR="00D376D7">
          <w:rPr>
            <w:noProof/>
            <w:webHidden/>
          </w:rPr>
          <w:fldChar w:fldCharType="begin"/>
        </w:r>
        <w:r w:rsidR="00D376D7">
          <w:rPr>
            <w:noProof/>
            <w:webHidden/>
          </w:rPr>
          <w:instrText xml:space="preserve"> PAGEREF _Toc100259228 \h </w:instrText>
        </w:r>
        <w:r w:rsidR="00D376D7">
          <w:rPr>
            <w:noProof/>
            <w:webHidden/>
          </w:rPr>
        </w:r>
        <w:r w:rsidR="00D376D7">
          <w:rPr>
            <w:noProof/>
            <w:webHidden/>
          </w:rPr>
          <w:fldChar w:fldCharType="separate"/>
        </w:r>
        <w:r w:rsidR="00D376D7">
          <w:rPr>
            <w:noProof/>
            <w:webHidden/>
          </w:rPr>
          <w:t>42</w:t>
        </w:r>
        <w:r w:rsidR="00D376D7">
          <w:rPr>
            <w:noProof/>
            <w:webHidden/>
          </w:rPr>
          <w:fldChar w:fldCharType="end"/>
        </w:r>
      </w:hyperlink>
    </w:p>
    <w:p w14:paraId="34971DD8"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29" w:history="1">
        <w:r w:rsidR="00D376D7" w:rsidRPr="00A406CF">
          <w:rPr>
            <w:rStyle w:val="Hypertextovodkaz"/>
            <w:rFonts w:ascii="Bookman Old Style" w:hAnsi="Bookman Old Style"/>
            <w:noProof/>
          </w:rPr>
          <w:t>Český jazyk a literatura</w:t>
        </w:r>
        <w:r w:rsidR="00D376D7">
          <w:rPr>
            <w:noProof/>
            <w:webHidden/>
          </w:rPr>
          <w:tab/>
        </w:r>
        <w:r w:rsidR="00D376D7">
          <w:rPr>
            <w:noProof/>
            <w:webHidden/>
          </w:rPr>
          <w:fldChar w:fldCharType="begin"/>
        </w:r>
        <w:r w:rsidR="00D376D7">
          <w:rPr>
            <w:noProof/>
            <w:webHidden/>
          </w:rPr>
          <w:instrText xml:space="preserve"> PAGEREF _Toc100259229 \h </w:instrText>
        </w:r>
        <w:r w:rsidR="00D376D7">
          <w:rPr>
            <w:noProof/>
            <w:webHidden/>
          </w:rPr>
        </w:r>
        <w:r w:rsidR="00D376D7">
          <w:rPr>
            <w:noProof/>
            <w:webHidden/>
          </w:rPr>
          <w:fldChar w:fldCharType="separate"/>
        </w:r>
        <w:r w:rsidR="00D376D7">
          <w:rPr>
            <w:noProof/>
            <w:webHidden/>
          </w:rPr>
          <w:t>42</w:t>
        </w:r>
        <w:r w:rsidR="00D376D7">
          <w:rPr>
            <w:noProof/>
            <w:webHidden/>
          </w:rPr>
          <w:fldChar w:fldCharType="end"/>
        </w:r>
      </w:hyperlink>
    </w:p>
    <w:p w14:paraId="34971DD9"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30" w:history="1">
        <w:r w:rsidR="00D376D7" w:rsidRPr="00A406CF">
          <w:rPr>
            <w:rStyle w:val="Hypertextovodkaz"/>
            <w:rFonts w:ascii="Bookman Old Style" w:hAnsi="Bookman Old Style"/>
            <w:noProof/>
          </w:rPr>
          <w:t>Anglický jazyk</w:t>
        </w:r>
        <w:r w:rsidR="00D376D7">
          <w:rPr>
            <w:noProof/>
            <w:webHidden/>
          </w:rPr>
          <w:tab/>
        </w:r>
        <w:r w:rsidR="00D376D7">
          <w:rPr>
            <w:noProof/>
            <w:webHidden/>
          </w:rPr>
          <w:fldChar w:fldCharType="begin"/>
        </w:r>
        <w:r w:rsidR="00D376D7">
          <w:rPr>
            <w:noProof/>
            <w:webHidden/>
          </w:rPr>
          <w:instrText xml:space="preserve"> PAGEREF _Toc100259230 \h </w:instrText>
        </w:r>
        <w:r w:rsidR="00D376D7">
          <w:rPr>
            <w:noProof/>
            <w:webHidden/>
          </w:rPr>
        </w:r>
        <w:r w:rsidR="00D376D7">
          <w:rPr>
            <w:noProof/>
            <w:webHidden/>
          </w:rPr>
          <w:fldChar w:fldCharType="separate"/>
        </w:r>
        <w:r w:rsidR="00D376D7">
          <w:rPr>
            <w:noProof/>
            <w:webHidden/>
          </w:rPr>
          <w:t>45</w:t>
        </w:r>
        <w:r w:rsidR="00D376D7">
          <w:rPr>
            <w:noProof/>
            <w:webHidden/>
          </w:rPr>
          <w:fldChar w:fldCharType="end"/>
        </w:r>
      </w:hyperlink>
    </w:p>
    <w:p w14:paraId="34971DDA"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31" w:history="1">
        <w:r w:rsidR="00D376D7" w:rsidRPr="00A406CF">
          <w:rPr>
            <w:rStyle w:val="Hypertextovodkaz"/>
            <w:rFonts w:ascii="Bookman Old Style" w:hAnsi="Bookman Old Style"/>
            <w:noProof/>
          </w:rPr>
          <w:t>Francouzský jazyk</w:t>
        </w:r>
        <w:r w:rsidR="00D376D7">
          <w:rPr>
            <w:noProof/>
            <w:webHidden/>
          </w:rPr>
          <w:tab/>
        </w:r>
        <w:r w:rsidR="00D376D7">
          <w:rPr>
            <w:noProof/>
            <w:webHidden/>
          </w:rPr>
          <w:fldChar w:fldCharType="begin"/>
        </w:r>
        <w:r w:rsidR="00D376D7">
          <w:rPr>
            <w:noProof/>
            <w:webHidden/>
          </w:rPr>
          <w:instrText xml:space="preserve"> PAGEREF _Toc100259231 \h </w:instrText>
        </w:r>
        <w:r w:rsidR="00D376D7">
          <w:rPr>
            <w:noProof/>
            <w:webHidden/>
          </w:rPr>
        </w:r>
        <w:r w:rsidR="00D376D7">
          <w:rPr>
            <w:noProof/>
            <w:webHidden/>
          </w:rPr>
          <w:fldChar w:fldCharType="separate"/>
        </w:r>
        <w:r w:rsidR="00D376D7">
          <w:rPr>
            <w:noProof/>
            <w:webHidden/>
          </w:rPr>
          <w:t>48</w:t>
        </w:r>
        <w:r w:rsidR="00D376D7">
          <w:rPr>
            <w:noProof/>
            <w:webHidden/>
          </w:rPr>
          <w:fldChar w:fldCharType="end"/>
        </w:r>
      </w:hyperlink>
    </w:p>
    <w:p w14:paraId="34971DDB"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32" w:history="1">
        <w:r w:rsidR="00D376D7" w:rsidRPr="00A406CF">
          <w:rPr>
            <w:rStyle w:val="Hypertextovodkaz"/>
            <w:rFonts w:ascii="Bookman Old Style" w:hAnsi="Bookman Old Style"/>
            <w:noProof/>
          </w:rPr>
          <w:t>Německý jazyk</w:t>
        </w:r>
        <w:r w:rsidR="00D376D7">
          <w:rPr>
            <w:noProof/>
            <w:webHidden/>
          </w:rPr>
          <w:tab/>
        </w:r>
        <w:r w:rsidR="00D376D7">
          <w:rPr>
            <w:noProof/>
            <w:webHidden/>
          </w:rPr>
          <w:fldChar w:fldCharType="begin"/>
        </w:r>
        <w:r w:rsidR="00D376D7">
          <w:rPr>
            <w:noProof/>
            <w:webHidden/>
          </w:rPr>
          <w:instrText xml:space="preserve"> PAGEREF _Toc100259232 \h </w:instrText>
        </w:r>
        <w:r w:rsidR="00D376D7">
          <w:rPr>
            <w:noProof/>
            <w:webHidden/>
          </w:rPr>
        </w:r>
        <w:r w:rsidR="00D376D7">
          <w:rPr>
            <w:noProof/>
            <w:webHidden/>
          </w:rPr>
          <w:fldChar w:fldCharType="separate"/>
        </w:r>
        <w:r w:rsidR="00D376D7">
          <w:rPr>
            <w:noProof/>
            <w:webHidden/>
          </w:rPr>
          <w:t>50</w:t>
        </w:r>
        <w:r w:rsidR="00D376D7">
          <w:rPr>
            <w:noProof/>
            <w:webHidden/>
          </w:rPr>
          <w:fldChar w:fldCharType="end"/>
        </w:r>
      </w:hyperlink>
    </w:p>
    <w:p w14:paraId="34971DDC"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33" w:history="1">
        <w:r w:rsidR="00D376D7" w:rsidRPr="00A406CF">
          <w:rPr>
            <w:rStyle w:val="Hypertextovodkaz"/>
            <w:rFonts w:ascii="Bookman Old Style" w:hAnsi="Bookman Old Style"/>
            <w:noProof/>
          </w:rPr>
          <w:t>Matematika a matematický seminář</w:t>
        </w:r>
        <w:r w:rsidR="00D376D7">
          <w:rPr>
            <w:noProof/>
            <w:webHidden/>
          </w:rPr>
          <w:tab/>
        </w:r>
        <w:r w:rsidR="00D376D7">
          <w:rPr>
            <w:noProof/>
            <w:webHidden/>
          </w:rPr>
          <w:fldChar w:fldCharType="begin"/>
        </w:r>
        <w:r w:rsidR="00D376D7">
          <w:rPr>
            <w:noProof/>
            <w:webHidden/>
          </w:rPr>
          <w:instrText xml:space="preserve"> PAGEREF _Toc100259233 \h </w:instrText>
        </w:r>
        <w:r w:rsidR="00D376D7">
          <w:rPr>
            <w:noProof/>
            <w:webHidden/>
          </w:rPr>
        </w:r>
        <w:r w:rsidR="00D376D7">
          <w:rPr>
            <w:noProof/>
            <w:webHidden/>
          </w:rPr>
          <w:fldChar w:fldCharType="separate"/>
        </w:r>
        <w:r w:rsidR="00D376D7">
          <w:rPr>
            <w:noProof/>
            <w:webHidden/>
          </w:rPr>
          <w:t>52</w:t>
        </w:r>
        <w:r w:rsidR="00D376D7">
          <w:rPr>
            <w:noProof/>
            <w:webHidden/>
          </w:rPr>
          <w:fldChar w:fldCharType="end"/>
        </w:r>
      </w:hyperlink>
    </w:p>
    <w:p w14:paraId="34971DDD"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34" w:history="1">
        <w:r w:rsidR="00D376D7" w:rsidRPr="00A406CF">
          <w:rPr>
            <w:rStyle w:val="Hypertextovodkaz"/>
            <w:rFonts w:ascii="Bookman Old Style" w:hAnsi="Bookman Old Style"/>
            <w:noProof/>
          </w:rPr>
          <w:t>Informatika</w:t>
        </w:r>
        <w:r w:rsidR="00D376D7">
          <w:rPr>
            <w:noProof/>
            <w:webHidden/>
          </w:rPr>
          <w:tab/>
        </w:r>
        <w:r w:rsidR="00D376D7">
          <w:rPr>
            <w:noProof/>
            <w:webHidden/>
          </w:rPr>
          <w:fldChar w:fldCharType="begin"/>
        </w:r>
        <w:r w:rsidR="00D376D7">
          <w:rPr>
            <w:noProof/>
            <w:webHidden/>
          </w:rPr>
          <w:instrText xml:space="preserve"> PAGEREF _Toc100259234 \h </w:instrText>
        </w:r>
        <w:r w:rsidR="00D376D7">
          <w:rPr>
            <w:noProof/>
            <w:webHidden/>
          </w:rPr>
        </w:r>
        <w:r w:rsidR="00D376D7">
          <w:rPr>
            <w:noProof/>
            <w:webHidden/>
          </w:rPr>
          <w:fldChar w:fldCharType="separate"/>
        </w:r>
        <w:r w:rsidR="00D376D7">
          <w:rPr>
            <w:noProof/>
            <w:webHidden/>
          </w:rPr>
          <w:t>56</w:t>
        </w:r>
        <w:r w:rsidR="00D376D7">
          <w:rPr>
            <w:noProof/>
            <w:webHidden/>
          </w:rPr>
          <w:fldChar w:fldCharType="end"/>
        </w:r>
      </w:hyperlink>
    </w:p>
    <w:p w14:paraId="34971DDE"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35" w:history="1">
        <w:r w:rsidR="00D376D7" w:rsidRPr="00A406CF">
          <w:rPr>
            <w:rStyle w:val="Hypertextovodkaz"/>
            <w:rFonts w:ascii="Bookman Old Style" w:hAnsi="Bookman Old Style" w:cs="TimesNewRomanPSMT"/>
            <w:noProof/>
          </w:rPr>
          <w:t>D</w:t>
        </w:r>
        <w:r w:rsidR="00D376D7" w:rsidRPr="00A406CF">
          <w:rPr>
            <w:rStyle w:val="Hypertextovodkaz"/>
            <w:rFonts w:ascii="Bookman Old Style" w:hAnsi="Bookman Old Style"/>
            <w:noProof/>
          </w:rPr>
          <w:t>ějepis</w:t>
        </w:r>
        <w:r w:rsidR="00D376D7">
          <w:rPr>
            <w:noProof/>
            <w:webHidden/>
          </w:rPr>
          <w:tab/>
        </w:r>
        <w:r w:rsidR="00D376D7">
          <w:rPr>
            <w:noProof/>
            <w:webHidden/>
          </w:rPr>
          <w:fldChar w:fldCharType="begin"/>
        </w:r>
        <w:r w:rsidR="00D376D7">
          <w:rPr>
            <w:noProof/>
            <w:webHidden/>
          </w:rPr>
          <w:instrText xml:space="preserve"> PAGEREF _Toc100259235 \h </w:instrText>
        </w:r>
        <w:r w:rsidR="00D376D7">
          <w:rPr>
            <w:noProof/>
            <w:webHidden/>
          </w:rPr>
        </w:r>
        <w:r w:rsidR="00D376D7">
          <w:rPr>
            <w:noProof/>
            <w:webHidden/>
          </w:rPr>
          <w:fldChar w:fldCharType="separate"/>
        </w:r>
        <w:r w:rsidR="00D376D7">
          <w:rPr>
            <w:noProof/>
            <w:webHidden/>
          </w:rPr>
          <w:t>57</w:t>
        </w:r>
        <w:r w:rsidR="00D376D7">
          <w:rPr>
            <w:noProof/>
            <w:webHidden/>
          </w:rPr>
          <w:fldChar w:fldCharType="end"/>
        </w:r>
      </w:hyperlink>
    </w:p>
    <w:p w14:paraId="34971DDF"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36" w:history="1">
        <w:r w:rsidR="00D376D7" w:rsidRPr="00A406CF">
          <w:rPr>
            <w:rStyle w:val="Hypertextovodkaz"/>
            <w:rFonts w:ascii="Bookman Old Style" w:hAnsi="Bookman Old Style"/>
            <w:noProof/>
          </w:rPr>
          <w:t>Občanský základ</w:t>
        </w:r>
        <w:r w:rsidR="00D376D7">
          <w:rPr>
            <w:noProof/>
            <w:webHidden/>
          </w:rPr>
          <w:tab/>
        </w:r>
        <w:r w:rsidR="00D376D7">
          <w:rPr>
            <w:noProof/>
            <w:webHidden/>
          </w:rPr>
          <w:fldChar w:fldCharType="begin"/>
        </w:r>
        <w:r w:rsidR="00D376D7">
          <w:rPr>
            <w:noProof/>
            <w:webHidden/>
          </w:rPr>
          <w:instrText xml:space="preserve"> PAGEREF _Toc100259236 \h </w:instrText>
        </w:r>
        <w:r w:rsidR="00D376D7">
          <w:rPr>
            <w:noProof/>
            <w:webHidden/>
          </w:rPr>
        </w:r>
        <w:r w:rsidR="00D376D7">
          <w:rPr>
            <w:noProof/>
            <w:webHidden/>
          </w:rPr>
          <w:fldChar w:fldCharType="separate"/>
        </w:r>
        <w:r w:rsidR="00D376D7">
          <w:rPr>
            <w:noProof/>
            <w:webHidden/>
          </w:rPr>
          <w:t>62</w:t>
        </w:r>
        <w:r w:rsidR="00D376D7">
          <w:rPr>
            <w:noProof/>
            <w:webHidden/>
          </w:rPr>
          <w:fldChar w:fldCharType="end"/>
        </w:r>
      </w:hyperlink>
    </w:p>
    <w:p w14:paraId="34971DE0"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37" w:history="1">
        <w:r w:rsidR="00D376D7" w:rsidRPr="00A406CF">
          <w:rPr>
            <w:rStyle w:val="Hypertextovodkaz"/>
            <w:rFonts w:ascii="Bookman Old Style" w:hAnsi="Bookman Old Style"/>
            <w:noProof/>
          </w:rPr>
          <w:t>Fyzika</w:t>
        </w:r>
        <w:r w:rsidR="00D376D7">
          <w:rPr>
            <w:noProof/>
            <w:webHidden/>
          </w:rPr>
          <w:tab/>
        </w:r>
        <w:r w:rsidR="00D376D7">
          <w:rPr>
            <w:noProof/>
            <w:webHidden/>
          </w:rPr>
          <w:fldChar w:fldCharType="begin"/>
        </w:r>
        <w:r w:rsidR="00D376D7">
          <w:rPr>
            <w:noProof/>
            <w:webHidden/>
          </w:rPr>
          <w:instrText xml:space="preserve"> PAGEREF _Toc100259237 \h </w:instrText>
        </w:r>
        <w:r w:rsidR="00D376D7">
          <w:rPr>
            <w:noProof/>
            <w:webHidden/>
          </w:rPr>
        </w:r>
        <w:r w:rsidR="00D376D7">
          <w:rPr>
            <w:noProof/>
            <w:webHidden/>
          </w:rPr>
          <w:fldChar w:fldCharType="separate"/>
        </w:r>
        <w:r w:rsidR="00D376D7">
          <w:rPr>
            <w:noProof/>
            <w:webHidden/>
          </w:rPr>
          <w:t>66</w:t>
        </w:r>
        <w:r w:rsidR="00D376D7">
          <w:rPr>
            <w:noProof/>
            <w:webHidden/>
          </w:rPr>
          <w:fldChar w:fldCharType="end"/>
        </w:r>
      </w:hyperlink>
    </w:p>
    <w:p w14:paraId="34971DE1"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38" w:history="1">
        <w:r w:rsidR="00D376D7" w:rsidRPr="00A406CF">
          <w:rPr>
            <w:rStyle w:val="Hypertextovodkaz"/>
            <w:rFonts w:ascii="Bookman Old Style" w:hAnsi="Bookman Old Style"/>
            <w:noProof/>
          </w:rPr>
          <w:t>Chemie</w:t>
        </w:r>
        <w:r w:rsidR="00D376D7">
          <w:rPr>
            <w:noProof/>
            <w:webHidden/>
          </w:rPr>
          <w:tab/>
        </w:r>
        <w:r w:rsidR="00D376D7">
          <w:rPr>
            <w:noProof/>
            <w:webHidden/>
          </w:rPr>
          <w:fldChar w:fldCharType="begin"/>
        </w:r>
        <w:r w:rsidR="00D376D7">
          <w:rPr>
            <w:noProof/>
            <w:webHidden/>
          </w:rPr>
          <w:instrText xml:space="preserve"> PAGEREF _Toc100259238 \h </w:instrText>
        </w:r>
        <w:r w:rsidR="00D376D7">
          <w:rPr>
            <w:noProof/>
            <w:webHidden/>
          </w:rPr>
        </w:r>
        <w:r w:rsidR="00D376D7">
          <w:rPr>
            <w:noProof/>
            <w:webHidden/>
          </w:rPr>
          <w:fldChar w:fldCharType="separate"/>
        </w:r>
        <w:r w:rsidR="00D376D7">
          <w:rPr>
            <w:noProof/>
            <w:webHidden/>
          </w:rPr>
          <w:t>71</w:t>
        </w:r>
        <w:r w:rsidR="00D376D7">
          <w:rPr>
            <w:noProof/>
            <w:webHidden/>
          </w:rPr>
          <w:fldChar w:fldCharType="end"/>
        </w:r>
      </w:hyperlink>
    </w:p>
    <w:p w14:paraId="34971DE2"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39" w:history="1">
        <w:r w:rsidR="00D376D7" w:rsidRPr="00A406CF">
          <w:rPr>
            <w:rStyle w:val="Hypertextovodkaz"/>
            <w:rFonts w:ascii="Bookman Old Style" w:hAnsi="Bookman Old Style"/>
            <w:noProof/>
          </w:rPr>
          <w:t>Praktická cvičení z chemie</w:t>
        </w:r>
        <w:r w:rsidR="00D376D7">
          <w:rPr>
            <w:noProof/>
            <w:webHidden/>
          </w:rPr>
          <w:tab/>
        </w:r>
        <w:r w:rsidR="00D376D7">
          <w:rPr>
            <w:noProof/>
            <w:webHidden/>
          </w:rPr>
          <w:fldChar w:fldCharType="begin"/>
        </w:r>
        <w:r w:rsidR="00D376D7">
          <w:rPr>
            <w:noProof/>
            <w:webHidden/>
          </w:rPr>
          <w:instrText xml:space="preserve"> PAGEREF _Toc100259239 \h </w:instrText>
        </w:r>
        <w:r w:rsidR="00D376D7">
          <w:rPr>
            <w:noProof/>
            <w:webHidden/>
          </w:rPr>
        </w:r>
        <w:r w:rsidR="00D376D7">
          <w:rPr>
            <w:noProof/>
            <w:webHidden/>
          </w:rPr>
          <w:fldChar w:fldCharType="separate"/>
        </w:r>
        <w:r w:rsidR="00D376D7">
          <w:rPr>
            <w:noProof/>
            <w:webHidden/>
          </w:rPr>
          <w:t>73</w:t>
        </w:r>
        <w:r w:rsidR="00D376D7">
          <w:rPr>
            <w:noProof/>
            <w:webHidden/>
          </w:rPr>
          <w:fldChar w:fldCharType="end"/>
        </w:r>
      </w:hyperlink>
    </w:p>
    <w:p w14:paraId="34971DE3"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40" w:history="1">
        <w:r w:rsidR="00D376D7" w:rsidRPr="00A406CF">
          <w:rPr>
            <w:rStyle w:val="Hypertextovodkaz"/>
            <w:rFonts w:ascii="Bookman Old Style" w:hAnsi="Bookman Old Style"/>
            <w:noProof/>
          </w:rPr>
          <w:t>Biologie</w:t>
        </w:r>
        <w:r w:rsidR="00D376D7">
          <w:rPr>
            <w:noProof/>
            <w:webHidden/>
          </w:rPr>
          <w:tab/>
        </w:r>
        <w:r w:rsidR="00D376D7">
          <w:rPr>
            <w:noProof/>
            <w:webHidden/>
          </w:rPr>
          <w:fldChar w:fldCharType="begin"/>
        </w:r>
        <w:r w:rsidR="00D376D7">
          <w:rPr>
            <w:noProof/>
            <w:webHidden/>
          </w:rPr>
          <w:instrText xml:space="preserve"> PAGEREF _Toc100259240 \h </w:instrText>
        </w:r>
        <w:r w:rsidR="00D376D7">
          <w:rPr>
            <w:noProof/>
            <w:webHidden/>
          </w:rPr>
        </w:r>
        <w:r w:rsidR="00D376D7">
          <w:rPr>
            <w:noProof/>
            <w:webHidden/>
          </w:rPr>
          <w:fldChar w:fldCharType="separate"/>
        </w:r>
        <w:r w:rsidR="00D376D7">
          <w:rPr>
            <w:noProof/>
            <w:webHidden/>
          </w:rPr>
          <w:t>74</w:t>
        </w:r>
        <w:r w:rsidR="00D376D7">
          <w:rPr>
            <w:noProof/>
            <w:webHidden/>
          </w:rPr>
          <w:fldChar w:fldCharType="end"/>
        </w:r>
      </w:hyperlink>
    </w:p>
    <w:p w14:paraId="34971DE4"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41" w:history="1">
        <w:r w:rsidR="00D376D7" w:rsidRPr="00A406CF">
          <w:rPr>
            <w:rStyle w:val="Hypertextovodkaz"/>
            <w:rFonts w:ascii="Bookman Old Style" w:hAnsi="Bookman Old Style"/>
            <w:noProof/>
          </w:rPr>
          <w:t>Geologie</w:t>
        </w:r>
        <w:r w:rsidR="00D376D7">
          <w:rPr>
            <w:noProof/>
            <w:webHidden/>
          </w:rPr>
          <w:tab/>
        </w:r>
        <w:r w:rsidR="00D376D7">
          <w:rPr>
            <w:noProof/>
            <w:webHidden/>
          </w:rPr>
          <w:fldChar w:fldCharType="begin"/>
        </w:r>
        <w:r w:rsidR="00D376D7">
          <w:rPr>
            <w:noProof/>
            <w:webHidden/>
          </w:rPr>
          <w:instrText xml:space="preserve"> PAGEREF _Toc100259241 \h </w:instrText>
        </w:r>
        <w:r w:rsidR="00D376D7">
          <w:rPr>
            <w:noProof/>
            <w:webHidden/>
          </w:rPr>
        </w:r>
        <w:r w:rsidR="00D376D7">
          <w:rPr>
            <w:noProof/>
            <w:webHidden/>
          </w:rPr>
          <w:fldChar w:fldCharType="separate"/>
        </w:r>
        <w:r w:rsidR="00D376D7">
          <w:rPr>
            <w:noProof/>
            <w:webHidden/>
          </w:rPr>
          <w:t>75</w:t>
        </w:r>
        <w:r w:rsidR="00D376D7">
          <w:rPr>
            <w:noProof/>
            <w:webHidden/>
          </w:rPr>
          <w:fldChar w:fldCharType="end"/>
        </w:r>
      </w:hyperlink>
    </w:p>
    <w:p w14:paraId="34971DE5"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42" w:history="1">
        <w:r w:rsidR="00D376D7" w:rsidRPr="00A406CF">
          <w:rPr>
            <w:rStyle w:val="Hypertextovodkaz"/>
            <w:rFonts w:ascii="Bookman Old Style" w:hAnsi="Bookman Old Style"/>
            <w:noProof/>
          </w:rPr>
          <w:t>Zeměpis</w:t>
        </w:r>
        <w:r w:rsidR="00D376D7">
          <w:rPr>
            <w:noProof/>
            <w:webHidden/>
          </w:rPr>
          <w:tab/>
        </w:r>
        <w:r w:rsidR="00D376D7">
          <w:rPr>
            <w:noProof/>
            <w:webHidden/>
          </w:rPr>
          <w:fldChar w:fldCharType="begin"/>
        </w:r>
        <w:r w:rsidR="00D376D7">
          <w:rPr>
            <w:noProof/>
            <w:webHidden/>
          </w:rPr>
          <w:instrText xml:space="preserve"> PAGEREF _Toc100259242 \h </w:instrText>
        </w:r>
        <w:r w:rsidR="00D376D7">
          <w:rPr>
            <w:noProof/>
            <w:webHidden/>
          </w:rPr>
        </w:r>
        <w:r w:rsidR="00D376D7">
          <w:rPr>
            <w:noProof/>
            <w:webHidden/>
          </w:rPr>
          <w:fldChar w:fldCharType="separate"/>
        </w:r>
        <w:r w:rsidR="00D376D7">
          <w:rPr>
            <w:noProof/>
            <w:webHidden/>
          </w:rPr>
          <w:t>76</w:t>
        </w:r>
        <w:r w:rsidR="00D376D7">
          <w:rPr>
            <w:noProof/>
            <w:webHidden/>
          </w:rPr>
          <w:fldChar w:fldCharType="end"/>
        </w:r>
      </w:hyperlink>
    </w:p>
    <w:p w14:paraId="34971DE6"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43" w:history="1">
        <w:r w:rsidR="00D376D7" w:rsidRPr="00A406CF">
          <w:rPr>
            <w:rStyle w:val="Hypertextovodkaz"/>
            <w:rFonts w:ascii="Bookman Old Style" w:hAnsi="Bookman Old Style"/>
            <w:noProof/>
          </w:rPr>
          <w:t>Hudební výchova</w:t>
        </w:r>
        <w:r w:rsidR="00D376D7">
          <w:rPr>
            <w:noProof/>
            <w:webHidden/>
          </w:rPr>
          <w:tab/>
        </w:r>
        <w:r w:rsidR="00D376D7">
          <w:rPr>
            <w:noProof/>
            <w:webHidden/>
          </w:rPr>
          <w:fldChar w:fldCharType="begin"/>
        </w:r>
        <w:r w:rsidR="00D376D7">
          <w:rPr>
            <w:noProof/>
            <w:webHidden/>
          </w:rPr>
          <w:instrText xml:space="preserve"> PAGEREF _Toc100259243 \h </w:instrText>
        </w:r>
        <w:r w:rsidR="00D376D7">
          <w:rPr>
            <w:noProof/>
            <w:webHidden/>
          </w:rPr>
        </w:r>
        <w:r w:rsidR="00D376D7">
          <w:rPr>
            <w:noProof/>
            <w:webHidden/>
          </w:rPr>
          <w:fldChar w:fldCharType="separate"/>
        </w:r>
        <w:r w:rsidR="00D376D7">
          <w:rPr>
            <w:noProof/>
            <w:webHidden/>
          </w:rPr>
          <w:t>78</w:t>
        </w:r>
        <w:r w:rsidR="00D376D7">
          <w:rPr>
            <w:noProof/>
            <w:webHidden/>
          </w:rPr>
          <w:fldChar w:fldCharType="end"/>
        </w:r>
      </w:hyperlink>
    </w:p>
    <w:p w14:paraId="34971DE7"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44" w:history="1">
        <w:r w:rsidR="00D376D7" w:rsidRPr="00A406CF">
          <w:rPr>
            <w:rStyle w:val="Hypertextovodkaz"/>
            <w:rFonts w:ascii="Bookman Old Style" w:hAnsi="Bookman Old Style"/>
            <w:noProof/>
          </w:rPr>
          <w:t>Výtvarná výchova</w:t>
        </w:r>
        <w:r w:rsidR="00D376D7">
          <w:rPr>
            <w:noProof/>
            <w:webHidden/>
          </w:rPr>
          <w:tab/>
        </w:r>
        <w:r w:rsidR="00D376D7">
          <w:rPr>
            <w:noProof/>
            <w:webHidden/>
          </w:rPr>
          <w:fldChar w:fldCharType="begin"/>
        </w:r>
        <w:r w:rsidR="00D376D7">
          <w:rPr>
            <w:noProof/>
            <w:webHidden/>
          </w:rPr>
          <w:instrText xml:space="preserve"> PAGEREF _Toc100259244 \h </w:instrText>
        </w:r>
        <w:r w:rsidR="00D376D7">
          <w:rPr>
            <w:noProof/>
            <w:webHidden/>
          </w:rPr>
        </w:r>
        <w:r w:rsidR="00D376D7">
          <w:rPr>
            <w:noProof/>
            <w:webHidden/>
          </w:rPr>
          <w:fldChar w:fldCharType="separate"/>
        </w:r>
        <w:r w:rsidR="00D376D7">
          <w:rPr>
            <w:noProof/>
            <w:webHidden/>
          </w:rPr>
          <w:t>81</w:t>
        </w:r>
        <w:r w:rsidR="00D376D7">
          <w:rPr>
            <w:noProof/>
            <w:webHidden/>
          </w:rPr>
          <w:fldChar w:fldCharType="end"/>
        </w:r>
      </w:hyperlink>
    </w:p>
    <w:p w14:paraId="34971DE8"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45" w:history="1">
        <w:r w:rsidR="00D376D7" w:rsidRPr="00A406CF">
          <w:rPr>
            <w:rStyle w:val="Hypertextovodkaz"/>
            <w:rFonts w:ascii="Bookman Old Style" w:hAnsi="Bookman Old Style"/>
            <w:noProof/>
          </w:rPr>
          <w:t>Tělesná výchova</w:t>
        </w:r>
        <w:r w:rsidR="00D376D7">
          <w:rPr>
            <w:noProof/>
            <w:webHidden/>
          </w:rPr>
          <w:tab/>
        </w:r>
        <w:r w:rsidR="00D376D7">
          <w:rPr>
            <w:noProof/>
            <w:webHidden/>
          </w:rPr>
          <w:fldChar w:fldCharType="begin"/>
        </w:r>
        <w:r w:rsidR="00D376D7">
          <w:rPr>
            <w:noProof/>
            <w:webHidden/>
          </w:rPr>
          <w:instrText xml:space="preserve"> PAGEREF _Toc100259245 \h </w:instrText>
        </w:r>
        <w:r w:rsidR="00D376D7">
          <w:rPr>
            <w:noProof/>
            <w:webHidden/>
          </w:rPr>
        </w:r>
        <w:r w:rsidR="00D376D7">
          <w:rPr>
            <w:noProof/>
            <w:webHidden/>
          </w:rPr>
          <w:fldChar w:fldCharType="separate"/>
        </w:r>
        <w:r w:rsidR="00D376D7">
          <w:rPr>
            <w:noProof/>
            <w:webHidden/>
          </w:rPr>
          <w:t>85</w:t>
        </w:r>
        <w:r w:rsidR="00D376D7">
          <w:rPr>
            <w:noProof/>
            <w:webHidden/>
          </w:rPr>
          <w:fldChar w:fldCharType="end"/>
        </w:r>
      </w:hyperlink>
    </w:p>
    <w:p w14:paraId="34971DE9"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46" w:history="1">
        <w:r w:rsidR="00D376D7" w:rsidRPr="00A406CF">
          <w:rPr>
            <w:rStyle w:val="Hypertextovodkaz"/>
            <w:rFonts w:ascii="Bookman Old Style" w:hAnsi="Bookman Old Style"/>
            <w:noProof/>
          </w:rPr>
          <w:t>Volitelné předměty</w:t>
        </w:r>
        <w:r w:rsidR="00D376D7">
          <w:rPr>
            <w:noProof/>
            <w:webHidden/>
          </w:rPr>
          <w:tab/>
        </w:r>
        <w:r w:rsidR="00D376D7">
          <w:rPr>
            <w:noProof/>
            <w:webHidden/>
          </w:rPr>
          <w:fldChar w:fldCharType="begin"/>
        </w:r>
        <w:r w:rsidR="00D376D7">
          <w:rPr>
            <w:noProof/>
            <w:webHidden/>
          </w:rPr>
          <w:instrText xml:space="preserve"> PAGEREF _Toc100259246 \h </w:instrText>
        </w:r>
        <w:r w:rsidR="00D376D7">
          <w:rPr>
            <w:noProof/>
            <w:webHidden/>
          </w:rPr>
        </w:r>
        <w:r w:rsidR="00D376D7">
          <w:rPr>
            <w:noProof/>
            <w:webHidden/>
          </w:rPr>
          <w:fldChar w:fldCharType="separate"/>
        </w:r>
        <w:r w:rsidR="00D376D7">
          <w:rPr>
            <w:noProof/>
            <w:webHidden/>
          </w:rPr>
          <w:t>90</w:t>
        </w:r>
        <w:r w:rsidR="00D376D7">
          <w:rPr>
            <w:noProof/>
            <w:webHidden/>
          </w:rPr>
          <w:fldChar w:fldCharType="end"/>
        </w:r>
      </w:hyperlink>
    </w:p>
    <w:p w14:paraId="34971DEA"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47" w:history="1">
        <w:r w:rsidR="00D376D7" w:rsidRPr="00A406CF">
          <w:rPr>
            <w:rStyle w:val="Hypertextovodkaz"/>
            <w:rFonts w:ascii="Bookman Old Style" w:hAnsi="Bookman Old Style"/>
            <w:noProof/>
          </w:rPr>
          <w:t>Latina</w:t>
        </w:r>
        <w:r w:rsidR="00D376D7">
          <w:rPr>
            <w:noProof/>
            <w:webHidden/>
          </w:rPr>
          <w:tab/>
        </w:r>
        <w:r w:rsidR="00D376D7">
          <w:rPr>
            <w:noProof/>
            <w:webHidden/>
          </w:rPr>
          <w:fldChar w:fldCharType="begin"/>
        </w:r>
        <w:r w:rsidR="00D376D7">
          <w:rPr>
            <w:noProof/>
            <w:webHidden/>
          </w:rPr>
          <w:instrText xml:space="preserve"> PAGEREF _Toc100259247 \h </w:instrText>
        </w:r>
        <w:r w:rsidR="00D376D7">
          <w:rPr>
            <w:noProof/>
            <w:webHidden/>
          </w:rPr>
        </w:r>
        <w:r w:rsidR="00D376D7">
          <w:rPr>
            <w:noProof/>
            <w:webHidden/>
          </w:rPr>
          <w:fldChar w:fldCharType="separate"/>
        </w:r>
        <w:r w:rsidR="00D376D7">
          <w:rPr>
            <w:noProof/>
            <w:webHidden/>
          </w:rPr>
          <w:t>90</w:t>
        </w:r>
        <w:r w:rsidR="00D376D7">
          <w:rPr>
            <w:noProof/>
            <w:webHidden/>
          </w:rPr>
          <w:fldChar w:fldCharType="end"/>
        </w:r>
      </w:hyperlink>
    </w:p>
    <w:p w14:paraId="34971DEB" w14:textId="77777777" w:rsidR="00D376D7" w:rsidRPr="005B6B95" w:rsidRDefault="00B20087">
      <w:pPr>
        <w:pStyle w:val="Obsah1"/>
        <w:tabs>
          <w:tab w:val="right" w:leader="dot" w:pos="9628"/>
        </w:tabs>
        <w:rPr>
          <w:rFonts w:ascii="Calibri" w:eastAsia="Times New Roman" w:hAnsi="Calibri"/>
          <w:b w:val="0"/>
          <w:bCs w:val="0"/>
          <w:caps w:val="0"/>
          <w:noProof/>
          <w:sz w:val="22"/>
          <w:szCs w:val="22"/>
        </w:rPr>
      </w:pPr>
      <w:hyperlink w:anchor="_Toc100259248" w:history="1">
        <w:r w:rsidR="00D376D7" w:rsidRPr="00A406CF">
          <w:rPr>
            <w:rStyle w:val="Hypertextovodkaz"/>
            <w:noProof/>
          </w:rPr>
          <w:t>Hodnocení žáků a autoevaluace školy</w:t>
        </w:r>
        <w:r w:rsidR="00D376D7">
          <w:rPr>
            <w:noProof/>
            <w:webHidden/>
          </w:rPr>
          <w:tab/>
        </w:r>
        <w:r w:rsidR="00D376D7">
          <w:rPr>
            <w:noProof/>
            <w:webHidden/>
          </w:rPr>
          <w:fldChar w:fldCharType="begin"/>
        </w:r>
        <w:r w:rsidR="00D376D7">
          <w:rPr>
            <w:noProof/>
            <w:webHidden/>
          </w:rPr>
          <w:instrText xml:space="preserve"> PAGEREF _Toc100259248 \h </w:instrText>
        </w:r>
        <w:r w:rsidR="00D376D7">
          <w:rPr>
            <w:noProof/>
            <w:webHidden/>
          </w:rPr>
        </w:r>
        <w:r w:rsidR="00D376D7">
          <w:rPr>
            <w:noProof/>
            <w:webHidden/>
          </w:rPr>
          <w:fldChar w:fldCharType="separate"/>
        </w:r>
        <w:r w:rsidR="00D376D7">
          <w:rPr>
            <w:noProof/>
            <w:webHidden/>
          </w:rPr>
          <w:t>92</w:t>
        </w:r>
        <w:r w:rsidR="00D376D7">
          <w:rPr>
            <w:noProof/>
            <w:webHidden/>
          </w:rPr>
          <w:fldChar w:fldCharType="end"/>
        </w:r>
      </w:hyperlink>
    </w:p>
    <w:p w14:paraId="34971DEC"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49" w:history="1">
        <w:r w:rsidR="00D376D7" w:rsidRPr="00A406CF">
          <w:rPr>
            <w:rStyle w:val="Hypertextovodkaz"/>
            <w:rFonts w:ascii="Bookman Old Style" w:hAnsi="Bookman Old Style"/>
            <w:noProof/>
          </w:rPr>
          <w:t>Pravidla hodnocení žáků</w:t>
        </w:r>
        <w:r w:rsidR="00D376D7">
          <w:rPr>
            <w:noProof/>
            <w:webHidden/>
          </w:rPr>
          <w:tab/>
        </w:r>
        <w:r w:rsidR="00D376D7">
          <w:rPr>
            <w:noProof/>
            <w:webHidden/>
          </w:rPr>
          <w:fldChar w:fldCharType="begin"/>
        </w:r>
        <w:r w:rsidR="00D376D7">
          <w:rPr>
            <w:noProof/>
            <w:webHidden/>
          </w:rPr>
          <w:instrText xml:space="preserve"> PAGEREF _Toc100259249 \h </w:instrText>
        </w:r>
        <w:r w:rsidR="00D376D7">
          <w:rPr>
            <w:noProof/>
            <w:webHidden/>
          </w:rPr>
        </w:r>
        <w:r w:rsidR="00D376D7">
          <w:rPr>
            <w:noProof/>
            <w:webHidden/>
          </w:rPr>
          <w:fldChar w:fldCharType="separate"/>
        </w:r>
        <w:r w:rsidR="00D376D7">
          <w:rPr>
            <w:noProof/>
            <w:webHidden/>
          </w:rPr>
          <w:t>92</w:t>
        </w:r>
        <w:r w:rsidR="00D376D7">
          <w:rPr>
            <w:noProof/>
            <w:webHidden/>
          </w:rPr>
          <w:fldChar w:fldCharType="end"/>
        </w:r>
      </w:hyperlink>
    </w:p>
    <w:p w14:paraId="34971DED"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50" w:history="1">
        <w:r w:rsidR="00D376D7" w:rsidRPr="00A406CF">
          <w:rPr>
            <w:rStyle w:val="Hypertextovodkaz"/>
            <w:rFonts w:ascii="Bookman Old Style" w:hAnsi="Bookman Old Style"/>
            <w:noProof/>
          </w:rPr>
          <w:t>Stanovení pololetního a výročního hodnocení prospěchu</w:t>
        </w:r>
        <w:r w:rsidR="00D376D7">
          <w:rPr>
            <w:noProof/>
            <w:webHidden/>
          </w:rPr>
          <w:tab/>
        </w:r>
        <w:r w:rsidR="00D376D7">
          <w:rPr>
            <w:noProof/>
            <w:webHidden/>
          </w:rPr>
          <w:fldChar w:fldCharType="begin"/>
        </w:r>
        <w:r w:rsidR="00D376D7">
          <w:rPr>
            <w:noProof/>
            <w:webHidden/>
          </w:rPr>
          <w:instrText xml:space="preserve"> PAGEREF _Toc100259250 \h </w:instrText>
        </w:r>
        <w:r w:rsidR="00D376D7">
          <w:rPr>
            <w:noProof/>
            <w:webHidden/>
          </w:rPr>
        </w:r>
        <w:r w:rsidR="00D376D7">
          <w:rPr>
            <w:noProof/>
            <w:webHidden/>
          </w:rPr>
          <w:fldChar w:fldCharType="separate"/>
        </w:r>
        <w:r w:rsidR="00D376D7">
          <w:rPr>
            <w:noProof/>
            <w:webHidden/>
          </w:rPr>
          <w:t>93</w:t>
        </w:r>
        <w:r w:rsidR="00D376D7">
          <w:rPr>
            <w:noProof/>
            <w:webHidden/>
          </w:rPr>
          <w:fldChar w:fldCharType="end"/>
        </w:r>
      </w:hyperlink>
    </w:p>
    <w:p w14:paraId="34971DEE"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51" w:history="1">
        <w:r w:rsidR="00D376D7" w:rsidRPr="00A406CF">
          <w:rPr>
            <w:rStyle w:val="Hypertextovodkaz"/>
            <w:rFonts w:ascii="Bookman Old Style" w:hAnsi="Bookman Old Style"/>
            <w:noProof/>
          </w:rPr>
          <w:t>Získávání podkladů pro hodnocení</w:t>
        </w:r>
        <w:r w:rsidR="00D376D7">
          <w:rPr>
            <w:noProof/>
            <w:webHidden/>
          </w:rPr>
          <w:tab/>
        </w:r>
        <w:r w:rsidR="00D376D7">
          <w:rPr>
            <w:noProof/>
            <w:webHidden/>
          </w:rPr>
          <w:fldChar w:fldCharType="begin"/>
        </w:r>
        <w:r w:rsidR="00D376D7">
          <w:rPr>
            <w:noProof/>
            <w:webHidden/>
          </w:rPr>
          <w:instrText xml:space="preserve"> PAGEREF _Toc100259251 \h </w:instrText>
        </w:r>
        <w:r w:rsidR="00D376D7">
          <w:rPr>
            <w:noProof/>
            <w:webHidden/>
          </w:rPr>
        </w:r>
        <w:r w:rsidR="00D376D7">
          <w:rPr>
            <w:noProof/>
            <w:webHidden/>
          </w:rPr>
          <w:fldChar w:fldCharType="separate"/>
        </w:r>
        <w:r w:rsidR="00D376D7">
          <w:rPr>
            <w:noProof/>
            <w:webHidden/>
          </w:rPr>
          <w:t>98</w:t>
        </w:r>
        <w:r w:rsidR="00D376D7">
          <w:rPr>
            <w:noProof/>
            <w:webHidden/>
          </w:rPr>
          <w:fldChar w:fldCharType="end"/>
        </w:r>
      </w:hyperlink>
    </w:p>
    <w:p w14:paraId="34971DEF" w14:textId="77777777" w:rsidR="00D376D7" w:rsidRPr="005B6B95" w:rsidRDefault="00B20087">
      <w:pPr>
        <w:pStyle w:val="Obsah2"/>
        <w:tabs>
          <w:tab w:val="right" w:leader="dot" w:pos="9628"/>
        </w:tabs>
        <w:rPr>
          <w:rFonts w:ascii="Calibri" w:eastAsia="Times New Roman" w:hAnsi="Calibri"/>
          <w:smallCaps w:val="0"/>
          <w:noProof/>
          <w:sz w:val="22"/>
          <w:szCs w:val="22"/>
        </w:rPr>
      </w:pPr>
      <w:hyperlink w:anchor="_Toc100259252" w:history="1">
        <w:r w:rsidR="00D376D7" w:rsidRPr="00A406CF">
          <w:rPr>
            <w:rStyle w:val="Hypertextovodkaz"/>
            <w:rFonts w:ascii="Bookman Old Style" w:hAnsi="Bookman Old Style"/>
            <w:noProof/>
          </w:rPr>
          <w:t>Autoevaluace školy</w:t>
        </w:r>
        <w:r w:rsidR="00D376D7">
          <w:rPr>
            <w:noProof/>
            <w:webHidden/>
          </w:rPr>
          <w:tab/>
        </w:r>
        <w:r w:rsidR="00D376D7">
          <w:rPr>
            <w:noProof/>
            <w:webHidden/>
          </w:rPr>
          <w:fldChar w:fldCharType="begin"/>
        </w:r>
        <w:r w:rsidR="00D376D7">
          <w:rPr>
            <w:noProof/>
            <w:webHidden/>
          </w:rPr>
          <w:instrText xml:space="preserve"> PAGEREF _Toc100259252 \h </w:instrText>
        </w:r>
        <w:r w:rsidR="00D376D7">
          <w:rPr>
            <w:noProof/>
            <w:webHidden/>
          </w:rPr>
        </w:r>
        <w:r w:rsidR="00D376D7">
          <w:rPr>
            <w:noProof/>
            <w:webHidden/>
          </w:rPr>
          <w:fldChar w:fldCharType="separate"/>
        </w:r>
        <w:r w:rsidR="00D376D7">
          <w:rPr>
            <w:noProof/>
            <w:webHidden/>
          </w:rPr>
          <w:t>100</w:t>
        </w:r>
        <w:r w:rsidR="00D376D7">
          <w:rPr>
            <w:noProof/>
            <w:webHidden/>
          </w:rPr>
          <w:fldChar w:fldCharType="end"/>
        </w:r>
      </w:hyperlink>
    </w:p>
    <w:p w14:paraId="34971DF0" w14:textId="77777777" w:rsidR="00D376D7" w:rsidRPr="005B6B95" w:rsidRDefault="00B20087">
      <w:pPr>
        <w:pStyle w:val="Obsah1"/>
        <w:tabs>
          <w:tab w:val="right" w:leader="dot" w:pos="9628"/>
        </w:tabs>
        <w:rPr>
          <w:rFonts w:ascii="Calibri" w:eastAsia="Times New Roman" w:hAnsi="Calibri"/>
          <w:b w:val="0"/>
          <w:bCs w:val="0"/>
          <w:caps w:val="0"/>
          <w:noProof/>
          <w:sz w:val="22"/>
          <w:szCs w:val="22"/>
        </w:rPr>
      </w:pPr>
      <w:hyperlink w:anchor="_Toc100259253" w:history="1">
        <w:r w:rsidR="00D376D7" w:rsidRPr="00A406CF">
          <w:rPr>
            <w:rStyle w:val="Hypertextovodkaz"/>
            <w:noProof/>
          </w:rPr>
          <w:t>Přílohy</w:t>
        </w:r>
        <w:r w:rsidR="00D376D7">
          <w:rPr>
            <w:noProof/>
            <w:webHidden/>
          </w:rPr>
          <w:tab/>
        </w:r>
        <w:r w:rsidR="00D376D7">
          <w:rPr>
            <w:noProof/>
            <w:webHidden/>
          </w:rPr>
          <w:fldChar w:fldCharType="begin"/>
        </w:r>
        <w:r w:rsidR="00D376D7">
          <w:rPr>
            <w:noProof/>
            <w:webHidden/>
          </w:rPr>
          <w:instrText xml:space="preserve"> PAGEREF _Toc100259253 \h </w:instrText>
        </w:r>
        <w:r w:rsidR="00D376D7">
          <w:rPr>
            <w:noProof/>
            <w:webHidden/>
          </w:rPr>
        </w:r>
        <w:r w:rsidR="00D376D7">
          <w:rPr>
            <w:noProof/>
            <w:webHidden/>
          </w:rPr>
          <w:fldChar w:fldCharType="separate"/>
        </w:r>
        <w:r w:rsidR="00D376D7">
          <w:rPr>
            <w:noProof/>
            <w:webHidden/>
          </w:rPr>
          <w:t>106</w:t>
        </w:r>
        <w:r w:rsidR="00D376D7">
          <w:rPr>
            <w:noProof/>
            <w:webHidden/>
          </w:rPr>
          <w:fldChar w:fldCharType="end"/>
        </w:r>
      </w:hyperlink>
    </w:p>
    <w:p w14:paraId="34971DF1" w14:textId="77777777" w:rsidR="00BC41AC" w:rsidRPr="00384CB8" w:rsidRDefault="00E7433A" w:rsidP="00E7433A">
      <w:pPr>
        <w:rPr>
          <w:rFonts w:ascii="Bookman Old Style" w:hAnsi="Bookman Old Style"/>
        </w:rPr>
      </w:pPr>
      <w:r w:rsidRPr="00384CB8">
        <w:rPr>
          <w:rFonts w:ascii="Bookman Old Style" w:hAnsi="Bookman Old Style"/>
        </w:rPr>
        <w:fldChar w:fldCharType="end"/>
      </w:r>
    </w:p>
    <w:p w14:paraId="34971DF2" w14:textId="77777777" w:rsidR="00BC41AC" w:rsidRPr="00384CB8" w:rsidRDefault="00BC41AC" w:rsidP="00BC41AC">
      <w:pPr>
        <w:pStyle w:val="Nadpis1"/>
        <w:spacing w:line="360" w:lineRule="auto"/>
      </w:pPr>
      <w:r w:rsidRPr="00384CB8">
        <w:br w:type="page"/>
      </w:r>
      <w:bookmarkStart w:id="0" w:name="_Toc195449626"/>
      <w:bookmarkStart w:id="1" w:name="_Toc100259211"/>
      <w:r w:rsidRPr="00384CB8">
        <w:lastRenderedPageBreak/>
        <w:t>Identifikační údaje</w:t>
      </w:r>
      <w:bookmarkEnd w:id="0"/>
      <w:bookmarkEnd w:id="1"/>
    </w:p>
    <w:p w14:paraId="34971DF3" w14:textId="77777777" w:rsidR="00BC41AC" w:rsidRPr="00384CB8" w:rsidRDefault="00BC41AC" w:rsidP="00BC41AC">
      <w:pPr>
        <w:ind w:left="360"/>
        <w:rPr>
          <w:rFonts w:ascii="Bookman Old Style" w:hAnsi="Bookman Old Style"/>
          <w:b/>
          <w:bCs/>
        </w:rPr>
      </w:pPr>
      <w:r w:rsidRPr="00384CB8">
        <w:rPr>
          <w:rFonts w:ascii="Bookman Old Style" w:hAnsi="Bookman Old Style"/>
          <w:b/>
          <w:bCs/>
        </w:rPr>
        <w:t>Název vzdělávacího programu:</w:t>
      </w:r>
    </w:p>
    <w:p w14:paraId="34971DF4" w14:textId="77777777" w:rsidR="00BC41AC" w:rsidRPr="00384CB8" w:rsidRDefault="00BC41AC" w:rsidP="00BC41AC">
      <w:pPr>
        <w:ind w:left="935"/>
        <w:rPr>
          <w:rFonts w:ascii="Bookman Old Style" w:hAnsi="Bookman Old Style"/>
        </w:rPr>
      </w:pPr>
      <w:r w:rsidRPr="00384CB8">
        <w:rPr>
          <w:rFonts w:ascii="Bookman Old Style" w:hAnsi="Bookman Old Style"/>
        </w:rPr>
        <w:t xml:space="preserve">CONSTANTIA – SAPIENTIA – PIETAS – VIRTUS </w:t>
      </w:r>
    </w:p>
    <w:p w14:paraId="34971DF5" w14:textId="77777777" w:rsidR="00BC41AC" w:rsidRPr="00384CB8" w:rsidRDefault="00BC41AC" w:rsidP="00BC41AC">
      <w:pPr>
        <w:ind w:left="935"/>
        <w:rPr>
          <w:rFonts w:ascii="Bookman Old Style" w:hAnsi="Bookman Old Style"/>
        </w:rPr>
      </w:pPr>
      <w:r w:rsidRPr="00384CB8">
        <w:rPr>
          <w:rFonts w:ascii="Bookman Old Style" w:hAnsi="Bookman Old Style"/>
        </w:rPr>
        <w:t>VYTRVALOST – MOUDROST – SPRAVEDLNOST – UŠLECHTILOST</w:t>
      </w:r>
    </w:p>
    <w:p w14:paraId="34971DF6" w14:textId="77777777" w:rsidR="00BC41AC" w:rsidRPr="00384CB8" w:rsidRDefault="00BC41AC" w:rsidP="00BC41AC">
      <w:pPr>
        <w:ind w:left="360"/>
        <w:rPr>
          <w:rFonts w:ascii="Bookman Old Style" w:hAnsi="Bookman Old Style"/>
          <w:b/>
          <w:bCs/>
        </w:rPr>
      </w:pPr>
      <w:r w:rsidRPr="00384CB8">
        <w:rPr>
          <w:rFonts w:ascii="Bookman Old Style" w:hAnsi="Bookman Old Style"/>
          <w:b/>
          <w:bCs/>
        </w:rPr>
        <w:t>Název školy:</w:t>
      </w:r>
    </w:p>
    <w:p w14:paraId="34971DF7" w14:textId="77777777" w:rsidR="00BC41AC" w:rsidRPr="00384CB8" w:rsidRDefault="00BC41AC" w:rsidP="00BC41AC">
      <w:pPr>
        <w:ind w:left="935"/>
        <w:rPr>
          <w:rFonts w:ascii="Bookman Old Style" w:hAnsi="Bookman Old Style"/>
          <w:bCs/>
        </w:rPr>
      </w:pPr>
      <w:r w:rsidRPr="00384CB8">
        <w:rPr>
          <w:rFonts w:ascii="Bookman Old Style" w:hAnsi="Bookman Old Style"/>
          <w:bCs/>
        </w:rPr>
        <w:t>Gymnázium, Prachatice, Zlatá stezka 137</w:t>
      </w:r>
    </w:p>
    <w:p w14:paraId="34971DF8" w14:textId="77777777" w:rsidR="00BC41AC" w:rsidRPr="00384CB8" w:rsidRDefault="00BC41AC" w:rsidP="00BC41AC">
      <w:pPr>
        <w:ind w:left="360"/>
        <w:rPr>
          <w:rFonts w:ascii="Bookman Old Style" w:hAnsi="Bookman Old Style"/>
          <w:b/>
          <w:bCs/>
        </w:rPr>
      </w:pPr>
      <w:r w:rsidRPr="00384CB8">
        <w:rPr>
          <w:rFonts w:ascii="Bookman Old Style" w:hAnsi="Bookman Old Style"/>
          <w:b/>
          <w:bCs/>
        </w:rPr>
        <w:t>Adresa školy:</w:t>
      </w:r>
    </w:p>
    <w:p w14:paraId="34971DF9" w14:textId="77777777" w:rsidR="00BC41AC" w:rsidRPr="00384CB8" w:rsidRDefault="00BC41AC" w:rsidP="00BC41AC">
      <w:pPr>
        <w:ind w:left="935"/>
        <w:rPr>
          <w:rFonts w:ascii="Bookman Old Style" w:hAnsi="Bookman Old Style"/>
        </w:rPr>
      </w:pPr>
      <w:r w:rsidRPr="00384CB8">
        <w:rPr>
          <w:rFonts w:ascii="Bookman Old Style" w:hAnsi="Bookman Old Style"/>
        </w:rPr>
        <w:t>Zlatá stezka 137, 383 01 Prachatice</w:t>
      </w:r>
    </w:p>
    <w:p w14:paraId="34971DFA" w14:textId="77777777" w:rsidR="00BC41AC" w:rsidRPr="00384CB8" w:rsidRDefault="00BC41AC" w:rsidP="00BC41AC">
      <w:pPr>
        <w:ind w:left="360"/>
        <w:rPr>
          <w:rFonts w:ascii="Bookman Old Style" w:hAnsi="Bookman Old Style"/>
          <w:b/>
          <w:bCs/>
        </w:rPr>
      </w:pPr>
      <w:r w:rsidRPr="00384CB8">
        <w:rPr>
          <w:rFonts w:ascii="Bookman Old Style" w:hAnsi="Bookman Old Style"/>
          <w:b/>
          <w:bCs/>
        </w:rPr>
        <w:t>Ředitel</w:t>
      </w:r>
      <w:r w:rsidR="004972DA">
        <w:rPr>
          <w:rFonts w:ascii="Bookman Old Style" w:hAnsi="Bookman Old Style"/>
          <w:b/>
          <w:bCs/>
        </w:rPr>
        <w:t>ka</w:t>
      </w:r>
      <w:r w:rsidRPr="00384CB8">
        <w:rPr>
          <w:rFonts w:ascii="Bookman Old Style" w:hAnsi="Bookman Old Style"/>
          <w:b/>
          <w:bCs/>
        </w:rPr>
        <w:t xml:space="preserve"> školy:</w:t>
      </w:r>
    </w:p>
    <w:p w14:paraId="34971DFB" w14:textId="77777777" w:rsidR="00BC41AC" w:rsidRPr="00384CB8" w:rsidRDefault="00BC41AC" w:rsidP="00BC41AC">
      <w:pPr>
        <w:ind w:left="935"/>
        <w:rPr>
          <w:rFonts w:ascii="Bookman Old Style" w:hAnsi="Bookman Old Style"/>
        </w:rPr>
      </w:pPr>
      <w:r w:rsidRPr="00384CB8">
        <w:rPr>
          <w:rFonts w:ascii="Bookman Old Style" w:hAnsi="Bookman Old Style"/>
        </w:rPr>
        <w:t xml:space="preserve">Mgr. </w:t>
      </w:r>
      <w:r w:rsidR="004972DA">
        <w:rPr>
          <w:rFonts w:ascii="Bookman Old Style" w:hAnsi="Bookman Old Style"/>
        </w:rPr>
        <w:t>Jana Dejmková</w:t>
      </w:r>
    </w:p>
    <w:p w14:paraId="34971DFC" w14:textId="77777777" w:rsidR="00BC41AC" w:rsidRPr="00384CB8" w:rsidRDefault="00BC41AC" w:rsidP="00BC41AC">
      <w:pPr>
        <w:ind w:left="360"/>
        <w:rPr>
          <w:rFonts w:ascii="Bookman Old Style" w:hAnsi="Bookman Old Style"/>
          <w:b/>
          <w:bCs/>
        </w:rPr>
      </w:pPr>
      <w:r w:rsidRPr="00384CB8">
        <w:rPr>
          <w:rFonts w:ascii="Bookman Old Style" w:hAnsi="Bookman Old Style"/>
          <w:b/>
          <w:bCs/>
        </w:rPr>
        <w:t>Zástupce ředitele:</w:t>
      </w:r>
    </w:p>
    <w:p w14:paraId="34971DFD" w14:textId="77777777" w:rsidR="00BC41AC" w:rsidRPr="00384CB8" w:rsidRDefault="00BC41AC" w:rsidP="00BC41AC">
      <w:pPr>
        <w:ind w:left="935"/>
        <w:rPr>
          <w:rFonts w:ascii="Bookman Old Style" w:hAnsi="Bookman Old Style"/>
        </w:rPr>
      </w:pPr>
      <w:r w:rsidRPr="00384CB8">
        <w:rPr>
          <w:rFonts w:ascii="Bookman Old Style" w:hAnsi="Bookman Old Style"/>
        </w:rPr>
        <w:t xml:space="preserve">Mgr. </w:t>
      </w:r>
      <w:r w:rsidR="004972DA">
        <w:rPr>
          <w:rFonts w:ascii="Bookman Old Style" w:hAnsi="Bookman Old Style"/>
        </w:rPr>
        <w:t>Věra Chválová</w:t>
      </w:r>
    </w:p>
    <w:p w14:paraId="34971DFE" w14:textId="77777777" w:rsidR="00BC41AC" w:rsidRPr="00384CB8" w:rsidRDefault="00BC41AC" w:rsidP="00BC41AC">
      <w:pPr>
        <w:ind w:left="360"/>
        <w:rPr>
          <w:rFonts w:ascii="Bookman Old Style" w:hAnsi="Bookman Old Style"/>
          <w:b/>
          <w:bCs/>
        </w:rPr>
      </w:pPr>
      <w:r w:rsidRPr="00384CB8">
        <w:rPr>
          <w:rFonts w:ascii="Bookman Old Style" w:hAnsi="Bookman Old Style"/>
          <w:b/>
          <w:bCs/>
        </w:rPr>
        <w:t>Koordinátor ŠVP:</w:t>
      </w:r>
    </w:p>
    <w:p w14:paraId="34971DFF" w14:textId="77777777" w:rsidR="00BC41AC" w:rsidRPr="00384CB8" w:rsidRDefault="00BC41AC" w:rsidP="00BC41AC">
      <w:pPr>
        <w:ind w:left="935"/>
        <w:rPr>
          <w:rFonts w:ascii="Bookman Old Style" w:hAnsi="Bookman Old Style"/>
        </w:rPr>
      </w:pPr>
      <w:r w:rsidRPr="00384CB8">
        <w:rPr>
          <w:rFonts w:ascii="Bookman Old Style" w:hAnsi="Bookman Old Style"/>
        </w:rPr>
        <w:t xml:space="preserve">Mgr. </w:t>
      </w:r>
      <w:r w:rsidR="004972DA">
        <w:rPr>
          <w:rFonts w:ascii="Bookman Old Style" w:hAnsi="Bookman Old Style"/>
        </w:rPr>
        <w:t>Miroslava Telingerová</w:t>
      </w:r>
    </w:p>
    <w:p w14:paraId="34971E00" w14:textId="77777777" w:rsidR="00BC41AC" w:rsidRPr="00384CB8" w:rsidRDefault="00BC41AC" w:rsidP="00BC41AC">
      <w:pPr>
        <w:ind w:left="360"/>
        <w:rPr>
          <w:rFonts w:ascii="Bookman Old Style" w:hAnsi="Bookman Old Style"/>
          <w:b/>
          <w:bCs/>
        </w:rPr>
      </w:pPr>
      <w:r w:rsidRPr="00384CB8">
        <w:rPr>
          <w:rFonts w:ascii="Bookman Old Style" w:hAnsi="Bookman Old Style"/>
          <w:b/>
          <w:bCs/>
        </w:rPr>
        <w:t>Kontakty:</w:t>
      </w:r>
    </w:p>
    <w:p w14:paraId="34971E01" w14:textId="77777777" w:rsidR="00BC41AC" w:rsidRPr="00384CB8" w:rsidRDefault="00BC41AC" w:rsidP="00BC41AC">
      <w:pPr>
        <w:ind w:left="935"/>
        <w:rPr>
          <w:rFonts w:ascii="Bookman Old Style" w:hAnsi="Bookman Old Style"/>
        </w:rPr>
      </w:pPr>
      <w:r w:rsidRPr="00384CB8">
        <w:rPr>
          <w:rFonts w:ascii="Bookman Old Style" w:hAnsi="Bookman Old Style"/>
        </w:rPr>
        <w:t>telefon: +420 388 402 111</w:t>
      </w:r>
    </w:p>
    <w:p w14:paraId="34971E02" w14:textId="77777777" w:rsidR="00BC41AC" w:rsidRPr="00384CB8" w:rsidRDefault="00BC41AC" w:rsidP="00BC41AC">
      <w:pPr>
        <w:ind w:left="935"/>
        <w:rPr>
          <w:rFonts w:ascii="Bookman Old Style" w:hAnsi="Bookman Old Style"/>
        </w:rPr>
      </w:pPr>
      <w:r w:rsidRPr="00384CB8">
        <w:rPr>
          <w:rFonts w:ascii="Bookman Old Style" w:hAnsi="Bookman Old Style"/>
        </w:rPr>
        <w:t xml:space="preserve">web: </w:t>
      </w:r>
      <w:hyperlink r:id="rId13" w:history="1">
        <w:r w:rsidRPr="00384CB8">
          <w:rPr>
            <w:rStyle w:val="Hypertextovodkaz"/>
            <w:rFonts w:ascii="Bookman Old Style" w:hAnsi="Bookman Old Style"/>
          </w:rPr>
          <w:t>www.gympt.cz</w:t>
        </w:r>
      </w:hyperlink>
    </w:p>
    <w:p w14:paraId="34971E03" w14:textId="77777777" w:rsidR="00BC41AC" w:rsidRPr="00384CB8" w:rsidRDefault="00BC41AC" w:rsidP="00BC41AC">
      <w:pPr>
        <w:ind w:left="935"/>
        <w:rPr>
          <w:rFonts w:ascii="Bookman Old Style" w:hAnsi="Bookman Old Style"/>
        </w:rPr>
      </w:pPr>
      <w:r w:rsidRPr="00384CB8">
        <w:rPr>
          <w:rFonts w:ascii="Bookman Old Style" w:hAnsi="Bookman Old Style"/>
        </w:rPr>
        <w:t xml:space="preserve">e-mail: </w:t>
      </w:r>
      <w:hyperlink r:id="rId14" w:history="1">
        <w:r w:rsidR="004972DA" w:rsidRPr="00E725C8">
          <w:rPr>
            <w:rStyle w:val="Hypertextovodkaz"/>
            <w:rFonts w:ascii="Bookman Old Style" w:hAnsi="Bookman Old Style"/>
          </w:rPr>
          <w:t>dejmkovaj@gympt.cz</w:t>
        </w:r>
      </w:hyperlink>
    </w:p>
    <w:p w14:paraId="34971E04" w14:textId="77777777" w:rsidR="00BC41AC" w:rsidRPr="00384CB8" w:rsidRDefault="00BC41AC" w:rsidP="00BC41AC">
      <w:pPr>
        <w:ind w:left="935"/>
        <w:rPr>
          <w:rFonts w:ascii="Bookman Old Style" w:hAnsi="Bookman Old Style"/>
        </w:rPr>
      </w:pPr>
      <w:r w:rsidRPr="00384CB8">
        <w:rPr>
          <w:rFonts w:ascii="Bookman Old Style" w:hAnsi="Bookman Old Style"/>
        </w:rPr>
        <w:t xml:space="preserve">e-mail: </w:t>
      </w:r>
      <w:hyperlink r:id="rId15" w:history="1">
        <w:r w:rsidR="004972DA" w:rsidRPr="00E725C8">
          <w:rPr>
            <w:rStyle w:val="Hypertextovodkaz"/>
            <w:rFonts w:ascii="Bookman Old Style" w:hAnsi="Bookman Old Style"/>
          </w:rPr>
          <w:t>chvalovav@gympt.cz</w:t>
        </w:r>
      </w:hyperlink>
    </w:p>
    <w:p w14:paraId="34971E05" w14:textId="77777777" w:rsidR="00BC41AC" w:rsidRPr="00384CB8" w:rsidRDefault="00BC41AC" w:rsidP="00BC41AC">
      <w:pPr>
        <w:ind w:left="360"/>
        <w:rPr>
          <w:rFonts w:ascii="Bookman Old Style" w:hAnsi="Bookman Old Style"/>
        </w:rPr>
      </w:pPr>
      <w:r w:rsidRPr="00384CB8">
        <w:rPr>
          <w:rFonts w:ascii="Bookman Old Style" w:hAnsi="Bookman Old Style"/>
          <w:b/>
          <w:bCs/>
        </w:rPr>
        <w:t>Zřizovatel školy</w:t>
      </w:r>
      <w:r w:rsidRPr="00384CB8">
        <w:rPr>
          <w:rFonts w:ascii="Bookman Old Style" w:hAnsi="Bookman Old Style"/>
        </w:rPr>
        <w:t>:</w:t>
      </w:r>
    </w:p>
    <w:p w14:paraId="34971E06" w14:textId="77777777" w:rsidR="00BC41AC" w:rsidRPr="00384CB8" w:rsidRDefault="00BC41AC" w:rsidP="00BC41AC">
      <w:pPr>
        <w:ind w:left="935"/>
        <w:rPr>
          <w:rFonts w:ascii="Bookman Old Style" w:hAnsi="Bookman Old Style"/>
        </w:rPr>
      </w:pPr>
      <w:r w:rsidRPr="00384CB8">
        <w:rPr>
          <w:rFonts w:ascii="Bookman Old Style" w:hAnsi="Bookman Old Style"/>
        </w:rPr>
        <w:t>Jihočeský kraj</w:t>
      </w:r>
    </w:p>
    <w:p w14:paraId="34971E07" w14:textId="77777777" w:rsidR="00BC41AC" w:rsidRPr="00384CB8" w:rsidRDefault="00BC41AC" w:rsidP="00BC41AC">
      <w:pPr>
        <w:ind w:left="935"/>
        <w:rPr>
          <w:rFonts w:ascii="Bookman Old Style" w:hAnsi="Bookman Old Style"/>
        </w:rPr>
      </w:pPr>
      <w:r w:rsidRPr="00384CB8">
        <w:rPr>
          <w:rFonts w:ascii="Bookman Old Style" w:hAnsi="Bookman Old Style"/>
        </w:rPr>
        <w:t>U zimního stadionu 1952/2</w:t>
      </w:r>
    </w:p>
    <w:p w14:paraId="34971E08" w14:textId="77777777" w:rsidR="00BC41AC" w:rsidRPr="00384CB8" w:rsidRDefault="00BC41AC" w:rsidP="00BC41AC">
      <w:pPr>
        <w:ind w:left="935"/>
        <w:rPr>
          <w:rFonts w:ascii="Bookman Old Style" w:hAnsi="Bookman Old Style"/>
        </w:rPr>
      </w:pPr>
      <w:r w:rsidRPr="00384CB8">
        <w:rPr>
          <w:rFonts w:ascii="Bookman Old Style" w:hAnsi="Bookman Old Style"/>
        </w:rPr>
        <w:t>370 71 České Budějovice</w:t>
      </w:r>
    </w:p>
    <w:p w14:paraId="34971E09" w14:textId="77777777" w:rsidR="00BC41AC" w:rsidRPr="00384CB8" w:rsidRDefault="00BC41AC" w:rsidP="00BC41AC">
      <w:pPr>
        <w:ind w:left="935"/>
        <w:rPr>
          <w:rFonts w:ascii="Bookman Old Style" w:hAnsi="Bookman Old Style"/>
        </w:rPr>
      </w:pPr>
      <w:r w:rsidRPr="00384CB8">
        <w:rPr>
          <w:rFonts w:ascii="Bookman Old Style" w:hAnsi="Bookman Old Style"/>
        </w:rPr>
        <w:t>IČO: 70890650</w:t>
      </w:r>
    </w:p>
    <w:p w14:paraId="34971E0A" w14:textId="77777777" w:rsidR="00BC41AC" w:rsidRPr="00384CB8" w:rsidRDefault="00BC41AC" w:rsidP="00BC41AC">
      <w:pPr>
        <w:ind w:left="935"/>
        <w:rPr>
          <w:rFonts w:ascii="Bookman Old Style" w:hAnsi="Bookman Old Style"/>
        </w:rPr>
      </w:pPr>
      <w:r w:rsidRPr="00384CB8">
        <w:rPr>
          <w:rFonts w:ascii="Bookman Old Style" w:hAnsi="Bookman Old Style"/>
        </w:rPr>
        <w:t>telefon: 386 720 111</w:t>
      </w:r>
    </w:p>
    <w:p w14:paraId="34971E0B" w14:textId="77777777" w:rsidR="00BC41AC" w:rsidRPr="00384CB8" w:rsidRDefault="00B20087" w:rsidP="00BC41AC">
      <w:pPr>
        <w:ind w:left="935"/>
        <w:rPr>
          <w:rFonts w:ascii="Bookman Old Style" w:hAnsi="Bookman Old Style"/>
        </w:rPr>
      </w:pPr>
      <w:hyperlink r:id="rId16" w:history="1">
        <w:r w:rsidR="00BC41AC" w:rsidRPr="00384CB8">
          <w:rPr>
            <w:rStyle w:val="Hypertextovodkaz"/>
            <w:rFonts w:ascii="Bookman Old Style" w:hAnsi="Bookman Old Style"/>
          </w:rPr>
          <w:t>www.kraj-jihocesky.cz</w:t>
        </w:r>
      </w:hyperlink>
      <w:r w:rsidR="00BC41AC" w:rsidRPr="00384CB8">
        <w:rPr>
          <w:rFonts w:ascii="Bookman Old Style" w:hAnsi="Bookman Old Style"/>
        </w:rPr>
        <w:t xml:space="preserve"> </w:t>
      </w:r>
    </w:p>
    <w:p w14:paraId="34971E0C" w14:textId="77777777" w:rsidR="00BC41AC" w:rsidRPr="00384CB8" w:rsidRDefault="00BC41AC" w:rsidP="00BC41AC">
      <w:pPr>
        <w:tabs>
          <w:tab w:val="left" w:pos="1496"/>
        </w:tabs>
        <w:ind w:left="360"/>
        <w:rPr>
          <w:rFonts w:ascii="Bookman Old Style" w:hAnsi="Bookman Old Style"/>
        </w:rPr>
      </w:pPr>
      <w:r w:rsidRPr="00384CB8">
        <w:rPr>
          <w:rFonts w:ascii="Bookman Old Style" w:hAnsi="Bookman Old Style"/>
          <w:b/>
          <w:bCs/>
        </w:rPr>
        <w:t>IČ:</w:t>
      </w:r>
      <w:r w:rsidRPr="00384CB8">
        <w:rPr>
          <w:rFonts w:ascii="Bookman Old Style" w:hAnsi="Bookman Old Style"/>
        </w:rPr>
        <w:t xml:space="preserve"> </w:t>
      </w:r>
      <w:r w:rsidRPr="00384CB8">
        <w:rPr>
          <w:rFonts w:ascii="Bookman Old Style" w:hAnsi="Bookman Old Style"/>
        </w:rPr>
        <w:tab/>
        <w:t>60096136</w:t>
      </w:r>
    </w:p>
    <w:p w14:paraId="34971E0D" w14:textId="77777777" w:rsidR="00BC41AC" w:rsidRPr="00384CB8" w:rsidRDefault="00BC41AC" w:rsidP="00BC41AC">
      <w:pPr>
        <w:tabs>
          <w:tab w:val="left" w:pos="1496"/>
        </w:tabs>
        <w:ind w:left="360"/>
        <w:rPr>
          <w:rFonts w:ascii="Bookman Old Style" w:hAnsi="Bookman Old Style"/>
          <w:b/>
          <w:bCs/>
        </w:rPr>
      </w:pPr>
      <w:r w:rsidRPr="00384CB8">
        <w:rPr>
          <w:rFonts w:ascii="Bookman Old Style" w:hAnsi="Bookman Old Style"/>
          <w:b/>
          <w:bCs/>
        </w:rPr>
        <w:t>IZO</w:t>
      </w:r>
      <w:r w:rsidRPr="00384CB8">
        <w:rPr>
          <w:rFonts w:ascii="Bookman Old Style" w:hAnsi="Bookman Old Style"/>
          <w:b/>
        </w:rPr>
        <w:t>:</w:t>
      </w:r>
      <w:r w:rsidRPr="00384CB8">
        <w:rPr>
          <w:rFonts w:ascii="Bookman Old Style" w:hAnsi="Bookman Old Style"/>
        </w:rPr>
        <w:tab/>
        <w:t>060096136</w:t>
      </w:r>
    </w:p>
    <w:p w14:paraId="34971E0E" w14:textId="77777777" w:rsidR="00BC41AC" w:rsidRPr="00384CB8" w:rsidRDefault="00BC41AC" w:rsidP="00BC41AC">
      <w:pPr>
        <w:ind w:left="360"/>
        <w:rPr>
          <w:rFonts w:ascii="Bookman Old Style" w:hAnsi="Bookman Old Style"/>
          <w:bCs/>
        </w:rPr>
      </w:pPr>
      <w:r w:rsidRPr="00384CB8">
        <w:rPr>
          <w:rFonts w:ascii="Bookman Old Style" w:hAnsi="Bookman Old Style"/>
          <w:b/>
          <w:bCs/>
        </w:rPr>
        <w:t xml:space="preserve">REDIZO: </w:t>
      </w:r>
      <w:r w:rsidRPr="00384CB8">
        <w:rPr>
          <w:rFonts w:ascii="Bookman Old Style" w:hAnsi="Bookman Old Style"/>
          <w:bCs/>
        </w:rPr>
        <w:t>600008649</w:t>
      </w:r>
    </w:p>
    <w:p w14:paraId="34971E0F" w14:textId="77777777" w:rsidR="00BC41AC" w:rsidRPr="00384CB8" w:rsidRDefault="00BC41AC" w:rsidP="00BC41AC">
      <w:pPr>
        <w:ind w:left="360"/>
        <w:rPr>
          <w:rFonts w:ascii="Bookman Old Style" w:hAnsi="Bookman Old Style"/>
          <w:b/>
          <w:bCs/>
        </w:rPr>
      </w:pPr>
      <w:r w:rsidRPr="00384CB8">
        <w:rPr>
          <w:rFonts w:ascii="Bookman Old Style" w:hAnsi="Bookman Old Style"/>
          <w:b/>
          <w:bCs/>
        </w:rPr>
        <w:t>Vzdělávací program:</w:t>
      </w:r>
    </w:p>
    <w:p w14:paraId="34971E10" w14:textId="77777777" w:rsidR="00BC41AC" w:rsidRPr="00384CB8" w:rsidRDefault="00BC41AC" w:rsidP="00BC41AC">
      <w:pPr>
        <w:ind w:left="935"/>
        <w:rPr>
          <w:rFonts w:ascii="Bookman Old Style" w:hAnsi="Bookman Old Style"/>
        </w:rPr>
      </w:pPr>
      <w:r w:rsidRPr="00384CB8">
        <w:rPr>
          <w:rFonts w:ascii="Bookman Old Style" w:hAnsi="Bookman Old Style"/>
        </w:rPr>
        <w:t xml:space="preserve">osmiletý vzdělávací program, část druhá pro třídy KVINTA až OKTÁVA </w:t>
      </w:r>
      <w:r w:rsidRPr="00384CB8">
        <w:rPr>
          <w:rFonts w:ascii="Bookman Old Style" w:hAnsi="Bookman Old Style"/>
        </w:rPr>
        <w:br/>
        <w:t>a 1. ROČNÍK  až  4. ROČNÍK</w:t>
      </w:r>
    </w:p>
    <w:p w14:paraId="34971E11" w14:textId="77777777" w:rsidR="00BC41AC" w:rsidRPr="00384CB8" w:rsidRDefault="00BC41AC" w:rsidP="00BC41AC">
      <w:pPr>
        <w:ind w:left="360"/>
        <w:rPr>
          <w:rFonts w:ascii="Bookman Old Style" w:hAnsi="Bookman Old Style"/>
          <w:b/>
          <w:bCs/>
        </w:rPr>
      </w:pPr>
      <w:r w:rsidRPr="00384CB8">
        <w:rPr>
          <w:rFonts w:ascii="Bookman Old Style" w:hAnsi="Bookman Old Style"/>
          <w:b/>
          <w:bCs/>
        </w:rPr>
        <w:t>Studijní forma vzdělávání:</w:t>
      </w:r>
    </w:p>
    <w:p w14:paraId="34971E12" w14:textId="77777777" w:rsidR="00BC41AC" w:rsidRPr="00384CB8" w:rsidRDefault="00BC41AC" w:rsidP="00BC41AC">
      <w:pPr>
        <w:ind w:left="935"/>
        <w:rPr>
          <w:rFonts w:ascii="Bookman Old Style" w:hAnsi="Bookman Old Style"/>
        </w:rPr>
      </w:pPr>
      <w:r w:rsidRPr="00384CB8">
        <w:rPr>
          <w:rFonts w:ascii="Bookman Old Style" w:hAnsi="Bookman Old Style"/>
        </w:rPr>
        <w:t>denní</w:t>
      </w:r>
    </w:p>
    <w:p w14:paraId="34971E13" w14:textId="77777777" w:rsidR="00BC41AC" w:rsidRPr="00384CB8" w:rsidRDefault="00BC41AC" w:rsidP="00BC41AC">
      <w:pPr>
        <w:ind w:left="360"/>
        <w:rPr>
          <w:rFonts w:ascii="Bookman Old Style" w:hAnsi="Bookman Old Style"/>
          <w:b/>
          <w:bCs/>
        </w:rPr>
      </w:pPr>
    </w:p>
    <w:p w14:paraId="34971E14" w14:textId="77777777" w:rsidR="00BC41AC" w:rsidRPr="00384CB8" w:rsidRDefault="00BC41AC" w:rsidP="00BC41AC">
      <w:pPr>
        <w:ind w:left="360"/>
        <w:rPr>
          <w:rFonts w:ascii="Bookman Old Style" w:hAnsi="Bookman Old Style"/>
          <w:b/>
          <w:bCs/>
        </w:rPr>
      </w:pPr>
      <w:r w:rsidRPr="00384CB8">
        <w:rPr>
          <w:rFonts w:ascii="Bookman Old Style" w:hAnsi="Bookman Old Style"/>
          <w:b/>
          <w:bCs/>
        </w:rPr>
        <w:t>Platnost dokumentu:</w:t>
      </w:r>
    </w:p>
    <w:p w14:paraId="34971E15" w14:textId="77777777" w:rsidR="00BC41AC" w:rsidRPr="00384CB8" w:rsidRDefault="00BC41AC" w:rsidP="00BC41AC">
      <w:pPr>
        <w:ind w:left="935"/>
        <w:rPr>
          <w:rFonts w:ascii="Bookman Old Style" w:hAnsi="Bookman Old Style"/>
        </w:rPr>
      </w:pPr>
      <w:r w:rsidRPr="00384CB8">
        <w:rPr>
          <w:rFonts w:ascii="Bookman Old Style" w:hAnsi="Bookman Old Style"/>
        </w:rPr>
        <w:t>Od 1.9.2009 pro školní rok 2009/2010 pro třídu KVINTA a 1. ROČNÍK</w:t>
      </w:r>
    </w:p>
    <w:p w14:paraId="34971E16" w14:textId="77777777" w:rsidR="00BC41AC" w:rsidRPr="00384CB8" w:rsidRDefault="00BC41AC" w:rsidP="00BC41AC">
      <w:pPr>
        <w:ind w:left="360"/>
        <w:rPr>
          <w:rFonts w:ascii="Bookman Old Style" w:hAnsi="Bookman Old Style"/>
        </w:rPr>
      </w:pPr>
    </w:p>
    <w:p w14:paraId="34971E17" w14:textId="77777777" w:rsidR="00BC41AC" w:rsidRPr="00384CB8" w:rsidRDefault="00BC41AC" w:rsidP="00BC41AC">
      <w:pPr>
        <w:ind w:left="360"/>
        <w:rPr>
          <w:rFonts w:ascii="Bookman Old Style" w:hAnsi="Bookman Old Style"/>
        </w:rPr>
      </w:pPr>
    </w:p>
    <w:p w14:paraId="34971E18" w14:textId="77777777" w:rsidR="00BC41AC" w:rsidRPr="00384CB8" w:rsidRDefault="001948B5" w:rsidP="00BC41AC">
      <w:pPr>
        <w:ind w:left="360"/>
        <w:rPr>
          <w:rFonts w:ascii="Bookman Old Style" w:hAnsi="Bookman Old Style"/>
        </w:rPr>
      </w:pPr>
      <w:r>
        <w:rPr>
          <w:rFonts w:ascii="Bookman Old Style" w:hAnsi="Bookman Old Style"/>
        </w:rPr>
        <w:t>ŠVP byl předložen Školské</w:t>
      </w:r>
      <w:r w:rsidR="00BC41AC" w:rsidRPr="00384CB8">
        <w:rPr>
          <w:rFonts w:ascii="Bookman Old Style" w:hAnsi="Bookman Old Style"/>
        </w:rPr>
        <w:t xml:space="preserve"> </w:t>
      </w:r>
      <w:r>
        <w:rPr>
          <w:rFonts w:ascii="Bookman Old Style" w:hAnsi="Bookman Old Style"/>
        </w:rPr>
        <w:t>radě</w:t>
      </w:r>
      <w:r w:rsidR="00BC41AC" w:rsidRPr="00384CB8">
        <w:rPr>
          <w:rFonts w:ascii="Bookman Old Style" w:hAnsi="Bookman Old Style"/>
        </w:rPr>
        <w:t xml:space="preserve"> dne: 27. 8. 2009</w:t>
      </w:r>
    </w:p>
    <w:p w14:paraId="34971E19" w14:textId="77777777" w:rsidR="00BC41AC" w:rsidRPr="00384CB8" w:rsidRDefault="00BC41AC" w:rsidP="00BC41AC">
      <w:pPr>
        <w:ind w:left="360"/>
        <w:rPr>
          <w:rFonts w:ascii="Bookman Old Style" w:hAnsi="Bookman Old Style"/>
        </w:rPr>
      </w:pPr>
    </w:p>
    <w:p w14:paraId="34971E1A" w14:textId="77777777" w:rsidR="00BC41AC" w:rsidRPr="00384CB8" w:rsidRDefault="00BC41AC" w:rsidP="00BC41AC">
      <w:pPr>
        <w:ind w:left="360"/>
        <w:rPr>
          <w:rFonts w:ascii="Bookman Old Style" w:hAnsi="Bookman Old Style"/>
        </w:rPr>
      </w:pPr>
    </w:p>
    <w:p w14:paraId="34971E1B" w14:textId="77777777" w:rsidR="00BC41AC" w:rsidRPr="00384CB8" w:rsidRDefault="00BC41AC" w:rsidP="00BC41AC">
      <w:pPr>
        <w:ind w:left="360"/>
        <w:rPr>
          <w:rFonts w:ascii="Bookman Old Style" w:hAnsi="Bookman Old Style"/>
        </w:rPr>
      </w:pPr>
    </w:p>
    <w:p w14:paraId="34971E1C" w14:textId="77777777" w:rsidR="00BC41AC" w:rsidRPr="00384CB8" w:rsidRDefault="00BC41AC" w:rsidP="00BC41AC">
      <w:pPr>
        <w:ind w:left="6919"/>
        <w:rPr>
          <w:rFonts w:ascii="Bookman Old Style" w:hAnsi="Bookman Old Style"/>
        </w:rPr>
      </w:pPr>
      <w:r w:rsidRPr="00384CB8">
        <w:rPr>
          <w:rFonts w:ascii="Bookman Old Style" w:hAnsi="Bookman Old Style"/>
        </w:rPr>
        <w:t>razítko školy</w:t>
      </w:r>
    </w:p>
    <w:p w14:paraId="34971E1D" w14:textId="77777777" w:rsidR="00BC41AC" w:rsidRPr="00384CB8" w:rsidRDefault="00BC41AC" w:rsidP="00BC41AC">
      <w:pPr>
        <w:ind w:left="360"/>
        <w:rPr>
          <w:rFonts w:ascii="Bookman Old Style" w:hAnsi="Bookman Old Style"/>
        </w:rPr>
      </w:pPr>
      <w:r w:rsidRPr="00384CB8">
        <w:rPr>
          <w:rFonts w:ascii="Bookman Old Style" w:hAnsi="Bookman Old Style"/>
        </w:rPr>
        <w:t xml:space="preserve">    Mgr. </w:t>
      </w:r>
      <w:r w:rsidR="004972DA">
        <w:rPr>
          <w:rFonts w:ascii="Bookman Old Style" w:hAnsi="Bookman Old Style"/>
        </w:rPr>
        <w:t>Jana Dejmková</w:t>
      </w:r>
    </w:p>
    <w:p w14:paraId="34971E1E" w14:textId="77777777" w:rsidR="00BC41AC" w:rsidRPr="00384CB8" w:rsidRDefault="00BC41AC" w:rsidP="00BC41AC">
      <w:pPr>
        <w:ind w:left="360"/>
        <w:rPr>
          <w:rFonts w:ascii="Bookman Old Style" w:hAnsi="Bookman Old Style"/>
        </w:rPr>
      </w:pPr>
      <w:r w:rsidRPr="00384CB8">
        <w:rPr>
          <w:rFonts w:ascii="Bookman Old Style" w:hAnsi="Bookman Old Style"/>
        </w:rPr>
        <w:t xml:space="preserve">            ředitel školy</w:t>
      </w:r>
    </w:p>
    <w:p w14:paraId="34971E1F" w14:textId="77777777" w:rsidR="005877D4" w:rsidRPr="00384CB8" w:rsidRDefault="005877D4" w:rsidP="00BC41AC">
      <w:pPr>
        <w:rPr>
          <w:rFonts w:ascii="Bookman Old Style" w:hAnsi="Bookman Old Style"/>
        </w:rPr>
        <w:sectPr w:rsidR="005877D4" w:rsidRPr="00384CB8" w:rsidSect="0080709C">
          <w:footerReference w:type="default" r:id="rId17"/>
          <w:pgSz w:w="11906" w:h="16838"/>
          <w:pgMar w:top="1134" w:right="1134" w:bottom="1134" w:left="1134" w:header="709" w:footer="709" w:gutter="0"/>
          <w:cols w:space="708"/>
          <w:docGrid w:linePitch="360"/>
        </w:sectPr>
      </w:pPr>
    </w:p>
    <w:p w14:paraId="34971E20" w14:textId="77777777" w:rsidR="00BC41AC" w:rsidRPr="00384CB8" w:rsidRDefault="00BC41AC" w:rsidP="00BC41AC">
      <w:pPr>
        <w:pStyle w:val="Nadpis1"/>
        <w:rPr>
          <w:sz w:val="36"/>
        </w:rPr>
      </w:pPr>
      <w:bookmarkStart w:id="2" w:name="_Toc153602718"/>
      <w:bookmarkStart w:id="3" w:name="_Toc153778551"/>
      <w:bookmarkStart w:id="4" w:name="_Toc195449627"/>
      <w:bookmarkStart w:id="5" w:name="_Toc100259212"/>
      <w:r w:rsidRPr="00384CB8">
        <w:rPr>
          <w:sz w:val="36"/>
        </w:rPr>
        <w:lastRenderedPageBreak/>
        <w:t>Charakteristika školy</w:t>
      </w:r>
      <w:bookmarkEnd w:id="2"/>
      <w:bookmarkEnd w:id="3"/>
      <w:bookmarkEnd w:id="4"/>
      <w:bookmarkEnd w:id="5"/>
      <w:r w:rsidRPr="00384CB8">
        <w:rPr>
          <w:sz w:val="36"/>
        </w:rPr>
        <w:t xml:space="preserve"> </w:t>
      </w:r>
    </w:p>
    <w:p w14:paraId="34971E21" w14:textId="77777777" w:rsidR="00BC41AC" w:rsidRPr="00384CB8" w:rsidRDefault="00BC41AC" w:rsidP="00BC41AC">
      <w:pPr>
        <w:spacing w:before="120" w:after="120" w:line="360" w:lineRule="auto"/>
        <w:jc w:val="both"/>
        <w:rPr>
          <w:rFonts w:ascii="Bookman Old Style" w:hAnsi="Bookman Old Style"/>
          <w:b/>
        </w:rPr>
      </w:pPr>
      <w:r w:rsidRPr="00384CB8">
        <w:rPr>
          <w:rFonts w:ascii="Bookman Old Style" w:hAnsi="Bookman Old Style"/>
          <w:b/>
        </w:rPr>
        <w:t>Velikost a úplnost školy</w:t>
      </w:r>
    </w:p>
    <w:p w14:paraId="34971E22"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Gymnázium, Prachatice, Zlatá stezka 137 je střední škola, poskytující úplné všeobecné střední vzdělávání ukončené maturitní zkouškou. Vzdělávání je organizováno ve dvou studijních oborech – osmiletém a čtyřletém. Osmiletý obor zahrnuje osm tříd, čtyřletý čtyři třídy, v každé třídě je maximálně  34 žáků. Třídy osmiletého gymnázia se označují na nižším stupni gymnázia – PRIMA, SEKUNDA, TERCIE, KVARTA, na vyšším stupni gymnázia – KVINTA, SEXTA, SEPTIMA A OKTÁVA (I. až VIII.). Třídy čtyřletého gymnázia potom První, Druhá, Třetí a Čtvrtá (1. až 4.). Celková kapacita školy je 378 žáků – 256 žáků v oboru osmiletém a 126 žáků v oboru čtyřletém.</w:t>
      </w:r>
    </w:p>
    <w:p w14:paraId="34971E23"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Areál školy se stoletou tradicí má od roku 1897 dvě budovy – hlavní budovu školy a tělocvičnu. Ty byly v roce 1985 doplněny o další budovu se čtyřmi učebnami a propojeny spojovací chodbou. V letech 2004 až 2007 proběhla rozsáhlá rekonstrukce, po které nabyl areál současné podoby. Součástí areálu se stala nově vystavěná budova šaten pro žáky, jež navazuje na zcela rekonstruovaný koridor umožňující pohodlný průchod všemi částmi areálu a vytváří relaxační prostory. Součástí rekonstrukce byla také modernizace sociálního a technického zázemí tělocvičny.</w:t>
      </w:r>
    </w:p>
    <w:p w14:paraId="34971E24"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 xml:space="preserve">Hlavní budova gymnázia pochází z roku </w:t>
      </w:r>
      <w:smartTag w:uri="urn:schemas-microsoft-com:office:smarttags" w:element="metricconverter">
        <w:smartTagPr>
          <w:attr w:name="ProductID" w:val="1897 a"/>
        </w:smartTagPr>
        <w:r w:rsidRPr="00384CB8">
          <w:rPr>
            <w:rFonts w:ascii="Bookman Old Style" w:hAnsi="Bookman Old Style"/>
          </w:rPr>
          <w:t>1897 a</w:t>
        </w:r>
      </w:smartTag>
      <w:r w:rsidRPr="00384CB8">
        <w:rPr>
          <w:rFonts w:ascii="Bookman Old Style" w:hAnsi="Bookman Old Style"/>
        </w:rPr>
        <w:t xml:space="preserve"> je od roku 1994 zapsána v Ústředním seznamu kulturních památek České republiky.</w:t>
      </w:r>
    </w:p>
    <w:p w14:paraId="34971E25"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Do lavic školy zasedlo již téměř 4 500 žáků a řada absolventů se stala významnými osobnostmi V nejrůznějších oborech.</w:t>
      </w:r>
    </w:p>
    <w:p w14:paraId="34971E26" w14:textId="77777777" w:rsidR="00BC41AC" w:rsidRPr="00384CB8" w:rsidRDefault="00BC41AC" w:rsidP="00BC41AC">
      <w:pPr>
        <w:spacing w:before="120" w:after="120" w:line="360" w:lineRule="auto"/>
        <w:jc w:val="both"/>
        <w:rPr>
          <w:rFonts w:ascii="Bookman Old Style" w:hAnsi="Bookman Old Style"/>
          <w:b/>
        </w:rPr>
      </w:pPr>
      <w:r w:rsidRPr="00384CB8">
        <w:rPr>
          <w:rFonts w:ascii="Bookman Old Style" w:hAnsi="Bookman Old Style"/>
          <w:b/>
        </w:rPr>
        <w:t xml:space="preserve">Vybavení školy </w:t>
      </w:r>
    </w:p>
    <w:p w14:paraId="34971E27"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 xml:space="preserve">Škola disponuje 11 velkými a 1 malou učebnou, které jsou vybavené </w:t>
      </w:r>
      <w:r w:rsidR="000B7CA3">
        <w:rPr>
          <w:rFonts w:ascii="Bookman Old Style" w:hAnsi="Bookman Old Style"/>
        </w:rPr>
        <w:t xml:space="preserve">IT </w:t>
      </w:r>
      <w:r w:rsidRPr="00384CB8">
        <w:rPr>
          <w:rFonts w:ascii="Bookman Old Style" w:hAnsi="Bookman Old Style"/>
        </w:rPr>
        <w:t xml:space="preserve">technikou, </w:t>
      </w:r>
      <w:r w:rsidR="000B7CA3">
        <w:rPr>
          <w:rFonts w:ascii="Bookman Old Style" w:hAnsi="Bookman Old Style"/>
        </w:rPr>
        <w:t>4</w:t>
      </w:r>
      <w:r w:rsidRPr="00384CB8">
        <w:rPr>
          <w:rFonts w:ascii="Bookman Old Style" w:hAnsi="Bookman Old Style"/>
        </w:rPr>
        <w:t xml:space="preserve"> jazykovými laboratořemi, 2 počítačovými učebnami s přístupem na internet, výtvarným ateliérem a učebnou hudební výchovy, obě mohou sloužit i jako standardní učebny. Dále má škola k dispozici laboratoř chemie, fyziky a tělocvičnu. V plánu je rekonstrukce venkovního hřiště a zázemí tělocvičny. Chloubou školy je velký reprezentativní shromažďovací sál – aula školy – rekonstruovaný v roce 1997, s kapacitou 120 míst.</w:t>
      </w:r>
    </w:p>
    <w:p w14:paraId="34971E28"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lastRenderedPageBreak/>
        <w:t>Jednotlivé učebny jsou využívány většinou k určitému odbornému zaměření, tomu odpovídá i jejich vybavení videotechnikou, interaktivními tabulemi, komunikační technikou pro výuku jazyků, mapami, hudebními nástroji či pomůckami pro výuku výtvarné výchovy. Laboratoře jsou vybaveny dle jejich zaměření. Žáci mají k dispozici knihovnu, mají přístup ke kopírovacímu stroji a v přípravě je vybudování studovny.</w:t>
      </w:r>
    </w:p>
    <w:p w14:paraId="34971E29"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 xml:space="preserve">Školní počítačová síť dnes zahrnuje </w:t>
      </w:r>
      <w:r w:rsidR="000B7CA3">
        <w:rPr>
          <w:rFonts w:ascii="Bookman Old Style" w:hAnsi="Bookman Old Style"/>
        </w:rPr>
        <w:t>dvě stě</w:t>
      </w:r>
      <w:r w:rsidRPr="00384CB8">
        <w:rPr>
          <w:rFonts w:ascii="Bookman Old Style" w:hAnsi="Bookman Old Style"/>
        </w:rPr>
        <w:t xml:space="preserve"> počítačů s přístupem na internet.</w:t>
      </w:r>
    </w:p>
    <w:p w14:paraId="34971E2A"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Pro porady a setkávání vyučujících je vyčleněno jedno křídlo v prvním patře historické budovy. V tomto prostoru jsou také kanceláře ředitele, zástupce ředitele, výchovného poradce a ekonomického a správního úseku. Všichni učitelé mají své pracovny a kabinety.</w:t>
      </w:r>
    </w:p>
    <w:p w14:paraId="34971E2B"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V přízemí je žákům a zaměstnancům školy k dispozici bufet.</w:t>
      </w:r>
    </w:p>
    <w:p w14:paraId="34971E2C"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Hygienické podmínky ve škole odpovídají současným požadavkům, všechny toalety jsou po rekonstrukci a modernizaci, využívají se papírové ručníky, v šatnách školy mají žíci k dispozici vlastní skříňky. Modernizací prošlo též veškeré osvětlení a učebny byly vybaveny novým výškově nastavitelným nábytkem.</w:t>
      </w:r>
    </w:p>
    <w:p w14:paraId="34971E2D" w14:textId="77777777" w:rsidR="00BC41AC" w:rsidRPr="00384CB8" w:rsidRDefault="00BC41AC" w:rsidP="00BC41AC">
      <w:pPr>
        <w:spacing w:before="120" w:after="120" w:line="360" w:lineRule="auto"/>
        <w:jc w:val="both"/>
        <w:rPr>
          <w:rFonts w:ascii="Bookman Old Style" w:hAnsi="Bookman Old Style"/>
          <w:b/>
        </w:rPr>
      </w:pPr>
      <w:r w:rsidRPr="00384CB8">
        <w:rPr>
          <w:rFonts w:ascii="Bookman Old Style" w:hAnsi="Bookman Old Style"/>
          <w:b/>
        </w:rPr>
        <w:t>Charakteristika pedagogického sboru</w:t>
      </w:r>
    </w:p>
    <w:p w14:paraId="34971E2E"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Ve škole působí plně kvalifikovaný a aprobovaný pedagogický sbor, celkem 28 učitelů, jsou zde mladí i starší učitelé, výrazné, i když ne převažující zastoupení, mají muži. Vedení školy podporuje všechny aktivity, které směřují ke zvyšování jeho profesionální úrovně a jsou dobré předpoklady pro udržení tohoto stavu. Každoročně prochází celá řada pedagogů různými formami vzdělávání.</w:t>
      </w:r>
    </w:p>
    <w:p w14:paraId="34971E2F"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Ve škole pracuje výchovný poradce, metodik prevence sociálně patologických jevů, specialista pro environmentální výchovu</w:t>
      </w:r>
      <w:r w:rsidR="00CC247A">
        <w:rPr>
          <w:rFonts w:ascii="Bookman Old Style" w:hAnsi="Bookman Old Style"/>
        </w:rPr>
        <w:t xml:space="preserve">, </w:t>
      </w:r>
      <w:r w:rsidRPr="00384CB8">
        <w:rPr>
          <w:rFonts w:ascii="Bookman Old Style" w:hAnsi="Bookman Old Style"/>
        </w:rPr>
        <w:t>koordinátor školního vzdělávacího programu</w:t>
      </w:r>
      <w:r w:rsidR="00CC247A">
        <w:rPr>
          <w:rFonts w:ascii="Bookman Old Style" w:hAnsi="Bookman Old Style"/>
        </w:rPr>
        <w:t xml:space="preserve">, </w:t>
      </w:r>
      <w:r w:rsidRPr="00384CB8">
        <w:rPr>
          <w:rFonts w:ascii="Bookman Old Style" w:hAnsi="Bookman Old Style"/>
        </w:rPr>
        <w:t>ICT metodik a koordinátor</w:t>
      </w:r>
      <w:r w:rsidR="00CC247A">
        <w:rPr>
          <w:rFonts w:ascii="Bookman Old Style" w:hAnsi="Bookman Old Style"/>
        </w:rPr>
        <w:t xml:space="preserve"> a školní psycholog</w:t>
      </w:r>
      <w:r w:rsidRPr="00384CB8">
        <w:rPr>
          <w:rFonts w:ascii="Bookman Old Style" w:hAnsi="Bookman Old Style"/>
        </w:rPr>
        <w:t>.</w:t>
      </w:r>
    </w:p>
    <w:p w14:paraId="34971E30" w14:textId="77777777" w:rsidR="00BC41AC" w:rsidRPr="00384CB8" w:rsidRDefault="00BC41AC" w:rsidP="00BC41AC">
      <w:pPr>
        <w:spacing w:before="120" w:after="120" w:line="360" w:lineRule="auto"/>
        <w:jc w:val="both"/>
        <w:rPr>
          <w:rFonts w:ascii="Bookman Old Style" w:hAnsi="Bookman Old Style"/>
          <w:b/>
        </w:rPr>
      </w:pPr>
      <w:r w:rsidRPr="00384CB8">
        <w:rPr>
          <w:rFonts w:ascii="Bookman Old Style" w:hAnsi="Bookman Old Style"/>
          <w:b/>
        </w:rPr>
        <w:t>Charakteristika žáků</w:t>
      </w:r>
    </w:p>
    <w:p w14:paraId="34971E31"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Do PRIMY osmiletého studia i 1. ročníku čtyřletého studia jsou žáci přijímáni na základě přijímacího řízení dle rozhodnutí ředitele školy. Podmínky přijímacího řízení se řídí příslušnou legislativou a jsou vyvěšovány ve škole a zveřejňovány na webových stránkách školy.</w:t>
      </w:r>
    </w:p>
    <w:p w14:paraId="34971E32"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lastRenderedPageBreak/>
        <w:t>Žáci, kteří jsou ke studiu přijímáni, přicházejí z větší části ze tří základních škol ležících na území města Prachatice, další pak z menších škol spádové oblasti tohoto správního centra – Volar, Husince, Vlachova Březí, Netolic a Lhenic.</w:t>
      </w:r>
    </w:p>
    <w:p w14:paraId="34971E33"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Škola poskytuje vzdělání všem  žákům, kteří projevují zájem o studium  na našem gymnáziu a vyhoví podmínkám přijímacího řízení. Zájem žáka o vzdělávání je jednou z důležitých charakteristik žáka, který chce naši školu úspěšně absolvovat. Jsme schopni zajistit studium žákům se sociálním či zdravotním handicapem, podpořit mimořádně nadané žáky a žáky s problémy spojenými s přestupem ze školy s jiným školním vzdělávacím programem, vzděláváme i děti cizích státních příslušníků.</w:t>
      </w:r>
    </w:p>
    <w:p w14:paraId="34971E34"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Absolvováním KVARTY získají žáci osmiletého vzdělávacího oboru základní vzdělání a naplní podmínku povinné devítileté školní docházky. Ve studiu pak mohou pokračovat na vyšším stupni gymnázia.</w:t>
      </w:r>
    </w:p>
    <w:p w14:paraId="34971E35"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Úplné střední vzdělávání je ukončeno úspěšným vykonáním maturitní zkoušky a absolvent má otevřenou cestu k dalším stupňům vzdělávání, především na vysokých školách.</w:t>
      </w:r>
    </w:p>
    <w:p w14:paraId="34971E36" w14:textId="77777777" w:rsidR="00BC41AC" w:rsidRPr="00384CB8" w:rsidRDefault="00BC41AC" w:rsidP="00BC41AC">
      <w:pPr>
        <w:spacing w:before="120" w:after="120" w:line="360" w:lineRule="auto"/>
        <w:jc w:val="both"/>
        <w:rPr>
          <w:rFonts w:ascii="Bookman Old Style" w:hAnsi="Bookman Old Style"/>
          <w:b/>
        </w:rPr>
      </w:pPr>
      <w:r w:rsidRPr="00384CB8">
        <w:rPr>
          <w:rFonts w:ascii="Bookman Old Style" w:hAnsi="Bookman Old Style"/>
          <w:b/>
        </w:rPr>
        <w:t>Dlouhodobé projekty a mezinárodní spolupráce</w:t>
      </w:r>
    </w:p>
    <w:p w14:paraId="34971E37"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Učitelé spolupracují na školních projektech. Mezi dlouhodobé patří sportovní  a zeměpisně turistické kurzy, kterých se kromě vyučujících tělesné výchovy zúčastňují i třídní učitelé. Další, systematicky propracované, jsou vzdělávací exkurze v místním regionu a hlavním městě, případně v sousední zemi. Ty připravují vždy učitelé příslušného oboru a zúčastňují se jich  kromě třídních učitelů i další vyučující školy. Pro začínající ročníky se pravidelně připravují adaptační kurzy.</w:t>
      </w:r>
    </w:p>
    <w:p w14:paraId="34971E38"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Celá škola absolvuje každoročně program Ochrana obyvatelstva za mimořádných událostí.</w:t>
      </w:r>
    </w:p>
    <w:p w14:paraId="34971E39"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V předvánočním období pořádáme program Třída baví třídu, který si připravují žáci  a využívají prostory auly nebo městského divadla.</w:t>
      </w:r>
    </w:p>
    <w:p w14:paraId="34971E3A"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Zcela pravidelně se žáci školy zúčastňují programu „</w:t>
      </w:r>
      <w:proofErr w:type="spellStart"/>
      <w:r w:rsidRPr="00384CB8">
        <w:rPr>
          <w:rFonts w:ascii="Bookman Old Style" w:hAnsi="Bookman Old Style"/>
        </w:rPr>
        <w:t>Gastchuljahr</w:t>
      </w:r>
      <w:proofErr w:type="spellEnd"/>
      <w:r w:rsidRPr="00384CB8">
        <w:rPr>
          <w:rFonts w:ascii="Bookman Old Style" w:hAnsi="Bookman Old Style"/>
        </w:rPr>
        <w:t xml:space="preserve">“, který je podporován bavorskou vládou a představuje roční studijní pobyty na gymnáziích v Bavorsku, pro naši školu v počtu 2 až 4 žáků ročně. Dlouholetá je též spolupráce </w:t>
      </w:r>
      <w:r w:rsidRPr="00384CB8">
        <w:rPr>
          <w:rFonts w:ascii="Bookman Old Style" w:hAnsi="Bookman Old Style"/>
        </w:rPr>
        <w:lastRenderedPageBreak/>
        <w:t xml:space="preserve">s Gymnáziem </w:t>
      </w:r>
      <w:proofErr w:type="spellStart"/>
      <w:r w:rsidRPr="00384CB8">
        <w:rPr>
          <w:rFonts w:ascii="Bookman Old Style" w:hAnsi="Bookman Old Style"/>
        </w:rPr>
        <w:t>Leopoldinum</w:t>
      </w:r>
      <w:proofErr w:type="spellEnd"/>
      <w:r w:rsidRPr="00384CB8">
        <w:rPr>
          <w:rFonts w:ascii="Bookman Old Style" w:hAnsi="Bookman Old Style"/>
        </w:rPr>
        <w:t xml:space="preserve"> v Pasově a Gymnáziem ve </w:t>
      </w:r>
      <w:proofErr w:type="spellStart"/>
      <w:r w:rsidRPr="00384CB8">
        <w:rPr>
          <w:rFonts w:ascii="Bookman Old Style" w:hAnsi="Bookman Old Style"/>
        </w:rPr>
        <w:t>Freyungu</w:t>
      </w:r>
      <w:proofErr w:type="spellEnd"/>
      <w:r w:rsidRPr="00384CB8">
        <w:rPr>
          <w:rFonts w:ascii="Bookman Old Style" w:hAnsi="Bookman Old Style"/>
        </w:rPr>
        <w:t>. Žáci naší školy se také zúčastňují různých grantových přeshraničních projektů.</w:t>
      </w:r>
    </w:p>
    <w:p w14:paraId="34971E3B" w14:textId="77777777" w:rsidR="00BC41AC" w:rsidRPr="00384CB8" w:rsidRDefault="00BC41AC" w:rsidP="00BC41AC">
      <w:pPr>
        <w:spacing w:before="120" w:after="120" w:line="360" w:lineRule="auto"/>
        <w:jc w:val="both"/>
        <w:rPr>
          <w:rFonts w:ascii="Bookman Old Style" w:hAnsi="Bookman Old Style"/>
          <w:b/>
        </w:rPr>
      </w:pPr>
      <w:r w:rsidRPr="00384CB8">
        <w:rPr>
          <w:rFonts w:ascii="Bookman Old Style" w:hAnsi="Bookman Old Style"/>
          <w:b/>
        </w:rPr>
        <w:t>Spolupráce s rodiči a jinými subjekty</w:t>
      </w:r>
    </w:p>
    <w:p w14:paraId="34971E3C"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Rodiče jsou o průběhu vzdělávání svých dětí a dění na škole průběžně informováni, školu mohou navštívit kdykoliv po dohodě s vyučujícím. Třídní schůzky se konají dvakrát ročně – v podzimním a jarním období, na přání je možné absolvovat konzultaci s vyučujícím v jakémkoliv termínu. Jednou z forem komunikace je i zápis do žákovských knížek nebo studijních průkazů. Oba dokumenty pomáhají vytvářet sounáležitost se školou. Obsahují logo gymnázia, zapsané důležité kontakty, fotografii žáka a jsou potvrzovány ředitelem školy.</w:t>
      </w:r>
    </w:p>
    <w:p w14:paraId="34971E3D"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 xml:space="preserve">Škola je po předchozí dohodě kdykoliv otevřená pro zájemce, kteří mají zájem o prohlídku areálu a jeho vybavení či o informace o škole a jejím vzdělávacím programu. Jednou z významných akcí tohoto typu je prezentace na akci Trh pracovních příležitostí, pořádaném Úřadem práce v Prachaticích. </w:t>
      </w:r>
    </w:p>
    <w:p w14:paraId="34971E3E"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Veřejnost informujeme na našich webových stránkách, poskytujeme aulu školy pro kulturní, vzdělávací a společenské akce.</w:t>
      </w:r>
    </w:p>
    <w:p w14:paraId="34971E3F"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Škola působí též jako podnikatelský subjekt a do činnosti neziskových organizací se zapojuje prostřednictvím pořádání kurzů, školení a pronájmu prostor a vybavení školy.</w:t>
      </w:r>
    </w:p>
    <w:p w14:paraId="34971E40"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Při škole je zřízena Rada školy a občanské sdružení Spolek přátel Gymnázia Prachatice.</w:t>
      </w:r>
    </w:p>
    <w:p w14:paraId="34971E41"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Škola také úzce spolupracuje s Prachatickým muzeem, s Městskou knihovnou v Prachaticích, s jednotlivými odbory Městského úřadu v Prachaticích, se sportovními a kulturními spolky působícími na území města Prachatice.</w:t>
      </w:r>
    </w:p>
    <w:p w14:paraId="34971E42" w14:textId="77777777" w:rsidR="00BC41AC" w:rsidRPr="00384CB8" w:rsidRDefault="00BC41AC" w:rsidP="00BC41AC">
      <w:pPr>
        <w:rPr>
          <w:rFonts w:ascii="Bookman Old Style" w:hAnsi="Bookman Old Style"/>
        </w:rPr>
      </w:pPr>
      <w:r w:rsidRPr="00384CB8">
        <w:rPr>
          <w:rFonts w:ascii="Bookman Old Style" w:hAnsi="Bookman Old Style"/>
        </w:rPr>
        <w:t xml:space="preserve">      </w:t>
      </w:r>
    </w:p>
    <w:p w14:paraId="34971E43" w14:textId="77777777" w:rsidR="00BC41AC" w:rsidRPr="00384CB8" w:rsidRDefault="00BC41AC" w:rsidP="00BC41AC">
      <w:pPr>
        <w:spacing w:before="120" w:after="120" w:line="360" w:lineRule="auto"/>
        <w:jc w:val="both"/>
        <w:rPr>
          <w:rFonts w:ascii="Bookman Old Style" w:hAnsi="Bookman Old Style"/>
          <w:b/>
          <w:bCs/>
        </w:rPr>
      </w:pPr>
      <w:r w:rsidRPr="00384CB8">
        <w:rPr>
          <w:rFonts w:ascii="Bookman Old Style" w:hAnsi="Bookman Old Style"/>
          <w:b/>
          <w:bCs/>
        </w:rPr>
        <w:t xml:space="preserve">   </w:t>
      </w:r>
    </w:p>
    <w:p w14:paraId="34971E44" w14:textId="77777777" w:rsidR="00BC41AC" w:rsidRPr="00384CB8" w:rsidRDefault="00BC41AC" w:rsidP="00BC41AC">
      <w:pPr>
        <w:pStyle w:val="Nadpis1"/>
      </w:pPr>
      <w:r w:rsidRPr="00384CB8">
        <w:br w:type="page"/>
      </w:r>
      <w:bookmarkStart w:id="6" w:name="_Toc195449628"/>
      <w:bookmarkStart w:id="7" w:name="_Toc100259213"/>
      <w:r w:rsidRPr="00384CB8">
        <w:lastRenderedPageBreak/>
        <w:t>Charakteristika školního vzdělávacího programu</w:t>
      </w:r>
      <w:bookmarkEnd w:id="6"/>
      <w:bookmarkEnd w:id="7"/>
    </w:p>
    <w:p w14:paraId="34971E45" w14:textId="77777777" w:rsidR="00BC41AC" w:rsidRPr="00384CB8" w:rsidRDefault="00BC41AC" w:rsidP="00BC41AC">
      <w:pPr>
        <w:pStyle w:val="Nadpis2"/>
        <w:rPr>
          <w:rFonts w:ascii="Bookman Old Style" w:hAnsi="Bookman Old Style"/>
          <w:i w:val="0"/>
        </w:rPr>
      </w:pPr>
      <w:bookmarkStart w:id="8" w:name="_Toc153602719"/>
      <w:bookmarkStart w:id="9" w:name="_Toc153778552"/>
      <w:bookmarkStart w:id="10" w:name="_Toc195449629"/>
      <w:bookmarkStart w:id="11" w:name="_Toc100259214"/>
      <w:r w:rsidRPr="00384CB8">
        <w:rPr>
          <w:rFonts w:ascii="Bookman Old Style" w:hAnsi="Bookman Old Style"/>
          <w:i w:val="0"/>
        </w:rPr>
        <w:t>Preambule</w:t>
      </w:r>
      <w:bookmarkEnd w:id="8"/>
      <w:bookmarkEnd w:id="9"/>
      <w:bookmarkEnd w:id="10"/>
      <w:bookmarkEnd w:id="11"/>
    </w:p>
    <w:p w14:paraId="34971E46"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 xml:space="preserve"> „Gymnasium v době nové jest ústav vzdělávací, jehož účelem je na základě studií historických, spoléhajících hlavně na jazyky a literatury </w:t>
      </w:r>
      <w:proofErr w:type="spellStart"/>
      <w:r w:rsidRPr="00384CB8">
        <w:rPr>
          <w:rFonts w:ascii="Bookman Old Style" w:hAnsi="Bookman Old Style"/>
        </w:rPr>
        <w:t>klassické</w:t>
      </w:r>
      <w:proofErr w:type="spellEnd"/>
      <w:r w:rsidRPr="00384CB8">
        <w:rPr>
          <w:rFonts w:ascii="Bookman Old Style" w:hAnsi="Bookman Old Style"/>
        </w:rPr>
        <w:t xml:space="preserve"> (latinu a řečtinu), i věd přírodních, s nimi souběžně pěstovaných, podávati vzdělání vyšší a zvláště připravovati pro studium odborné universitní. Účelem výchovy gymnasijní jest vypěstovati pravou lidskost (humanitu) ve shodě s tradicemi historickými i požadavky doby přítomné. Gymnasium stojí tak uprostřed mezi obecnou školou, jež omezuje se na vědomosti nutné a dovednosti v životě potřebné, a mezi universitou, jejíž úkolem je studium odborně vědecké, připravující a uschopňující k vůdčím povoláním ve společnosti současné. Proto vzdělání gymnasiem poskytované, nezabíhajíc v jednostranné odbornictví, musí se povznášeti nad nezbytnou míru nutného a potřebného, musí v chovanci vychovávati člověka celého, buditi v něm nadšení pro dobro, krásno a pravdu, osvěcovati jeho rozum, ušlechťovati srdce, síliti vůli, hlavně pak vyvíjeti učňovu samočinnost a soudnost. Ne tak množství vědomostí poskytovaných, jako celková povaha myšlení, cítění a chtění má býti trvalým pro život majetkem, jež učeň z gymnasia si odnáší.“</w:t>
      </w:r>
    </w:p>
    <w:p w14:paraId="34971E47" w14:textId="77777777" w:rsidR="00BC41AC" w:rsidRPr="00384CB8" w:rsidRDefault="00BC41AC" w:rsidP="00BC41AC">
      <w:pPr>
        <w:spacing w:before="120" w:after="120" w:line="360" w:lineRule="auto"/>
        <w:rPr>
          <w:rFonts w:ascii="Bookman Old Style" w:hAnsi="Bookman Old Style"/>
        </w:rPr>
      </w:pPr>
      <w:r w:rsidRPr="00384CB8">
        <w:rPr>
          <w:rFonts w:ascii="Bookman Old Style" w:hAnsi="Bookman Old Style"/>
        </w:rPr>
        <w:t>Ottův slovník naučný, díl X, str.651 z roku 1896</w:t>
      </w:r>
    </w:p>
    <w:p w14:paraId="34971E48" w14:textId="77777777" w:rsidR="00BC41AC" w:rsidRPr="00384CB8" w:rsidRDefault="00BC41AC" w:rsidP="00BC41AC">
      <w:pPr>
        <w:pStyle w:val="Nadpis2"/>
        <w:rPr>
          <w:rFonts w:ascii="Bookman Old Style" w:hAnsi="Bookman Old Style"/>
          <w:i w:val="0"/>
        </w:rPr>
      </w:pPr>
      <w:r w:rsidRPr="00384CB8">
        <w:rPr>
          <w:rFonts w:ascii="Bookman Old Style" w:hAnsi="Bookman Old Style"/>
        </w:rPr>
        <w:br w:type="page"/>
      </w:r>
      <w:bookmarkStart w:id="12" w:name="_Toc153602720"/>
      <w:bookmarkStart w:id="13" w:name="_Toc153778553"/>
      <w:bookmarkStart w:id="14" w:name="_Toc195449630"/>
      <w:bookmarkStart w:id="15" w:name="_Toc100259215"/>
      <w:r w:rsidRPr="00384CB8">
        <w:rPr>
          <w:rFonts w:ascii="Bookman Old Style" w:hAnsi="Bookman Old Style"/>
          <w:i w:val="0"/>
        </w:rPr>
        <w:lastRenderedPageBreak/>
        <w:t>Zaměření školy a profil absolventa</w:t>
      </w:r>
      <w:bookmarkEnd w:id="12"/>
      <w:bookmarkEnd w:id="13"/>
      <w:bookmarkEnd w:id="14"/>
      <w:bookmarkEnd w:id="15"/>
    </w:p>
    <w:p w14:paraId="34971E49"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 xml:space="preserve">Předmětem činnosti gymnázia je příprava ke studiu na vysokých školách, příprava ke studiu na vyšších odborných školách a k pomaturitnímu specializačnímu studiu a k výkonu některých činností ve státní a komunální správě, administrativě, kultuře a dalších oborech nejenom v České republice, ale i v Evropské unii. </w:t>
      </w:r>
    </w:p>
    <w:p w14:paraId="34971E4A"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 xml:space="preserve">Nižší stupeň osmiletého gymnázia připravuje žáky ke studiu na vyšším stupni, kde se předpokládá individuální profilace studentů podle zájmu o obory zejména výběrem volitelných předmětů. </w:t>
      </w:r>
    </w:p>
    <w:p w14:paraId="34971E4B"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 xml:space="preserve">Výrazně je posílena výuka oborů jazyk a jazyková komunikace, matematika a informační a komunikační technologie. </w:t>
      </w:r>
    </w:p>
    <w:p w14:paraId="34971E4C"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Nižší gymnázium se zaměřuje dále na kvalitní naplnění cílů základního vzdělávání, důraz je kladen na utváření klíčových kompetencí i na vědomostní stránku vzdělávání.</w:t>
      </w:r>
    </w:p>
    <w:p w14:paraId="34971E4D" w14:textId="77777777" w:rsidR="00BC41AC" w:rsidRPr="00384CB8" w:rsidRDefault="00BC41AC" w:rsidP="00BC41AC">
      <w:pPr>
        <w:pStyle w:val="Nadpis2"/>
        <w:rPr>
          <w:rFonts w:ascii="Bookman Old Style" w:hAnsi="Bookman Old Style"/>
          <w:i w:val="0"/>
        </w:rPr>
      </w:pPr>
      <w:bookmarkStart w:id="16" w:name="_Toc195449631"/>
      <w:bookmarkStart w:id="17" w:name="_Toc100259216"/>
      <w:r w:rsidRPr="00384CB8">
        <w:rPr>
          <w:rFonts w:ascii="Bookman Old Style" w:hAnsi="Bookman Old Style"/>
          <w:i w:val="0"/>
        </w:rPr>
        <w:t>Organizace přijímacího řízení</w:t>
      </w:r>
      <w:bookmarkEnd w:id="16"/>
      <w:bookmarkEnd w:id="17"/>
    </w:p>
    <w:p w14:paraId="34971E4E"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Do PRIMY jsou žáci přijímáni po složení písemného testu z českého jazyka a matematiky, zohledněny jsou i znalosti uchazeče vyjádřené hodnocením na vysvědčení ze základní školy. Ředitel gymnázia stanovuje vždy každý školní rok Kritéria k přijímání do prvního ročníku nižšího stupně gymnázia. Tento dokument se vydává dva měsíce před termínem 1. kola přijímacího řízení, který stanovuje MŠMT České republiky.</w:t>
      </w:r>
    </w:p>
    <w:p w14:paraId="34971E4F" w14:textId="77777777" w:rsidR="00125F94" w:rsidRPr="00384CB8" w:rsidRDefault="00125F94" w:rsidP="00125F94">
      <w:pPr>
        <w:pStyle w:val="Nadpis2"/>
        <w:rPr>
          <w:rFonts w:ascii="Bookman Old Style" w:hAnsi="Bookman Old Style"/>
        </w:rPr>
      </w:pPr>
      <w:bookmarkStart w:id="18" w:name="_Toc100259217"/>
      <w:r w:rsidRPr="00384CB8">
        <w:rPr>
          <w:rFonts w:ascii="Bookman Old Style" w:hAnsi="Bookman Old Style"/>
          <w:i w:val="0"/>
        </w:rPr>
        <w:t>Způsob zpracování 2. části ŠVP pro vyšší gymnázium</w:t>
      </w:r>
      <w:bookmarkEnd w:id="18"/>
    </w:p>
    <w:p w14:paraId="34971E50" w14:textId="77777777" w:rsidR="00125F94" w:rsidRPr="00384CB8" w:rsidRDefault="00125F94" w:rsidP="00125F94">
      <w:pPr>
        <w:spacing w:before="120" w:after="120" w:line="360" w:lineRule="auto"/>
        <w:jc w:val="both"/>
        <w:rPr>
          <w:rFonts w:ascii="Bookman Old Style" w:hAnsi="Bookman Old Style"/>
        </w:rPr>
      </w:pPr>
      <w:r w:rsidRPr="00384CB8">
        <w:rPr>
          <w:rFonts w:ascii="Bookman Old Style" w:hAnsi="Bookman Old Style"/>
        </w:rPr>
        <w:t xml:space="preserve">Školní vzdělávací program pro vyšší gymnázium a čtyřleté studium je vytvořen jako druhý díl školního vzdělávacího programu gymnázia v Prachaticích. Celý program je zpracován pro čtyři ročníky (kvinta až oktáva, 1. až 4. ročník), protože dochází k prolínání obou typů studia při tvorbě dělených skupin, zejména volitelných předmětů. </w:t>
      </w:r>
    </w:p>
    <w:p w14:paraId="34971E51" w14:textId="77777777" w:rsidR="00125F94" w:rsidRPr="00384CB8" w:rsidRDefault="00125F94" w:rsidP="00125F94">
      <w:pPr>
        <w:spacing w:before="120" w:after="120" w:line="360" w:lineRule="auto"/>
        <w:jc w:val="both"/>
        <w:rPr>
          <w:rFonts w:ascii="Bookman Old Style" w:hAnsi="Bookman Old Style"/>
        </w:rPr>
      </w:pPr>
      <w:r w:rsidRPr="00384CB8">
        <w:rPr>
          <w:rFonts w:ascii="Bookman Old Style" w:hAnsi="Bookman Old Style"/>
        </w:rPr>
        <w:t>V našem programu jsou z důvodu snazší kontroly plnění vzdělávacího obsahu jednotlivých předmětů uváděna čísla u výstupů pro žáky za textem v tabulkách.</w:t>
      </w:r>
    </w:p>
    <w:p w14:paraId="34971E52" w14:textId="77777777" w:rsidR="00125F94" w:rsidRPr="00384CB8" w:rsidRDefault="00125F94" w:rsidP="00125F94">
      <w:pPr>
        <w:spacing w:before="120" w:after="120" w:line="360" w:lineRule="auto"/>
        <w:jc w:val="both"/>
        <w:rPr>
          <w:rFonts w:ascii="Bookman Old Style" w:hAnsi="Bookman Old Style"/>
        </w:rPr>
      </w:pPr>
      <w:r w:rsidRPr="00384CB8">
        <w:rPr>
          <w:rFonts w:ascii="Bookman Old Style" w:hAnsi="Bookman Old Style"/>
        </w:rPr>
        <w:t>Charakteristika volitelných předmětů je zařazena vždy v charakteristice příslušného předmětu, je jeho logickým pokračováním a další vzdělávací aktivitou. Zcela samostatně je zpracována latina.</w:t>
      </w:r>
    </w:p>
    <w:p w14:paraId="34971E53" w14:textId="77777777" w:rsidR="00125F94" w:rsidRPr="00384CB8" w:rsidRDefault="00125F94" w:rsidP="00125F94">
      <w:pPr>
        <w:spacing w:before="120" w:after="120" w:line="360" w:lineRule="auto"/>
        <w:jc w:val="both"/>
        <w:rPr>
          <w:rFonts w:ascii="Bookman Old Style" w:hAnsi="Bookman Old Style"/>
        </w:rPr>
      </w:pPr>
      <w:r w:rsidRPr="00384CB8">
        <w:rPr>
          <w:rFonts w:ascii="Bookman Old Style" w:hAnsi="Bookman Old Style"/>
        </w:rPr>
        <w:lastRenderedPageBreak/>
        <w:t>Individuální plán pro zvláště nadané žáky nebo sportovce ve vrcholové přípravě zpracují vyučující příslušného ročníku v případě, že se takoví žáci objeví.</w:t>
      </w:r>
    </w:p>
    <w:p w14:paraId="34971E54" w14:textId="77777777" w:rsidR="00BC41AC" w:rsidRPr="00384CB8" w:rsidRDefault="00BC41AC" w:rsidP="00BC41AC">
      <w:pPr>
        <w:pStyle w:val="Nadpis2"/>
        <w:rPr>
          <w:rFonts w:ascii="Bookman Old Style" w:hAnsi="Bookman Old Style"/>
          <w:i w:val="0"/>
        </w:rPr>
      </w:pPr>
      <w:bookmarkStart w:id="19" w:name="_Toc153602721"/>
      <w:bookmarkStart w:id="20" w:name="_Toc153778554"/>
      <w:bookmarkStart w:id="21" w:name="_Toc195449632"/>
      <w:bookmarkStart w:id="22" w:name="_Toc100259218"/>
      <w:r w:rsidRPr="00384CB8">
        <w:rPr>
          <w:rFonts w:ascii="Bookman Old Style" w:hAnsi="Bookman Old Style"/>
          <w:i w:val="0"/>
        </w:rPr>
        <w:t>Výchovné a vzdělávací strategie</w:t>
      </w:r>
      <w:bookmarkEnd w:id="19"/>
      <w:bookmarkEnd w:id="20"/>
      <w:bookmarkEnd w:id="21"/>
      <w:bookmarkEnd w:id="22"/>
    </w:p>
    <w:p w14:paraId="34971E55"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 xml:space="preserve">Výchovné a vzdělávací strategie jsou rozvinuty v charakteristikách jednotlivých vyučovacích předmětů. Všichni vyučující uplatňují uvedené postupy a metody práce, formy se mohou v jednotlivostech lišit, jejich použití záleží na vynalézavosti učitele. </w:t>
      </w:r>
    </w:p>
    <w:p w14:paraId="34971E56" w14:textId="77777777" w:rsidR="00BC41AC" w:rsidRPr="00384CB8" w:rsidRDefault="00BC41AC" w:rsidP="00BC41AC">
      <w:pPr>
        <w:spacing w:before="120" w:after="120" w:line="360" w:lineRule="auto"/>
        <w:jc w:val="both"/>
        <w:rPr>
          <w:rFonts w:ascii="Bookman Old Style" w:hAnsi="Bookman Old Style"/>
        </w:rPr>
      </w:pPr>
      <w:r w:rsidRPr="00384CB8">
        <w:rPr>
          <w:rFonts w:ascii="Bookman Old Style" w:hAnsi="Bookman Old Style"/>
        </w:rPr>
        <w:t>Všemi činnostmi vedeme žáky k utváření a rozvíjení klíčových kompetencí, které jsou dány rámcovým vzdělávacím plánem. Utváření a rozvíjení kompetencí umožňujeme všem žákům.</w:t>
      </w:r>
    </w:p>
    <w:p w14:paraId="34971E57" w14:textId="77777777" w:rsidR="001948B5" w:rsidRPr="001948B5" w:rsidRDefault="001948B5" w:rsidP="001948B5">
      <w:pPr>
        <w:spacing w:before="120" w:after="120" w:line="360" w:lineRule="auto"/>
        <w:jc w:val="both"/>
        <w:rPr>
          <w:rFonts w:ascii="Bookman Old Style" w:hAnsi="Bookman Old Style"/>
        </w:rPr>
      </w:pPr>
      <w:r w:rsidRPr="001948B5">
        <w:rPr>
          <w:rFonts w:ascii="Bookman Old Style" w:hAnsi="Bookman Old Style"/>
        </w:rPr>
        <w:t>Vzdělávání žáků se speciálními vzdělávacími potřebami je na naší škole realizováno v souladu s příslušnými ustanoveními školského zákona a prováděcích předpisů. Nezbytnou součástí práce s těmito žáky je osobní kontakt s rodiči a odborná spolupráce s pedagogicko-psychologickou poradnou.</w:t>
      </w:r>
    </w:p>
    <w:p w14:paraId="34971E58" w14:textId="77777777" w:rsidR="001948B5" w:rsidRPr="001948B5" w:rsidRDefault="001948B5" w:rsidP="001948B5">
      <w:pPr>
        <w:spacing w:before="120" w:after="120" w:line="360" w:lineRule="auto"/>
        <w:jc w:val="both"/>
        <w:rPr>
          <w:rFonts w:ascii="Bookman Old Style" w:hAnsi="Bookman Old Style"/>
        </w:rPr>
      </w:pPr>
      <w:r w:rsidRPr="001948B5">
        <w:rPr>
          <w:rFonts w:ascii="Bookman Old Style" w:hAnsi="Bookman Old Style"/>
        </w:rPr>
        <w:tab/>
        <w:t>Žáky se speciálními vzdělávacími potřebami vhodně motivu</w:t>
      </w:r>
      <w:r w:rsidR="00A44AE0">
        <w:rPr>
          <w:rFonts w:ascii="Bookman Old Style" w:hAnsi="Bookman Old Style"/>
        </w:rPr>
        <w:t>jeme k další práci. Zajišťujeme</w:t>
      </w:r>
      <w:r w:rsidRPr="001948B5">
        <w:rPr>
          <w:rFonts w:ascii="Bookman Old Style" w:hAnsi="Bookman Old Style"/>
        </w:rPr>
        <w:t xml:space="preserve"> komplexní zohlednění jejich potřeb a specifických nároků, individuální přístup  a přiměřené materiálně technické vybavení. Ve výjimečných případech je možné vypracovat individuální vzdělávací plán. Žáci jsou integrováni do běžných tříd. Vzhledem k prostorovému řešení budovy nejsme školou s bezbariérovým přístupem.</w:t>
      </w:r>
    </w:p>
    <w:p w14:paraId="34971E59" w14:textId="77777777" w:rsidR="001948B5" w:rsidRPr="001948B5" w:rsidRDefault="001948B5" w:rsidP="001948B5">
      <w:pPr>
        <w:spacing w:before="120" w:after="120" w:line="360" w:lineRule="auto"/>
        <w:jc w:val="both"/>
        <w:rPr>
          <w:rFonts w:ascii="Bookman Old Style" w:hAnsi="Bookman Old Style"/>
        </w:rPr>
      </w:pPr>
      <w:r w:rsidRPr="001948B5">
        <w:rPr>
          <w:rFonts w:ascii="Bookman Old Style" w:hAnsi="Bookman Old Style"/>
        </w:rPr>
        <w:tab/>
        <w:t xml:space="preserve">Žákům se specifickými poruchami učení vycházíme vstříc na základě doporučení pedagogicko-psychologické poradny. V případě vážnějších či dlouhodobějších zdravotních problémů jsou žáci v kontaktu se svými učiteli a spolužáky (osobně, prostřednictvím rodičů či internetu) a jsou jim poskytovány osobní konzultace. </w:t>
      </w:r>
    </w:p>
    <w:p w14:paraId="34971E5A" w14:textId="77777777" w:rsidR="001948B5" w:rsidRPr="001948B5" w:rsidRDefault="001948B5" w:rsidP="001948B5">
      <w:pPr>
        <w:spacing w:before="120" w:after="120" w:line="360" w:lineRule="auto"/>
        <w:jc w:val="both"/>
        <w:rPr>
          <w:rFonts w:ascii="Bookman Old Style" w:hAnsi="Bookman Old Style"/>
        </w:rPr>
      </w:pPr>
      <w:r w:rsidRPr="001948B5">
        <w:rPr>
          <w:rFonts w:ascii="Bookman Old Style" w:hAnsi="Bookman Old Style"/>
        </w:rPr>
        <w:tab/>
        <w:t>U žáků z odlišného kulturního a sociálně znevýhodňujícího prostředí plánuje škola výuku tak, aby vycházela ze zájmů, zkušeností a potřeb žáků různých kultur, etnik a sociálního prostředí. Učitelé napomáhají integraci těchto žáků do kolektivu třídy a školy. Pro žáky z odlišného kulturního prostředí může škola vypracovat individuální vzdělávací plány.</w:t>
      </w:r>
    </w:p>
    <w:p w14:paraId="34971E5B" w14:textId="77777777" w:rsidR="00BC41AC" w:rsidRDefault="00BC41AC" w:rsidP="00BC41AC">
      <w:pPr>
        <w:spacing w:before="120" w:after="120" w:line="360" w:lineRule="auto"/>
        <w:jc w:val="both"/>
        <w:rPr>
          <w:rFonts w:ascii="Bookman Old Style" w:hAnsi="Bookman Old Style"/>
        </w:rPr>
      </w:pPr>
      <w:r w:rsidRPr="00384CB8">
        <w:rPr>
          <w:rFonts w:ascii="Bookman Old Style" w:hAnsi="Bookman Old Style"/>
        </w:rPr>
        <w:t>Nadané žáky motivujeme úkoly z rozšiřujícího učiva, vytváříme prostor pro jejich sebeprezentaci a přip</w:t>
      </w:r>
      <w:r w:rsidR="00284647">
        <w:rPr>
          <w:rFonts w:ascii="Bookman Old Style" w:hAnsi="Bookman Old Style"/>
        </w:rPr>
        <w:t>ravujeme je na různé soutěže.</w:t>
      </w:r>
    </w:p>
    <w:p w14:paraId="34971E5C" w14:textId="77777777" w:rsidR="00284647" w:rsidRPr="00E73719" w:rsidRDefault="00284647" w:rsidP="00284647">
      <w:pPr>
        <w:rPr>
          <w:rFonts w:ascii="Bookman Old Style" w:hAnsi="Bookman Old Style"/>
          <w:b/>
        </w:rPr>
      </w:pPr>
      <w:r w:rsidRPr="00E73719">
        <w:rPr>
          <w:rFonts w:ascii="Bookman Old Style" w:hAnsi="Bookman Old Style"/>
          <w:b/>
        </w:rPr>
        <w:lastRenderedPageBreak/>
        <w:t xml:space="preserve">Vzdělávání žáků se speciálními vzdělávacími potřebami </w:t>
      </w:r>
    </w:p>
    <w:p w14:paraId="34971E5D" w14:textId="77777777" w:rsidR="00284647" w:rsidRPr="00E73719" w:rsidRDefault="00284647" w:rsidP="00284647">
      <w:pPr>
        <w:spacing w:before="120" w:after="120" w:line="360" w:lineRule="auto"/>
        <w:jc w:val="both"/>
        <w:rPr>
          <w:rFonts w:ascii="Bookman Old Style" w:hAnsi="Bookman Old Style"/>
        </w:rPr>
      </w:pPr>
      <w:r w:rsidRPr="00E73719">
        <w:rPr>
          <w:rFonts w:ascii="Bookman Old Style" w:hAnsi="Bookman Old Style"/>
        </w:rPr>
        <w:t>Žákem se speciálními vzdělávacími potřebami (SVP) je žák, který k naplnění svých vzdělávacích možností nebo k uplatnění a užívání svých práv na rovnoprávném základě s ostatními potřebuje poskytnutí podpůrných opatření. Tito žáci mají právo na bezplatné poskytování podpůrných opatření z výčtu uvedeného v § 16 školského zákona. Podpůrná opatření realizuje škola a školské zařízení.</w:t>
      </w:r>
    </w:p>
    <w:p w14:paraId="34971E5E" w14:textId="77777777" w:rsidR="00284647" w:rsidRPr="00E73719" w:rsidRDefault="00284647" w:rsidP="00284647">
      <w:pPr>
        <w:spacing w:before="120" w:after="120" w:line="360" w:lineRule="auto"/>
        <w:jc w:val="both"/>
        <w:rPr>
          <w:rFonts w:ascii="Bookman Old Style" w:hAnsi="Bookman Old Style"/>
        </w:rPr>
      </w:pPr>
      <w:r w:rsidRPr="00E73719">
        <w:rPr>
          <w:rFonts w:ascii="Bookman Old Style" w:hAnsi="Bookman Old Style"/>
        </w:rPr>
        <w:t>Při plánování a realizaci vzdělávání žáků s přiznanými podpůrnými opatřeními je třeba mít na zřeteli fakt, že se žáci ve svých individuálních vzdělávacích možnostech liší. Účelem podpory vzdělávání těchto žáků je plné zapojení a maximální využití vzdělávacího potenciálu každého žáka s ohledem na jeho individuální možnosti a schopnosti.</w:t>
      </w:r>
    </w:p>
    <w:p w14:paraId="34971E5F" w14:textId="77777777" w:rsidR="00284647" w:rsidRPr="00E73719" w:rsidRDefault="00284647" w:rsidP="00284647">
      <w:pPr>
        <w:spacing w:before="120" w:after="120" w:line="360" w:lineRule="auto"/>
        <w:jc w:val="both"/>
        <w:rPr>
          <w:rFonts w:ascii="Bookman Old Style" w:hAnsi="Bookman Old Style"/>
        </w:rPr>
      </w:pPr>
      <w:r w:rsidRPr="00E73719">
        <w:rPr>
          <w:rFonts w:ascii="Bookman Old Style" w:hAnsi="Bookman Old Style"/>
        </w:rPr>
        <w:t>Škola určí pravidla pro zapojení dalších subjektů do systému vzdělávání žáků se speciálními vzdělávacími potřebami (zájmové organizace, vzdělávací instituce, sponzoři atd.), zodpovědné osoby a jejich role v systému péče o žáky se speciálními vzdělávacími potřebami, specifikace provádění podpůrných opatření a úprav vzdělávacího procesu žáků se speciálními vzdělávacími potřebami, jakými jsou například: dělení a spojování hodin, odlišná délka vyučovacích hodin.</w:t>
      </w:r>
    </w:p>
    <w:p w14:paraId="34971E60" w14:textId="77777777" w:rsidR="00284647" w:rsidRPr="00E73719" w:rsidRDefault="00284647" w:rsidP="00284647">
      <w:pPr>
        <w:spacing w:before="120" w:after="120" w:line="360" w:lineRule="auto"/>
        <w:jc w:val="both"/>
        <w:rPr>
          <w:rFonts w:ascii="Bookman Old Style" w:hAnsi="Bookman Old Style"/>
        </w:rPr>
      </w:pPr>
      <w:r w:rsidRPr="00E73719">
        <w:rPr>
          <w:rFonts w:ascii="Bookman Old Style" w:hAnsi="Bookman Old Style"/>
        </w:rPr>
        <w:t>Škola bude uplatňovat zdravotní hlediska a respektovat individualitu a potřeby žáka, využívat přiznaná podpůrná opatření při vzdělávání žáků. Při organizaci činností bude uplatňovat princip diferenciace a individualizace při stanovování obsahu, forem i metod výuky.</w:t>
      </w:r>
    </w:p>
    <w:p w14:paraId="34971E61" w14:textId="77777777" w:rsidR="00284647" w:rsidRPr="00E73719" w:rsidRDefault="00284647" w:rsidP="00284647">
      <w:pPr>
        <w:spacing w:before="120" w:after="120" w:line="360" w:lineRule="auto"/>
        <w:jc w:val="both"/>
        <w:rPr>
          <w:rFonts w:ascii="Bookman Old Style" w:hAnsi="Bookman Old Style"/>
        </w:rPr>
      </w:pPr>
      <w:r w:rsidRPr="00E73719">
        <w:rPr>
          <w:rFonts w:ascii="Bookman Old Style" w:hAnsi="Bookman Old Style"/>
        </w:rPr>
        <w:t xml:space="preserve"> Škola může umožnit ze závažných důvodů, zejména zdravotních, uvolnění zcela nebo zčásti z vyučování některého předmětu nebo z provádění určitých činností (viz § 67 odst. 2 školského zákona), případně upravit a formulovat očekávané výstupy vzdělávacích oborů tak, aby byly pro tyto žáky z hlediska jejich možností reálné a splnitelné, a těmto výstupům přizpůsobit i výběr učiva. </w:t>
      </w:r>
    </w:p>
    <w:p w14:paraId="34971E62" w14:textId="77777777" w:rsidR="00284647" w:rsidRPr="00E73719" w:rsidRDefault="00284647" w:rsidP="00284647">
      <w:pPr>
        <w:spacing w:before="120" w:after="120" w:line="360" w:lineRule="auto"/>
        <w:jc w:val="both"/>
        <w:rPr>
          <w:rFonts w:ascii="Bookman Old Style" w:hAnsi="Bookman Old Style"/>
        </w:rPr>
      </w:pPr>
      <w:r w:rsidRPr="00E73719">
        <w:rPr>
          <w:rFonts w:ascii="Bookman Old Style" w:hAnsi="Bookman Old Style"/>
        </w:rPr>
        <w:t>Škola bude zohledňovat přiznaná podpůrná opatření při hodnocení výsledků vzdělávání a spolupracovat s rodiči (zákonnými zástupci žáka), školskými poradenskými zařízeními a odbornými pracovníky školního poradenského pracoviště, v případě potřeby spolupracovat s odborníky z jiných resortů (zejména při tvorbě individuálních vzdělávacích plánů).</w:t>
      </w:r>
    </w:p>
    <w:p w14:paraId="34971E63" w14:textId="77777777" w:rsidR="00284647" w:rsidRPr="00E73719" w:rsidRDefault="00284647" w:rsidP="00284647">
      <w:pPr>
        <w:spacing w:before="120" w:after="120" w:line="360" w:lineRule="auto"/>
        <w:jc w:val="both"/>
        <w:rPr>
          <w:rFonts w:ascii="Bookman Old Style" w:hAnsi="Bookman Old Style"/>
        </w:rPr>
      </w:pPr>
      <w:r w:rsidRPr="00E73719">
        <w:rPr>
          <w:rFonts w:ascii="Bookman Old Style" w:hAnsi="Bookman Old Style"/>
        </w:rPr>
        <w:lastRenderedPageBreak/>
        <w:t>Škola bude podporovat nadání a talent žáků vytvářením vhodných studijních podmínek a další vzdělávání pedagogických pracovníků zaměřené na zkvalitnění jejich práce se žáky se zdravotním postižením a zdravotním znevýhodněním.</w:t>
      </w:r>
    </w:p>
    <w:p w14:paraId="34971E64" w14:textId="77777777" w:rsidR="00284647" w:rsidRPr="00E73719" w:rsidRDefault="00284647" w:rsidP="00284647">
      <w:pPr>
        <w:spacing w:before="120" w:after="120" w:line="360" w:lineRule="auto"/>
        <w:jc w:val="both"/>
        <w:rPr>
          <w:rFonts w:ascii="Bookman Old Style" w:hAnsi="Bookman Old Style"/>
          <w:b/>
        </w:rPr>
      </w:pPr>
      <w:r w:rsidRPr="00E73719">
        <w:rPr>
          <w:rFonts w:ascii="Bookman Old Style" w:hAnsi="Bookman Old Style"/>
          <w:b/>
        </w:rPr>
        <w:t>Vzdělávání nadaných a mimořádně nadaných žáků</w:t>
      </w:r>
    </w:p>
    <w:p w14:paraId="34971E65" w14:textId="77777777" w:rsidR="00284647" w:rsidRPr="00E73719" w:rsidRDefault="00284647" w:rsidP="00284647">
      <w:pPr>
        <w:spacing w:before="120" w:after="120" w:line="360" w:lineRule="auto"/>
        <w:jc w:val="both"/>
        <w:rPr>
          <w:rFonts w:ascii="Bookman Old Style" w:hAnsi="Bookman Old Style"/>
        </w:rPr>
      </w:pPr>
      <w:r w:rsidRPr="00E73719">
        <w:rPr>
          <w:rFonts w:ascii="Bookman Old Style" w:hAnsi="Bookman Old Style"/>
        </w:rPr>
        <w:t>Nadaným žákem se rozumí jedinec, který při adekvátní podpoře vykazuje ve srovnání s vrstevníky vysokou úroveň v jedné či více oblastech rozumových schopností, v pohybových, manuálních, uměleckých nebo sociálních dovednostech.</w:t>
      </w:r>
    </w:p>
    <w:p w14:paraId="34971E66" w14:textId="77777777" w:rsidR="00284647" w:rsidRPr="00E73719" w:rsidRDefault="00284647" w:rsidP="00284647">
      <w:pPr>
        <w:spacing w:before="120" w:after="120" w:line="360" w:lineRule="auto"/>
        <w:jc w:val="both"/>
        <w:rPr>
          <w:rFonts w:ascii="Bookman Old Style" w:hAnsi="Bookman Old Style"/>
        </w:rPr>
      </w:pPr>
      <w:r w:rsidRPr="00E73719">
        <w:rPr>
          <w:rFonts w:ascii="Bookman Old Style" w:hAnsi="Bookman Old Style"/>
        </w:rPr>
        <w:t xml:space="preserve">Výuka žáků bude probíhat takovým způsobem, aby byl stimulován rozvoj jejich potenciálu včetně různých druhů nadání a aby se tato nadání mohla ve škole projevit a pokud možno i uplatnit a dále rozvíjet. </w:t>
      </w:r>
    </w:p>
    <w:p w14:paraId="34971E67" w14:textId="77777777" w:rsidR="00284647" w:rsidRPr="00E73719" w:rsidRDefault="00284647" w:rsidP="00284647">
      <w:pPr>
        <w:spacing w:before="120" w:after="120" w:line="360" w:lineRule="auto"/>
        <w:jc w:val="both"/>
        <w:rPr>
          <w:rFonts w:ascii="Bookman Old Style" w:hAnsi="Bookman Old Style"/>
        </w:rPr>
      </w:pPr>
      <w:r w:rsidRPr="00E73719">
        <w:rPr>
          <w:rFonts w:ascii="Bookman Old Style" w:hAnsi="Bookman Old Style"/>
        </w:rPr>
        <w:t>Škola určí zodpovědné osoby a jejich role v systému péče o nadané a mimořádně nadané žáky a pravidla pro zapojení dalších subjektů do systému péče o nadané a mimořádně nadané žáky školy (zájmové organizace, vzdělávací instituce, sponzoři atd.).</w:t>
      </w:r>
    </w:p>
    <w:p w14:paraId="34971E68" w14:textId="77777777" w:rsidR="00284647" w:rsidRPr="00E73719" w:rsidRDefault="00284647" w:rsidP="00284647">
      <w:pPr>
        <w:spacing w:before="120" w:after="120" w:line="360" w:lineRule="auto"/>
        <w:jc w:val="both"/>
        <w:rPr>
          <w:rFonts w:ascii="Bookman Old Style" w:hAnsi="Bookman Old Style"/>
        </w:rPr>
      </w:pPr>
      <w:r w:rsidRPr="00E73719">
        <w:rPr>
          <w:rFonts w:ascii="Bookman Old Style" w:hAnsi="Bookman Old Style"/>
        </w:rPr>
        <w:t>Škola umožní účast žáka na výuce jednoho nebo více vyučovacích předmětů ve vyšších ročnících školy nebo v jiné škole, obohacování vzdělávacího obsahu, zadávání specifických úkolů, projektů, přípravu a účast na soutěžích včetně celostátních a mezinárodních kol.</w:t>
      </w:r>
    </w:p>
    <w:p w14:paraId="34971E69" w14:textId="77777777" w:rsidR="00BC41AC" w:rsidRPr="00384CB8" w:rsidRDefault="00BC41AC" w:rsidP="00BC41AC">
      <w:pPr>
        <w:pStyle w:val="Nadpis2"/>
        <w:rPr>
          <w:rFonts w:ascii="Bookman Old Style" w:hAnsi="Bookman Old Style"/>
          <w:i w:val="0"/>
        </w:rPr>
      </w:pPr>
      <w:bookmarkStart w:id="23" w:name="_Toc153778556"/>
      <w:bookmarkStart w:id="24" w:name="_Toc195449633"/>
      <w:bookmarkStart w:id="25" w:name="_Toc100259219"/>
      <w:r w:rsidRPr="00384CB8">
        <w:rPr>
          <w:rFonts w:ascii="Bookman Old Style" w:hAnsi="Bookman Old Style"/>
          <w:i w:val="0"/>
        </w:rPr>
        <w:t>Začlenění průřezových témat</w:t>
      </w:r>
      <w:bookmarkEnd w:id="23"/>
      <w:bookmarkEnd w:id="24"/>
      <w:bookmarkEnd w:id="25"/>
    </w:p>
    <w:p w14:paraId="34971E6A" w14:textId="77777777" w:rsidR="00BC41AC" w:rsidRPr="00384CB8" w:rsidRDefault="00BC41AC" w:rsidP="00BC41AC">
      <w:pPr>
        <w:pStyle w:val="standard"/>
        <w:widowControl/>
        <w:spacing w:before="120" w:after="120" w:line="360" w:lineRule="auto"/>
        <w:jc w:val="both"/>
        <w:rPr>
          <w:rFonts w:ascii="Bookman Old Style" w:hAnsi="Bookman Old Style"/>
          <w:snapToGrid/>
          <w:szCs w:val="24"/>
        </w:rPr>
      </w:pPr>
      <w:r w:rsidRPr="00384CB8">
        <w:rPr>
          <w:rFonts w:ascii="Bookman Old Style" w:hAnsi="Bookman Old Style"/>
          <w:snapToGrid/>
          <w:szCs w:val="24"/>
        </w:rPr>
        <w:t>Pro začlenění průřezových témat jsme zvolili formu integrace do jednotlivých předmětů, jejich přehled je uváděn po charakteristice průřezového tématu v tabulkové podobě. Druhou formou je podoba projektu – jednodenního nebo vícedenního s použitým názvem: projektové vyučování (uvádí se ve vzdělávacím obsahu předmětu český jazyk s názvem Práce s knihou a navazuje na něj předmět hudební výchova a výtvarná výchova), exkurze, kurz nebo projekt se specifickým názvem, např. Kultura na gymnáziu, Ochrana obyvatelstva za mimořádných událostí.</w:t>
      </w:r>
      <w:r w:rsidR="002F2357">
        <w:rPr>
          <w:rFonts w:ascii="Bookman Old Style" w:hAnsi="Bookman Old Style"/>
          <w:snapToGrid/>
          <w:szCs w:val="24"/>
        </w:rPr>
        <w:t xml:space="preserve"> </w:t>
      </w:r>
      <w:r w:rsidR="002F2357" w:rsidRPr="002F2357">
        <w:rPr>
          <w:rFonts w:ascii="Bookman Old Style" w:hAnsi="Bookman Old Style"/>
          <w:snapToGrid/>
          <w:szCs w:val="24"/>
        </w:rPr>
        <w:t>Plán exkurzí je přílohou ŠVP a ročně se aktualizuje dle potřeby.</w:t>
      </w:r>
    </w:p>
    <w:p w14:paraId="34971E6B" w14:textId="77777777" w:rsidR="00BC41AC" w:rsidRPr="00384CB8" w:rsidRDefault="00BC41AC" w:rsidP="00BC41AC">
      <w:pPr>
        <w:pStyle w:val="odstavec"/>
        <w:rPr>
          <w:b/>
          <w:bCs/>
        </w:rPr>
      </w:pPr>
      <w:r w:rsidRPr="00384CB8">
        <w:rPr>
          <w:b/>
          <w:bCs/>
        </w:rPr>
        <w:t>Přehled projektů</w:t>
      </w:r>
    </w:p>
    <w:p w14:paraId="34971E6C" w14:textId="77777777" w:rsidR="00BC41AC" w:rsidRPr="00384CB8" w:rsidRDefault="00BC41AC" w:rsidP="00BC41AC">
      <w:pPr>
        <w:pStyle w:val="Zkladntext"/>
        <w:spacing w:before="120" w:line="360" w:lineRule="auto"/>
        <w:jc w:val="both"/>
        <w:rPr>
          <w:rFonts w:ascii="Bookman Old Style" w:hAnsi="Bookman Old Style"/>
          <w:bCs/>
          <w:szCs w:val="20"/>
        </w:rPr>
      </w:pPr>
      <w:r w:rsidRPr="00384CB8">
        <w:rPr>
          <w:rFonts w:ascii="Bookman Old Style" w:hAnsi="Bookman Old Style"/>
          <w:bCs/>
          <w:szCs w:val="20"/>
        </w:rPr>
        <w:t xml:space="preserve">Pro všechny třídy se zařazuje v rámci projektu Kultura na gymnáziu jedno divadelní představení vztahující se námětem k probíranému učivu v českém jazyce a jeden koncert z různých hudebních žánrů vždy v době přijímacích zkoušek na vyšší </w:t>
      </w:r>
      <w:r w:rsidRPr="00384CB8">
        <w:rPr>
          <w:rFonts w:ascii="Bookman Old Style" w:hAnsi="Bookman Old Style"/>
          <w:bCs/>
          <w:szCs w:val="20"/>
        </w:rPr>
        <w:lastRenderedPageBreak/>
        <w:t>gymnázium, v době mimořádného rozvrhu v maturitním týdnu nebo podle aktuální nabídky divadelních nebo hudebních souborů. Další projekty mají specifické zaměření v jednotlivých ročnících a vztahují se k výuce v daném roce. Každého projektu se může se svými žáky zúčastnit vyučující příslušného předmětu, třídní učitel nebo další vyučující podle zájmu.Na každý je zpracován obsahový záměr a je možné ho považovat za přípravu projektu</w:t>
      </w:r>
      <w:r w:rsidRPr="00384CB8">
        <w:rPr>
          <w:rFonts w:ascii="Bookman Old Style" w:hAnsi="Bookman Old Style"/>
        </w:rPr>
        <w:t xml:space="preserve">. </w:t>
      </w:r>
      <w:r w:rsidRPr="00384CB8">
        <w:rPr>
          <w:rFonts w:ascii="Bookman Old Style" w:hAnsi="Bookman Old Style"/>
          <w:bCs/>
          <w:szCs w:val="20"/>
        </w:rPr>
        <w:t xml:space="preserve">Žáci se podílejí na finančních nákladech některých projektů. </w:t>
      </w:r>
    </w:p>
    <w:p w14:paraId="34971E6D" w14:textId="77777777" w:rsidR="0080709C" w:rsidRPr="00384CB8" w:rsidRDefault="0080709C" w:rsidP="002F2357">
      <w:pPr>
        <w:pStyle w:val="Nadpis1"/>
        <w:sectPr w:rsidR="0080709C" w:rsidRPr="00384CB8">
          <w:headerReference w:type="default" r:id="rId18"/>
          <w:pgSz w:w="11906" w:h="16838"/>
          <w:pgMar w:top="1134" w:right="1134" w:bottom="1134" w:left="1134" w:header="709" w:footer="709" w:gutter="0"/>
          <w:cols w:space="708"/>
          <w:docGrid w:linePitch="360"/>
        </w:sectPr>
      </w:pPr>
    </w:p>
    <w:p w14:paraId="34971E6E" w14:textId="77777777" w:rsidR="0080709C" w:rsidRPr="00384CB8" w:rsidRDefault="0080709C" w:rsidP="0080709C">
      <w:pPr>
        <w:pStyle w:val="Nadpis1"/>
      </w:pPr>
      <w:bookmarkStart w:id="26" w:name="_Toc100259220"/>
      <w:bookmarkStart w:id="27" w:name="_Toc153602723"/>
      <w:bookmarkStart w:id="28" w:name="_Toc153778557"/>
      <w:bookmarkStart w:id="29" w:name="_Toc195449634"/>
      <w:r w:rsidRPr="00384CB8">
        <w:lastRenderedPageBreak/>
        <w:t>Zařazení průřezových témat</w:t>
      </w:r>
      <w:bookmarkEnd w:id="26"/>
    </w:p>
    <w:p w14:paraId="34971E6F" w14:textId="77777777" w:rsidR="0080709C" w:rsidRPr="00384CB8" w:rsidRDefault="0080709C" w:rsidP="0080709C">
      <w:pPr>
        <w:pStyle w:val="Nadpis2"/>
        <w:rPr>
          <w:rFonts w:ascii="Bookman Old Style" w:hAnsi="Bookman Old Style"/>
          <w:i w:val="0"/>
          <w:iCs w:val="0"/>
        </w:rPr>
      </w:pPr>
      <w:bookmarkStart w:id="30" w:name="_Toc100259221"/>
      <w:r w:rsidRPr="00384CB8">
        <w:rPr>
          <w:rFonts w:ascii="Bookman Old Style" w:hAnsi="Bookman Old Style"/>
          <w:i w:val="0"/>
          <w:iCs w:val="0"/>
        </w:rPr>
        <w:t>Osobnostní</w:t>
      </w:r>
      <w:r w:rsidR="00612055" w:rsidRPr="00384CB8">
        <w:rPr>
          <w:rFonts w:ascii="Bookman Old Style" w:hAnsi="Bookman Old Style"/>
          <w:i w:val="0"/>
          <w:iCs w:val="0"/>
        </w:rPr>
        <w:t xml:space="preserve"> a </w:t>
      </w:r>
      <w:r w:rsidRPr="00384CB8">
        <w:rPr>
          <w:rFonts w:ascii="Bookman Old Style" w:hAnsi="Bookman Old Style"/>
          <w:i w:val="0"/>
          <w:iCs w:val="0"/>
        </w:rPr>
        <w:t>sociální výchova</w:t>
      </w:r>
      <w:bookmarkEnd w:id="27"/>
      <w:bookmarkEnd w:id="28"/>
      <w:bookmarkEnd w:id="29"/>
      <w:bookmarkEnd w:id="30"/>
      <w:r w:rsidRPr="00384CB8">
        <w:rPr>
          <w:rFonts w:ascii="Bookman Old Style" w:hAnsi="Bookman Old Style"/>
          <w:i w:val="0"/>
          <w:iCs w:val="0"/>
        </w:rPr>
        <w:t xml:space="preserve"> </w:t>
      </w:r>
    </w:p>
    <w:p w14:paraId="34971E70" w14:textId="77777777" w:rsidR="0080709C" w:rsidRPr="00384CB8" w:rsidRDefault="0080709C" w:rsidP="0080709C">
      <w:pPr>
        <w:pStyle w:val="odstavec"/>
        <w:jc w:val="both"/>
      </w:pPr>
      <w:r w:rsidRPr="00384CB8">
        <w:t>Prochází na škole napříč všemi vzdělávacími oblastmi</w:t>
      </w:r>
      <w:r w:rsidR="00612055" w:rsidRPr="00384CB8">
        <w:t xml:space="preserve"> a </w:t>
      </w:r>
      <w:r w:rsidRPr="00384CB8">
        <w:t>všemi ročníky. Pomáháme žákům vést zdravý</w:t>
      </w:r>
      <w:r w:rsidR="00612055" w:rsidRPr="00384CB8">
        <w:t xml:space="preserve"> a </w:t>
      </w:r>
      <w:r w:rsidRPr="00384CB8">
        <w:t>zodpovědný život, poskytujeme příležitost přemýšlet</w:t>
      </w:r>
      <w:r w:rsidR="00612055" w:rsidRPr="00384CB8">
        <w:t xml:space="preserve"> o </w:t>
      </w:r>
      <w:r w:rsidRPr="00384CB8">
        <w:t>svých zkušenostech</w:t>
      </w:r>
      <w:r w:rsidR="00612055" w:rsidRPr="00384CB8">
        <w:t xml:space="preserve"> a o </w:t>
      </w:r>
      <w:r w:rsidRPr="00384CB8">
        <w:t>vlastním vývoji, umožňujeme rozvíjet sebeúctu, sebedůvěru</w:t>
      </w:r>
      <w:r w:rsidR="00612055" w:rsidRPr="00384CB8">
        <w:t xml:space="preserve"> a </w:t>
      </w:r>
      <w:r w:rsidRPr="00384CB8">
        <w:t>zodpovědnost za své jednání</w:t>
      </w:r>
      <w:r w:rsidR="00612055" w:rsidRPr="00384CB8">
        <w:t xml:space="preserve"> v </w:t>
      </w:r>
      <w:r w:rsidRPr="00384CB8">
        <w:t>různých životních situacích. Učíme žáky rozumět mezilidským vztahům, respektovat názory, potřeby</w:t>
      </w:r>
      <w:r w:rsidR="00612055" w:rsidRPr="00384CB8">
        <w:t xml:space="preserve"> a </w:t>
      </w:r>
      <w:r w:rsidRPr="00384CB8">
        <w:t>práva ostatních, snižovat rizika související</w:t>
      </w:r>
      <w:r w:rsidR="00612055" w:rsidRPr="00384CB8">
        <w:t xml:space="preserve"> s </w:t>
      </w:r>
      <w:r w:rsidRPr="00384CB8">
        <w:t>rychlostí globalizace ve světě, orientovat se</w:t>
      </w:r>
      <w:r w:rsidR="00612055" w:rsidRPr="00384CB8">
        <w:t xml:space="preserve"> v </w:t>
      </w:r>
      <w:r w:rsidRPr="00384CB8">
        <w:t>sociálních situacích.</w:t>
      </w:r>
      <w:r w:rsidR="00612055" w:rsidRPr="00384CB8">
        <w:t xml:space="preserve"> v </w:t>
      </w:r>
      <w:r w:rsidRPr="00384CB8">
        <w:t xml:space="preserve">oblasti </w:t>
      </w:r>
      <w:r w:rsidRPr="00384CB8">
        <w:rPr>
          <w:b/>
        </w:rPr>
        <w:t>vědomostí, dovedností</w:t>
      </w:r>
      <w:r w:rsidR="00612055" w:rsidRPr="00384CB8">
        <w:rPr>
          <w:b/>
        </w:rPr>
        <w:t xml:space="preserve"> a </w:t>
      </w:r>
      <w:r w:rsidRPr="00384CB8">
        <w:rPr>
          <w:b/>
        </w:rPr>
        <w:t>schopností</w:t>
      </w:r>
      <w:r w:rsidRPr="00384CB8">
        <w:t xml:space="preserve"> učíme žáky porozumět sobě samému, rozpoznávat faktory ovlivňující duševní zdraví, nabýt dovednosti pro zvládnutí sociálních situací, jako je soutěž, spolupráce, pomoc. Učíme žáky porozumět sociální skupině, ve které žijí, utvořit si kvalitní mezilidské vztahy</w:t>
      </w:r>
      <w:r w:rsidR="00612055" w:rsidRPr="00384CB8">
        <w:t xml:space="preserve"> a </w:t>
      </w:r>
      <w:r w:rsidRPr="00384CB8">
        <w:t>umět se rozhodnout</w:t>
      </w:r>
      <w:r w:rsidR="00612055" w:rsidRPr="00384CB8">
        <w:t xml:space="preserve"> a </w:t>
      </w:r>
      <w:r w:rsidRPr="00384CB8">
        <w:t>jednat</w:t>
      </w:r>
      <w:r w:rsidR="00612055" w:rsidRPr="00384CB8">
        <w:t xml:space="preserve"> v </w:t>
      </w:r>
      <w:r w:rsidRPr="00384CB8">
        <w:t>různých situacích.</w:t>
      </w:r>
      <w:r w:rsidR="00612055" w:rsidRPr="00384CB8">
        <w:t xml:space="preserve"> </w:t>
      </w:r>
      <w:r w:rsidR="000327C3" w:rsidRPr="00384CB8">
        <w:t>V</w:t>
      </w:r>
      <w:r w:rsidR="00612055" w:rsidRPr="00384CB8">
        <w:t> </w:t>
      </w:r>
      <w:r w:rsidRPr="00384CB8">
        <w:rPr>
          <w:b/>
        </w:rPr>
        <w:t>oblasti postojů</w:t>
      </w:r>
      <w:r w:rsidR="00612055" w:rsidRPr="00384CB8">
        <w:rPr>
          <w:b/>
        </w:rPr>
        <w:t xml:space="preserve"> a </w:t>
      </w:r>
      <w:r w:rsidRPr="00384CB8">
        <w:rPr>
          <w:b/>
        </w:rPr>
        <w:t xml:space="preserve">hodnot </w:t>
      </w:r>
      <w:r w:rsidRPr="00384CB8">
        <w:t>vedeme žáky k tomu, aby si uvědomili rozmanitost projevů života, kultury, hodnotu lidské spolupráce,</w:t>
      </w:r>
      <w:r w:rsidR="00612055" w:rsidRPr="00384CB8">
        <w:t xml:space="preserve"> i </w:t>
      </w:r>
      <w:r w:rsidRPr="00384CB8">
        <w:t>zároveň k tomu, že životní situace nabízí vždy nepřeberné množství řešení.</w:t>
      </w:r>
    </w:p>
    <w:p w14:paraId="34971E71" w14:textId="77777777" w:rsidR="0080709C" w:rsidRPr="00384CB8" w:rsidRDefault="0080709C" w:rsidP="0080709C">
      <w:pPr>
        <w:spacing w:before="120" w:after="120" w:line="360" w:lineRule="auto"/>
        <w:jc w:val="both"/>
        <w:rPr>
          <w:rFonts w:ascii="Bookman Old Style" w:hAnsi="Bookman Old Style"/>
        </w:rPr>
      </w:pPr>
      <w:r w:rsidRPr="00384CB8">
        <w:rPr>
          <w:rFonts w:ascii="Bookman Old Style" w:hAnsi="Bookman Old Style"/>
        </w:rPr>
        <w:t>Tématické okruhy průřezového tématu Osobnostní</w:t>
      </w:r>
      <w:r w:rsidR="00612055" w:rsidRPr="00384CB8">
        <w:rPr>
          <w:rFonts w:ascii="Bookman Old Style" w:hAnsi="Bookman Old Style"/>
        </w:rPr>
        <w:t xml:space="preserve"> a </w:t>
      </w:r>
      <w:r w:rsidRPr="00384CB8">
        <w:rPr>
          <w:rFonts w:ascii="Bookman Old Style" w:hAnsi="Bookman Old Style"/>
        </w:rPr>
        <w:t>sociální výchovy se integrují do vyučovacích předmětů jako projekty, exkurze nebo kurzy.  Tyto tematické okruhy se uplatní ve většině vyučovacích předmětů. Velmi nenásilně</w:t>
      </w:r>
      <w:r w:rsidR="00612055" w:rsidRPr="00384CB8">
        <w:rPr>
          <w:rFonts w:ascii="Bookman Old Style" w:hAnsi="Bookman Old Style"/>
        </w:rPr>
        <w:t xml:space="preserve"> a </w:t>
      </w:r>
      <w:r w:rsidRPr="00384CB8">
        <w:rPr>
          <w:rFonts w:ascii="Bookman Old Style" w:hAnsi="Bookman Old Style"/>
        </w:rPr>
        <w:t>účinně se realizují na adaptačním třídenním kurzu, pořádaném každoročně pro nové studenty prvního ročníku čtyřletého studia,</w:t>
      </w:r>
      <w:r w:rsidR="00612055" w:rsidRPr="00384CB8">
        <w:rPr>
          <w:rFonts w:ascii="Bookman Old Style" w:hAnsi="Bookman Old Style"/>
        </w:rPr>
        <w:t xml:space="preserve"> a </w:t>
      </w:r>
      <w:r w:rsidRPr="00384CB8">
        <w:rPr>
          <w:rFonts w:ascii="Bookman Old Style" w:hAnsi="Bookman Old Style"/>
        </w:rPr>
        <w:t>na všech kurzech pořádaných kabinetem tělesné výchovy.</w:t>
      </w:r>
    </w:p>
    <w:p w14:paraId="34971E72" w14:textId="77777777" w:rsidR="0080709C" w:rsidRPr="00384CB8" w:rsidRDefault="0080709C" w:rsidP="0080709C">
      <w:pPr>
        <w:keepNext/>
        <w:spacing w:before="120" w:after="120" w:line="360" w:lineRule="auto"/>
        <w:rPr>
          <w:rFonts w:ascii="Bookman Old Style" w:hAnsi="Bookman Old Style"/>
        </w:rPr>
      </w:pPr>
      <w:r w:rsidRPr="00384CB8">
        <w:rPr>
          <w:rFonts w:ascii="Bookman Old Style" w:hAnsi="Bookman Old Style"/>
          <w:b/>
          <w:bCs/>
        </w:rPr>
        <w:t>Tématické okruhy</w:t>
      </w:r>
      <w:r w:rsidRPr="00384CB8">
        <w:rPr>
          <w:rFonts w:ascii="Bookman Old Style" w:hAnsi="Bookman Old Style"/>
        </w:rPr>
        <w:t xml:space="preserve"> </w:t>
      </w:r>
    </w:p>
    <w:p w14:paraId="34971E73" w14:textId="77777777" w:rsidR="0080709C" w:rsidRPr="00384CB8" w:rsidRDefault="0080709C" w:rsidP="0080709C">
      <w:pPr>
        <w:keepNext/>
        <w:numPr>
          <w:ilvl w:val="0"/>
          <w:numId w:val="6"/>
        </w:numPr>
        <w:spacing w:before="120" w:after="120" w:line="360" w:lineRule="auto"/>
        <w:ind w:left="777" w:hanging="357"/>
        <w:rPr>
          <w:rFonts w:ascii="Bookman Old Style" w:hAnsi="Bookman Old Style"/>
          <w:bCs/>
        </w:rPr>
      </w:pPr>
      <w:r w:rsidRPr="00384CB8">
        <w:rPr>
          <w:rFonts w:ascii="Bookman Old Style" w:hAnsi="Bookman Old Style"/>
          <w:bCs/>
        </w:rPr>
        <w:t>Poznávání</w:t>
      </w:r>
      <w:r w:rsidR="00612055" w:rsidRPr="00384CB8">
        <w:rPr>
          <w:rFonts w:ascii="Bookman Old Style" w:hAnsi="Bookman Old Style"/>
          <w:bCs/>
        </w:rPr>
        <w:t xml:space="preserve"> a </w:t>
      </w:r>
      <w:r w:rsidRPr="00384CB8">
        <w:rPr>
          <w:rFonts w:ascii="Bookman Old Style" w:hAnsi="Bookman Old Style"/>
          <w:bCs/>
        </w:rPr>
        <w:t xml:space="preserve">rozvoj vlastní osobnosti - CJ, AJ, NJ, FJ, AJK, </w:t>
      </w:r>
      <w:r w:rsidR="00612055" w:rsidRPr="00384CB8">
        <w:rPr>
          <w:rFonts w:ascii="Bookman Old Style" w:hAnsi="Bookman Old Style"/>
          <w:bCs/>
        </w:rPr>
        <w:t>OZ</w:t>
      </w:r>
      <w:r w:rsidRPr="00384CB8">
        <w:rPr>
          <w:rFonts w:ascii="Bookman Old Style" w:hAnsi="Bookman Old Style"/>
          <w:bCs/>
        </w:rPr>
        <w:t>, VV, HV, TV, INP</w:t>
      </w:r>
    </w:p>
    <w:p w14:paraId="34971E74" w14:textId="77777777" w:rsidR="0080709C" w:rsidRPr="00384CB8" w:rsidRDefault="0080709C" w:rsidP="0080709C">
      <w:pPr>
        <w:numPr>
          <w:ilvl w:val="0"/>
          <w:numId w:val="6"/>
        </w:numPr>
        <w:spacing w:before="120" w:after="120" w:line="360" w:lineRule="auto"/>
        <w:rPr>
          <w:rFonts w:ascii="Bookman Old Style" w:hAnsi="Bookman Old Style"/>
          <w:bCs/>
        </w:rPr>
      </w:pPr>
      <w:r w:rsidRPr="00384CB8">
        <w:rPr>
          <w:rFonts w:ascii="Bookman Old Style" w:hAnsi="Bookman Old Style"/>
          <w:bCs/>
        </w:rPr>
        <w:t>Seberegulace, organizační dovednosti</w:t>
      </w:r>
      <w:r w:rsidR="00612055" w:rsidRPr="00384CB8">
        <w:rPr>
          <w:rFonts w:ascii="Bookman Old Style" w:hAnsi="Bookman Old Style"/>
          <w:bCs/>
        </w:rPr>
        <w:t xml:space="preserve"> a </w:t>
      </w:r>
      <w:r w:rsidRPr="00384CB8">
        <w:rPr>
          <w:rFonts w:ascii="Bookman Old Style" w:hAnsi="Bookman Old Style"/>
          <w:bCs/>
        </w:rPr>
        <w:t>efektivní řešení problémů</w:t>
      </w:r>
    </w:p>
    <w:p w14:paraId="34971E75" w14:textId="77777777" w:rsidR="0080709C" w:rsidRPr="00384CB8" w:rsidRDefault="0080709C" w:rsidP="0080709C">
      <w:pPr>
        <w:spacing w:before="120" w:after="120" w:line="360" w:lineRule="auto"/>
        <w:ind w:left="420"/>
        <w:rPr>
          <w:rFonts w:ascii="Bookman Old Style" w:hAnsi="Bookman Old Style"/>
          <w:bCs/>
        </w:rPr>
      </w:pPr>
      <w:r w:rsidRPr="00384CB8">
        <w:rPr>
          <w:rFonts w:ascii="Bookman Old Style" w:hAnsi="Bookman Old Style"/>
          <w:bCs/>
        </w:rPr>
        <w:t xml:space="preserve">    - CJ, AJ, NJ, FJ, MA, FY, BI, HV, VV, TV</w:t>
      </w:r>
    </w:p>
    <w:p w14:paraId="34971E76" w14:textId="77777777" w:rsidR="0080709C" w:rsidRPr="00384CB8" w:rsidRDefault="003B2E3B" w:rsidP="0080709C">
      <w:pPr>
        <w:pStyle w:val="Zkladntextodsazen2"/>
        <w:keepNext/>
        <w:numPr>
          <w:ilvl w:val="0"/>
          <w:numId w:val="6"/>
        </w:numPr>
        <w:ind w:left="777" w:hanging="357"/>
        <w:rPr>
          <w:bCs/>
        </w:rPr>
      </w:pPr>
      <w:r w:rsidRPr="00384CB8">
        <w:rPr>
          <w:bCs/>
        </w:rPr>
        <w:t>Sociální komunikace</w:t>
      </w:r>
      <w:r w:rsidR="0080709C" w:rsidRPr="00384CB8">
        <w:rPr>
          <w:bCs/>
        </w:rPr>
        <w:t xml:space="preserve"> - CJ, AJ, NJ, FJ, AJK, </w:t>
      </w:r>
      <w:r w:rsidR="00612055" w:rsidRPr="00384CB8">
        <w:rPr>
          <w:bCs/>
        </w:rPr>
        <w:t>OZ</w:t>
      </w:r>
      <w:r w:rsidR="0080709C" w:rsidRPr="00384CB8">
        <w:rPr>
          <w:bCs/>
        </w:rPr>
        <w:t>, FY, VV, HV, TV</w:t>
      </w:r>
    </w:p>
    <w:p w14:paraId="34971E77" w14:textId="77777777" w:rsidR="0080709C" w:rsidRPr="00384CB8" w:rsidRDefault="003B2E3B" w:rsidP="0080709C">
      <w:pPr>
        <w:pStyle w:val="Zkladntextodsazen2"/>
        <w:keepNext/>
        <w:numPr>
          <w:ilvl w:val="0"/>
          <w:numId w:val="6"/>
        </w:numPr>
        <w:rPr>
          <w:bCs/>
        </w:rPr>
      </w:pPr>
      <w:r w:rsidRPr="00384CB8">
        <w:rPr>
          <w:bCs/>
        </w:rPr>
        <w:t xml:space="preserve">Morálka všedního </w:t>
      </w:r>
      <w:r w:rsidR="0080709C" w:rsidRPr="00384CB8">
        <w:rPr>
          <w:bCs/>
        </w:rPr>
        <w:t xml:space="preserve">dne - CJ, AJ, NJ, FJ, AJK, </w:t>
      </w:r>
      <w:r w:rsidR="00612055" w:rsidRPr="00384CB8">
        <w:rPr>
          <w:bCs/>
        </w:rPr>
        <w:t>OZ</w:t>
      </w:r>
      <w:r w:rsidR="0080709C" w:rsidRPr="00384CB8">
        <w:rPr>
          <w:bCs/>
        </w:rPr>
        <w:t>, VV, HV, TV</w:t>
      </w:r>
    </w:p>
    <w:p w14:paraId="34971E78" w14:textId="77777777" w:rsidR="0080709C" w:rsidRPr="00384CB8" w:rsidRDefault="0080709C" w:rsidP="0080709C">
      <w:pPr>
        <w:pStyle w:val="Zkladntextodsazen2"/>
        <w:keepNext/>
        <w:numPr>
          <w:ilvl w:val="0"/>
          <w:numId w:val="6"/>
        </w:numPr>
        <w:rPr>
          <w:bCs/>
        </w:rPr>
      </w:pPr>
      <w:r w:rsidRPr="00384CB8">
        <w:t>Spolupráce</w:t>
      </w:r>
      <w:r w:rsidR="00612055" w:rsidRPr="00384CB8">
        <w:t xml:space="preserve"> a </w:t>
      </w:r>
      <w:r w:rsidRPr="00384CB8">
        <w:t>soutěže - CJ, AJ, NJ, FJ, MA, HV, VV, TV</w:t>
      </w:r>
    </w:p>
    <w:p w14:paraId="34971E79" w14:textId="77777777" w:rsidR="0080709C" w:rsidRPr="00384CB8" w:rsidRDefault="0080709C" w:rsidP="0080709C">
      <w:pPr>
        <w:rPr>
          <w:rFonts w:ascii="Bookman Old Style" w:hAnsi="Bookman Old Style"/>
        </w:rPr>
        <w:sectPr w:rsidR="0080709C" w:rsidRPr="00384CB8">
          <w:headerReference w:type="default" r:id="rId19"/>
          <w:footerReference w:type="default" r:id="rId20"/>
          <w:pgSz w:w="11906" w:h="16838" w:code="9"/>
          <w:pgMar w:top="1134" w:right="1134" w:bottom="1134" w:left="1134" w:header="709" w:footer="709" w:gutter="0"/>
          <w:cols w:space="708"/>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93"/>
        <w:gridCol w:w="2799"/>
        <w:gridCol w:w="2798"/>
        <w:gridCol w:w="2802"/>
        <w:gridCol w:w="2800"/>
      </w:tblGrid>
      <w:tr w:rsidR="0080709C" w:rsidRPr="00384CB8" w14:paraId="34971E7F" w14:textId="77777777">
        <w:tc>
          <w:tcPr>
            <w:tcW w:w="2828" w:type="dxa"/>
          </w:tcPr>
          <w:p w14:paraId="34971E7A" w14:textId="77777777" w:rsidR="0080709C" w:rsidRPr="00384CB8" w:rsidRDefault="0080709C" w:rsidP="0080709C">
            <w:pPr>
              <w:spacing w:before="120" w:after="120"/>
              <w:rPr>
                <w:rFonts w:ascii="Bookman Old Style" w:hAnsi="Bookman Old Style"/>
                <w:sz w:val="20"/>
                <w:szCs w:val="20"/>
              </w:rPr>
            </w:pPr>
          </w:p>
        </w:tc>
        <w:tc>
          <w:tcPr>
            <w:tcW w:w="2828" w:type="dxa"/>
            <w:shd w:val="clear" w:color="auto" w:fill="CCFFFF"/>
          </w:tcPr>
          <w:p w14:paraId="34971E7B"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Kvinta + 1. ročník</w:t>
            </w:r>
          </w:p>
        </w:tc>
        <w:tc>
          <w:tcPr>
            <w:tcW w:w="2828" w:type="dxa"/>
            <w:shd w:val="clear" w:color="auto" w:fill="CCFFFF"/>
          </w:tcPr>
          <w:p w14:paraId="34971E7C"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Sexta + 2. ročník</w:t>
            </w:r>
          </w:p>
        </w:tc>
        <w:tc>
          <w:tcPr>
            <w:tcW w:w="2829" w:type="dxa"/>
            <w:shd w:val="clear" w:color="auto" w:fill="CCFFFF"/>
          </w:tcPr>
          <w:p w14:paraId="34971E7D"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Septima + 3. ročník</w:t>
            </w:r>
          </w:p>
        </w:tc>
        <w:tc>
          <w:tcPr>
            <w:tcW w:w="2829" w:type="dxa"/>
            <w:shd w:val="clear" w:color="auto" w:fill="CCFFFF"/>
          </w:tcPr>
          <w:p w14:paraId="34971E7E"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Oktáva + 4. ročník</w:t>
            </w:r>
          </w:p>
        </w:tc>
      </w:tr>
      <w:tr w:rsidR="0080709C" w:rsidRPr="00384CB8" w14:paraId="34971E81" w14:textId="77777777">
        <w:tc>
          <w:tcPr>
            <w:tcW w:w="14142" w:type="dxa"/>
            <w:gridSpan w:val="5"/>
            <w:shd w:val="clear" w:color="auto" w:fill="auto"/>
          </w:tcPr>
          <w:p w14:paraId="34971E80" w14:textId="77777777" w:rsidR="0080709C" w:rsidRPr="00384CB8" w:rsidRDefault="0080709C" w:rsidP="0080709C">
            <w:pPr>
              <w:autoSpaceDE w:val="0"/>
              <w:autoSpaceDN w:val="0"/>
              <w:adjustRightInd w:val="0"/>
              <w:spacing w:before="120" w:after="120"/>
              <w:rPr>
                <w:rFonts w:ascii="Bookman Old Style" w:hAnsi="Bookman Old Style" w:cs="OfficinaSanItcTCE-Book"/>
                <w:b/>
                <w:sz w:val="20"/>
                <w:szCs w:val="20"/>
              </w:rPr>
            </w:pPr>
            <w:r w:rsidRPr="00384CB8">
              <w:rPr>
                <w:rFonts w:ascii="Bookman Old Style" w:hAnsi="Bookman Old Style" w:cs="OfficinaSanItcTCE-Book"/>
                <w:b/>
                <w:sz w:val="20"/>
                <w:szCs w:val="20"/>
              </w:rPr>
              <w:t>POZNÁVÁNÍ</w:t>
            </w:r>
            <w:r w:rsidR="00612055" w:rsidRPr="00384CB8">
              <w:rPr>
                <w:rFonts w:ascii="Bookman Old Style" w:hAnsi="Bookman Old Style" w:cs="OfficinaSanItcTCE-Book"/>
                <w:b/>
                <w:sz w:val="20"/>
                <w:szCs w:val="20"/>
              </w:rPr>
              <w:t xml:space="preserve"> </w:t>
            </w:r>
            <w:r w:rsidR="003B2E3B" w:rsidRPr="00384CB8">
              <w:rPr>
                <w:rFonts w:ascii="Bookman Old Style" w:hAnsi="Bookman Old Style" w:cs="OfficinaSanItcTCE-Book"/>
                <w:b/>
                <w:sz w:val="20"/>
                <w:szCs w:val="20"/>
              </w:rPr>
              <w:t>A</w:t>
            </w:r>
            <w:r w:rsidR="00612055" w:rsidRPr="00384CB8">
              <w:rPr>
                <w:rFonts w:ascii="Bookman Old Style" w:hAnsi="Bookman Old Style" w:cs="OfficinaSanItcTCE-Book"/>
                <w:b/>
                <w:sz w:val="20"/>
                <w:szCs w:val="20"/>
              </w:rPr>
              <w:t> </w:t>
            </w:r>
            <w:r w:rsidRPr="00384CB8">
              <w:rPr>
                <w:rFonts w:ascii="Bookman Old Style" w:hAnsi="Bookman Old Style" w:cs="OfficinaSanItcTCE-Book"/>
                <w:b/>
                <w:sz w:val="20"/>
                <w:szCs w:val="20"/>
              </w:rPr>
              <w:t>ROZVOJ VLASTNÍ OSOBNOSTI</w:t>
            </w:r>
          </w:p>
        </w:tc>
      </w:tr>
      <w:tr w:rsidR="0080709C" w:rsidRPr="00384CB8" w14:paraId="34971E87" w14:textId="77777777">
        <w:tc>
          <w:tcPr>
            <w:tcW w:w="2828" w:type="dxa"/>
          </w:tcPr>
          <w:p w14:paraId="34971E8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1E8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AJ2, NJ, FJ2, </w:t>
            </w:r>
            <w:r w:rsidR="00612055" w:rsidRPr="00384CB8">
              <w:rPr>
                <w:rFonts w:ascii="Bookman Old Style" w:hAnsi="Bookman Old Style"/>
                <w:sz w:val="20"/>
                <w:szCs w:val="20"/>
              </w:rPr>
              <w:t>OZ</w:t>
            </w:r>
            <w:r w:rsidRPr="00384CB8">
              <w:rPr>
                <w:rFonts w:ascii="Bookman Old Style" w:hAnsi="Bookman Old Style"/>
                <w:sz w:val="20"/>
                <w:szCs w:val="20"/>
              </w:rPr>
              <w:t>, VV, TV</w:t>
            </w:r>
          </w:p>
        </w:tc>
        <w:tc>
          <w:tcPr>
            <w:tcW w:w="2828" w:type="dxa"/>
          </w:tcPr>
          <w:p w14:paraId="34971E84"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AJ1, AJ2, AJK, VV, TV, AJK</w:t>
            </w:r>
            <w:r w:rsidR="00124736">
              <w:rPr>
                <w:rFonts w:ascii="Bookman Old Style" w:hAnsi="Bookman Old Style"/>
                <w:sz w:val="20"/>
                <w:szCs w:val="20"/>
              </w:rPr>
              <w:t>, AJG</w:t>
            </w:r>
            <w:r w:rsidR="007818C7">
              <w:rPr>
                <w:rFonts w:ascii="Bookman Old Style" w:hAnsi="Bookman Old Style"/>
                <w:sz w:val="20"/>
                <w:szCs w:val="20"/>
              </w:rPr>
              <w:t>, NJG</w:t>
            </w:r>
          </w:p>
        </w:tc>
        <w:tc>
          <w:tcPr>
            <w:tcW w:w="2829" w:type="dxa"/>
          </w:tcPr>
          <w:p w14:paraId="34971E8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LS</w:t>
            </w:r>
          </w:p>
        </w:tc>
        <w:tc>
          <w:tcPr>
            <w:tcW w:w="2829" w:type="dxa"/>
          </w:tcPr>
          <w:p w14:paraId="34971E8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TV, LS</w:t>
            </w:r>
          </w:p>
        </w:tc>
      </w:tr>
      <w:tr w:rsidR="0080709C" w:rsidRPr="00384CB8" w14:paraId="34971E8D" w14:textId="77777777">
        <w:tc>
          <w:tcPr>
            <w:tcW w:w="2828" w:type="dxa"/>
          </w:tcPr>
          <w:p w14:paraId="34971E8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1E8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AJ1, </w:t>
            </w:r>
            <w:r w:rsidR="00612055" w:rsidRPr="00384CB8">
              <w:rPr>
                <w:rFonts w:ascii="Bookman Old Style" w:hAnsi="Bookman Old Style"/>
                <w:sz w:val="20"/>
                <w:szCs w:val="20"/>
              </w:rPr>
              <w:t>OZ</w:t>
            </w:r>
            <w:r w:rsidRPr="00384CB8">
              <w:rPr>
                <w:rFonts w:ascii="Bookman Old Style" w:hAnsi="Bookman Old Style"/>
                <w:sz w:val="20"/>
                <w:szCs w:val="20"/>
              </w:rPr>
              <w:t>, VV, TV</w:t>
            </w:r>
          </w:p>
        </w:tc>
        <w:tc>
          <w:tcPr>
            <w:tcW w:w="2828" w:type="dxa"/>
          </w:tcPr>
          <w:p w14:paraId="34971E8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VV, TV, AJK</w:t>
            </w:r>
            <w:r w:rsidR="00124736">
              <w:rPr>
                <w:rFonts w:ascii="Bookman Old Style" w:hAnsi="Bookman Old Style"/>
                <w:sz w:val="20"/>
                <w:szCs w:val="20"/>
              </w:rPr>
              <w:t>, AJG</w:t>
            </w:r>
            <w:r w:rsidR="007818C7">
              <w:rPr>
                <w:rFonts w:ascii="Bookman Old Style" w:hAnsi="Bookman Old Style"/>
                <w:sz w:val="20"/>
                <w:szCs w:val="20"/>
              </w:rPr>
              <w:t>, NJG</w:t>
            </w:r>
          </w:p>
        </w:tc>
        <w:tc>
          <w:tcPr>
            <w:tcW w:w="2829" w:type="dxa"/>
          </w:tcPr>
          <w:p w14:paraId="34971E8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BI, TV</w:t>
            </w:r>
          </w:p>
        </w:tc>
        <w:tc>
          <w:tcPr>
            <w:tcW w:w="2829" w:type="dxa"/>
          </w:tcPr>
          <w:p w14:paraId="34971E8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HV</w:t>
            </w:r>
          </w:p>
        </w:tc>
      </w:tr>
      <w:tr w:rsidR="0080709C" w:rsidRPr="00384CB8" w14:paraId="34971E93" w14:textId="77777777">
        <w:tc>
          <w:tcPr>
            <w:tcW w:w="2828" w:type="dxa"/>
          </w:tcPr>
          <w:p w14:paraId="34971E8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1E8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AJ2, NJ, </w:t>
            </w:r>
            <w:r w:rsidR="00612055" w:rsidRPr="00384CB8">
              <w:rPr>
                <w:rFonts w:ascii="Bookman Old Style" w:hAnsi="Bookman Old Style"/>
                <w:sz w:val="20"/>
                <w:szCs w:val="20"/>
              </w:rPr>
              <w:t>OZ</w:t>
            </w:r>
            <w:r w:rsidRPr="00384CB8">
              <w:rPr>
                <w:rFonts w:ascii="Bookman Old Style" w:hAnsi="Bookman Old Style"/>
                <w:sz w:val="20"/>
                <w:szCs w:val="20"/>
              </w:rPr>
              <w:t xml:space="preserve">, HV, TV, </w:t>
            </w:r>
          </w:p>
        </w:tc>
        <w:tc>
          <w:tcPr>
            <w:tcW w:w="2828" w:type="dxa"/>
          </w:tcPr>
          <w:p w14:paraId="34971E90"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AJ1, NJ, HV, TV, AJK</w:t>
            </w:r>
            <w:r w:rsidR="00124736">
              <w:rPr>
                <w:rFonts w:ascii="Bookman Old Style" w:hAnsi="Bookman Old Style"/>
                <w:sz w:val="20"/>
                <w:szCs w:val="20"/>
              </w:rPr>
              <w:t>, AJG</w:t>
            </w:r>
            <w:r w:rsidR="007818C7">
              <w:rPr>
                <w:rFonts w:ascii="Bookman Old Style" w:hAnsi="Bookman Old Style"/>
                <w:sz w:val="20"/>
                <w:szCs w:val="20"/>
              </w:rPr>
              <w:t>, NJG</w:t>
            </w:r>
          </w:p>
        </w:tc>
        <w:tc>
          <w:tcPr>
            <w:tcW w:w="2829" w:type="dxa"/>
          </w:tcPr>
          <w:p w14:paraId="34971E9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TV, LS</w:t>
            </w:r>
          </w:p>
        </w:tc>
        <w:tc>
          <w:tcPr>
            <w:tcW w:w="2829" w:type="dxa"/>
          </w:tcPr>
          <w:p w14:paraId="34971E9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HV, LS</w:t>
            </w:r>
          </w:p>
        </w:tc>
      </w:tr>
      <w:tr w:rsidR="0080709C" w:rsidRPr="00384CB8" w14:paraId="34971E99" w14:textId="77777777">
        <w:tc>
          <w:tcPr>
            <w:tcW w:w="2828" w:type="dxa"/>
          </w:tcPr>
          <w:p w14:paraId="34971E9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8" w:type="dxa"/>
          </w:tcPr>
          <w:p w14:paraId="34971E95"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VV</w:t>
            </w:r>
          </w:p>
        </w:tc>
        <w:tc>
          <w:tcPr>
            <w:tcW w:w="2828" w:type="dxa"/>
          </w:tcPr>
          <w:p w14:paraId="34971E9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VV, AJ1</w:t>
            </w:r>
            <w:r w:rsidR="00124736">
              <w:rPr>
                <w:rFonts w:ascii="Bookman Old Style" w:hAnsi="Bookman Old Style"/>
                <w:sz w:val="20"/>
                <w:szCs w:val="20"/>
              </w:rPr>
              <w:t>, AJG</w:t>
            </w:r>
            <w:r w:rsidR="007818C7">
              <w:rPr>
                <w:rFonts w:ascii="Bookman Old Style" w:hAnsi="Bookman Old Style"/>
                <w:sz w:val="20"/>
                <w:szCs w:val="20"/>
              </w:rPr>
              <w:t>, NJG</w:t>
            </w:r>
          </w:p>
        </w:tc>
        <w:tc>
          <w:tcPr>
            <w:tcW w:w="2829" w:type="dxa"/>
          </w:tcPr>
          <w:p w14:paraId="34971E97" w14:textId="77777777" w:rsidR="0080709C" w:rsidRPr="00384CB8" w:rsidRDefault="0080709C" w:rsidP="0080709C">
            <w:pPr>
              <w:spacing w:before="120" w:after="120"/>
              <w:rPr>
                <w:rFonts w:ascii="Bookman Old Style" w:hAnsi="Bookman Old Style"/>
                <w:sz w:val="20"/>
                <w:szCs w:val="20"/>
              </w:rPr>
            </w:pPr>
          </w:p>
        </w:tc>
        <w:tc>
          <w:tcPr>
            <w:tcW w:w="2829" w:type="dxa"/>
          </w:tcPr>
          <w:p w14:paraId="34971E9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w:t>
            </w:r>
          </w:p>
        </w:tc>
      </w:tr>
      <w:tr w:rsidR="0080709C" w:rsidRPr="00384CB8" w14:paraId="34971E9F" w14:textId="77777777">
        <w:tc>
          <w:tcPr>
            <w:tcW w:w="2828" w:type="dxa"/>
          </w:tcPr>
          <w:p w14:paraId="34971E9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5.</w:t>
            </w:r>
          </w:p>
        </w:tc>
        <w:tc>
          <w:tcPr>
            <w:tcW w:w="2828" w:type="dxa"/>
          </w:tcPr>
          <w:p w14:paraId="34971E9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AJ1, AJ2, </w:t>
            </w:r>
            <w:r w:rsidR="00612055" w:rsidRPr="00384CB8">
              <w:rPr>
                <w:rFonts w:ascii="Bookman Old Style" w:hAnsi="Bookman Old Style"/>
                <w:sz w:val="20"/>
                <w:szCs w:val="20"/>
              </w:rPr>
              <w:t>OZ</w:t>
            </w:r>
            <w:r w:rsidRPr="00384CB8">
              <w:rPr>
                <w:rFonts w:ascii="Bookman Old Style" w:hAnsi="Bookman Old Style"/>
                <w:sz w:val="20"/>
                <w:szCs w:val="20"/>
              </w:rPr>
              <w:t>, INP</w:t>
            </w:r>
          </w:p>
        </w:tc>
        <w:tc>
          <w:tcPr>
            <w:tcW w:w="2828" w:type="dxa"/>
          </w:tcPr>
          <w:p w14:paraId="34971E9C"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AJ1, AJ2</w:t>
            </w:r>
            <w:r w:rsidR="00124736">
              <w:rPr>
                <w:rFonts w:ascii="Bookman Old Style" w:hAnsi="Bookman Old Style"/>
                <w:sz w:val="20"/>
                <w:szCs w:val="20"/>
              </w:rPr>
              <w:t>, AJG</w:t>
            </w:r>
            <w:r w:rsidR="007818C7">
              <w:rPr>
                <w:rFonts w:ascii="Bookman Old Style" w:hAnsi="Bookman Old Style"/>
                <w:sz w:val="20"/>
                <w:szCs w:val="20"/>
              </w:rPr>
              <w:t>, NJG</w:t>
            </w:r>
          </w:p>
        </w:tc>
        <w:tc>
          <w:tcPr>
            <w:tcW w:w="2829" w:type="dxa"/>
          </w:tcPr>
          <w:p w14:paraId="34971E9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LS</w:t>
            </w:r>
          </w:p>
        </w:tc>
        <w:tc>
          <w:tcPr>
            <w:tcW w:w="2829" w:type="dxa"/>
          </w:tcPr>
          <w:p w14:paraId="34971E9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AJ1, LS</w:t>
            </w:r>
          </w:p>
        </w:tc>
      </w:tr>
      <w:tr w:rsidR="0080709C" w:rsidRPr="00384CB8" w14:paraId="34971EA5" w14:textId="77777777">
        <w:tc>
          <w:tcPr>
            <w:tcW w:w="2828" w:type="dxa"/>
          </w:tcPr>
          <w:p w14:paraId="34971EA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6.</w:t>
            </w:r>
          </w:p>
        </w:tc>
        <w:tc>
          <w:tcPr>
            <w:tcW w:w="2828" w:type="dxa"/>
          </w:tcPr>
          <w:p w14:paraId="34971EA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AJ1, </w:t>
            </w:r>
            <w:r w:rsidR="00612055" w:rsidRPr="00384CB8">
              <w:rPr>
                <w:rFonts w:ascii="Bookman Old Style" w:hAnsi="Bookman Old Style"/>
                <w:sz w:val="20"/>
                <w:szCs w:val="20"/>
              </w:rPr>
              <w:t>OZ</w:t>
            </w:r>
            <w:r w:rsidRPr="00384CB8">
              <w:rPr>
                <w:rFonts w:ascii="Bookman Old Style" w:hAnsi="Bookman Old Style"/>
                <w:sz w:val="20"/>
                <w:szCs w:val="20"/>
              </w:rPr>
              <w:t xml:space="preserve">, HV, TV, INP, </w:t>
            </w:r>
          </w:p>
        </w:tc>
        <w:tc>
          <w:tcPr>
            <w:tcW w:w="2828" w:type="dxa"/>
          </w:tcPr>
          <w:p w14:paraId="34971EA2"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AJ1, HV, TV</w:t>
            </w:r>
            <w:r w:rsidR="00124736">
              <w:rPr>
                <w:rFonts w:ascii="Bookman Old Style" w:hAnsi="Bookman Old Style"/>
                <w:sz w:val="20"/>
                <w:szCs w:val="20"/>
              </w:rPr>
              <w:t>, AJG</w:t>
            </w:r>
            <w:r w:rsidR="007818C7">
              <w:rPr>
                <w:rFonts w:ascii="Bookman Old Style" w:hAnsi="Bookman Old Style"/>
                <w:sz w:val="20"/>
                <w:szCs w:val="20"/>
              </w:rPr>
              <w:t>, NJG</w:t>
            </w:r>
          </w:p>
        </w:tc>
        <w:tc>
          <w:tcPr>
            <w:tcW w:w="2829" w:type="dxa"/>
          </w:tcPr>
          <w:p w14:paraId="34971EA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TV, AJK, LS</w:t>
            </w:r>
          </w:p>
        </w:tc>
        <w:tc>
          <w:tcPr>
            <w:tcW w:w="2829" w:type="dxa"/>
          </w:tcPr>
          <w:p w14:paraId="34971EA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 AJ1, AJ2, TV, LS</w:t>
            </w:r>
          </w:p>
        </w:tc>
      </w:tr>
      <w:tr w:rsidR="0080709C" w:rsidRPr="00384CB8" w14:paraId="34971EAB" w14:textId="77777777">
        <w:tc>
          <w:tcPr>
            <w:tcW w:w="2828" w:type="dxa"/>
          </w:tcPr>
          <w:p w14:paraId="34971EA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7.</w:t>
            </w:r>
          </w:p>
        </w:tc>
        <w:tc>
          <w:tcPr>
            <w:tcW w:w="2828" w:type="dxa"/>
          </w:tcPr>
          <w:p w14:paraId="34971EA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 AJ1, FJ2, </w:t>
            </w:r>
            <w:r w:rsidR="00612055" w:rsidRPr="00384CB8">
              <w:rPr>
                <w:rFonts w:ascii="Bookman Old Style" w:hAnsi="Bookman Old Style"/>
                <w:sz w:val="20"/>
                <w:szCs w:val="20"/>
              </w:rPr>
              <w:t>OZ</w:t>
            </w:r>
            <w:r w:rsidRPr="00384CB8">
              <w:rPr>
                <w:rFonts w:ascii="Bookman Old Style" w:hAnsi="Bookman Old Style"/>
                <w:sz w:val="20"/>
                <w:szCs w:val="20"/>
              </w:rPr>
              <w:t>, HV</w:t>
            </w:r>
          </w:p>
        </w:tc>
        <w:tc>
          <w:tcPr>
            <w:tcW w:w="2828" w:type="dxa"/>
          </w:tcPr>
          <w:p w14:paraId="34971EA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HV, AJ1</w:t>
            </w:r>
            <w:r w:rsidR="00124736">
              <w:rPr>
                <w:rFonts w:ascii="Bookman Old Style" w:hAnsi="Bookman Old Style"/>
                <w:sz w:val="20"/>
                <w:szCs w:val="20"/>
              </w:rPr>
              <w:t>, AJG</w:t>
            </w:r>
            <w:r w:rsidR="007818C7">
              <w:rPr>
                <w:rFonts w:ascii="Bookman Old Style" w:hAnsi="Bookman Old Style"/>
                <w:sz w:val="20"/>
                <w:szCs w:val="20"/>
              </w:rPr>
              <w:t>, NJG</w:t>
            </w:r>
          </w:p>
        </w:tc>
        <w:tc>
          <w:tcPr>
            <w:tcW w:w="2829" w:type="dxa"/>
          </w:tcPr>
          <w:p w14:paraId="34971EA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w:t>
            </w:r>
          </w:p>
        </w:tc>
        <w:tc>
          <w:tcPr>
            <w:tcW w:w="2829" w:type="dxa"/>
          </w:tcPr>
          <w:p w14:paraId="34971EA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AJ1</w:t>
            </w:r>
          </w:p>
        </w:tc>
      </w:tr>
      <w:tr w:rsidR="0080709C" w:rsidRPr="00384CB8" w14:paraId="34971EB1" w14:textId="77777777">
        <w:tc>
          <w:tcPr>
            <w:tcW w:w="2828" w:type="dxa"/>
          </w:tcPr>
          <w:p w14:paraId="34971EA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8.</w:t>
            </w:r>
          </w:p>
        </w:tc>
        <w:tc>
          <w:tcPr>
            <w:tcW w:w="2828" w:type="dxa"/>
          </w:tcPr>
          <w:p w14:paraId="34971EA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AJ1, NJ, FJ2, </w:t>
            </w:r>
            <w:r w:rsidR="00612055" w:rsidRPr="00384CB8">
              <w:rPr>
                <w:rFonts w:ascii="Bookman Old Style" w:hAnsi="Bookman Old Style"/>
                <w:sz w:val="20"/>
                <w:szCs w:val="20"/>
              </w:rPr>
              <w:t>OZ</w:t>
            </w:r>
          </w:p>
        </w:tc>
        <w:tc>
          <w:tcPr>
            <w:tcW w:w="2828" w:type="dxa"/>
          </w:tcPr>
          <w:p w14:paraId="34971EA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NJ, AJK, FJK</w:t>
            </w:r>
          </w:p>
        </w:tc>
        <w:tc>
          <w:tcPr>
            <w:tcW w:w="2829" w:type="dxa"/>
          </w:tcPr>
          <w:p w14:paraId="34971EA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w:t>
            </w:r>
          </w:p>
        </w:tc>
        <w:tc>
          <w:tcPr>
            <w:tcW w:w="2829" w:type="dxa"/>
          </w:tcPr>
          <w:p w14:paraId="34971EB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w:t>
            </w:r>
          </w:p>
        </w:tc>
      </w:tr>
      <w:tr w:rsidR="0080709C" w:rsidRPr="00384CB8" w14:paraId="34971EB7" w14:textId="77777777">
        <w:tc>
          <w:tcPr>
            <w:tcW w:w="2828" w:type="dxa"/>
          </w:tcPr>
          <w:p w14:paraId="34971EB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9.</w:t>
            </w:r>
          </w:p>
        </w:tc>
        <w:tc>
          <w:tcPr>
            <w:tcW w:w="2828" w:type="dxa"/>
          </w:tcPr>
          <w:p w14:paraId="34971EB3"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HV</w:t>
            </w:r>
          </w:p>
        </w:tc>
        <w:tc>
          <w:tcPr>
            <w:tcW w:w="2828" w:type="dxa"/>
          </w:tcPr>
          <w:p w14:paraId="34971EB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HV</w:t>
            </w:r>
          </w:p>
        </w:tc>
        <w:tc>
          <w:tcPr>
            <w:tcW w:w="2829" w:type="dxa"/>
          </w:tcPr>
          <w:p w14:paraId="34971EB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AJK</w:t>
            </w:r>
          </w:p>
        </w:tc>
        <w:tc>
          <w:tcPr>
            <w:tcW w:w="2829" w:type="dxa"/>
          </w:tcPr>
          <w:p w14:paraId="34971EB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AJK</w:t>
            </w:r>
          </w:p>
        </w:tc>
      </w:tr>
      <w:tr w:rsidR="0080709C" w:rsidRPr="00384CB8" w14:paraId="34971EBD" w14:textId="77777777">
        <w:tc>
          <w:tcPr>
            <w:tcW w:w="2828" w:type="dxa"/>
          </w:tcPr>
          <w:p w14:paraId="34971EB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10</w:t>
            </w:r>
          </w:p>
        </w:tc>
        <w:tc>
          <w:tcPr>
            <w:tcW w:w="2828" w:type="dxa"/>
          </w:tcPr>
          <w:p w14:paraId="34971EB9"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TV</w:t>
            </w:r>
          </w:p>
        </w:tc>
        <w:tc>
          <w:tcPr>
            <w:tcW w:w="2828" w:type="dxa"/>
          </w:tcPr>
          <w:p w14:paraId="34971EB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9" w:type="dxa"/>
          </w:tcPr>
          <w:p w14:paraId="34971EB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9" w:type="dxa"/>
          </w:tcPr>
          <w:p w14:paraId="34971EB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r>
      <w:tr w:rsidR="0080709C" w:rsidRPr="00384CB8" w14:paraId="34971EC3" w14:textId="77777777">
        <w:tc>
          <w:tcPr>
            <w:tcW w:w="2828" w:type="dxa"/>
          </w:tcPr>
          <w:p w14:paraId="34971EB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11.</w:t>
            </w:r>
          </w:p>
        </w:tc>
        <w:tc>
          <w:tcPr>
            <w:tcW w:w="2828" w:type="dxa"/>
          </w:tcPr>
          <w:p w14:paraId="34971EBF"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TV</w:t>
            </w:r>
          </w:p>
        </w:tc>
        <w:tc>
          <w:tcPr>
            <w:tcW w:w="2828" w:type="dxa"/>
          </w:tcPr>
          <w:p w14:paraId="34971EC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9" w:type="dxa"/>
          </w:tcPr>
          <w:p w14:paraId="34971EC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AJK</w:t>
            </w:r>
          </w:p>
        </w:tc>
        <w:tc>
          <w:tcPr>
            <w:tcW w:w="2829" w:type="dxa"/>
          </w:tcPr>
          <w:p w14:paraId="34971EC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AJK</w:t>
            </w:r>
          </w:p>
        </w:tc>
      </w:tr>
      <w:tr w:rsidR="0080709C" w:rsidRPr="00384CB8" w14:paraId="34971EC9" w14:textId="77777777">
        <w:tc>
          <w:tcPr>
            <w:tcW w:w="2828" w:type="dxa"/>
          </w:tcPr>
          <w:p w14:paraId="34971EC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12.</w:t>
            </w:r>
          </w:p>
        </w:tc>
        <w:tc>
          <w:tcPr>
            <w:tcW w:w="2828" w:type="dxa"/>
          </w:tcPr>
          <w:p w14:paraId="34971EC5"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TV</w:t>
            </w:r>
          </w:p>
        </w:tc>
        <w:tc>
          <w:tcPr>
            <w:tcW w:w="2828" w:type="dxa"/>
          </w:tcPr>
          <w:p w14:paraId="34971EC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9" w:type="dxa"/>
          </w:tcPr>
          <w:p w14:paraId="34971EC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9" w:type="dxa"/>
          </w:tcPr>
          <w:p w14:paraId="34971EC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r>
      <w:tr w:rsidR="0080709C" w:rsidRPr="00384CB8" w14:paraId="34971ECF" w14:textId="77777777">
        <w:tc>
          <w:tcPr>
            <w:tcW w:w="2828" w:type="dxa"/>
          </w:tcPr>
          <w:p w14:paraId="34971EC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13.</w:t>
            </w:r>
          </w:p>
        </w:tc>
        <w:tc>
          <w:tcPr>
            <w:tcW w:w="2828" w:type="dxa"/>
          </w:tcPr>
          <w:p w14:paraId="34971ECB"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HV</w:t>
            </w:r>
          </w:p>
        </w:tc>
        <w:tc>
          <w:tcPr>
            <w:tcW w:w="2828" w:type="dxa"/>
          </w:tcPr>
          <w:p w14:paraId="34971EC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HV</w:t>
            </w:r>
          </w:p>
        </w:tc>
        <w:tc>
          <w:tcPr>
            <w:tcW w:w="2829" w:type="dxa"/>
          </w:tcPr>
          <w:p w14:paraId="34971ECD" w14:textId="77777777" w:rsidR="0080709C" w:rsidRPr="00384CB8" w:rsidRDefault="0080709C" w:rsidP="0080709C">
            <w:pPr>
              <w:spacing w:before="120" w:after="120"/>
              <w:rPr>
                <w:rFonts w:ascii="Bookman Old Style" w:hAnsi="Bookman Old Style"/>
                <w:sz w:val="20"/>
                <w:szCs w:val="20"/>
              </w:rPr>
            </w:pPr>
          </w:p>
        </w:tc>
        <w:tc>
          <w:tcPr>
            <w:tcW w:w="2829" w:type="dxa"/>
          </w:tcPr>
          <w:p w14:paraId="34971EC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w:t>
            </w:r>
          </w:p>
        </w:tc>
      </w:tr>
    </w:tbl>
    <w:p w14:paraId="34971ED0" w14:textId="77777777" w:rsidR="0080709C" w:rsidRPr="00384CB8" w:rsidRDefault="0080709C" w:rsidP="0080709C">
      <w:pPr>
        <w:rPr>
          <w:rFonts w:ascii="Bookman Old Style" w:hAnsi="Bookman Old Style"/>
          <w:sz w:val="20"/>
          <w:szCs w:val="20"/>
        </w:rPr>
      </w:pPr>
      <w:r w:rsidRPr="00384CB8">
        <w:rPr>
          <w:rFonts w:ascii="Bookman Old Style" w:hAnsi="Bookman Old Style"/>
          <w:sz w:val="20"/>
          <w:szCs w:val="20"/>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96"/>
        <w:gridCol w:w="2802"/>
        <w:gridCol w:w="2798"/>
        <w:gridCol w:w="2797"/>
        <w:gridCol w:w="2799"/>
      </w:tblGrid>
      <w:tr w:rsidR="0080709C" w:rsidRPr="00384CB8" w14:paraId="34971ED2" w14:textId="77777777">
        <w:tc>
          <w:tcPr>
            <w:tcW w:w="14142" w:type="dxa"/>
            <w:gridSpan w:val="5"/>
          </w:tcPr>
          <w:p w14:paraId="34971ED1" w14:textId="77777777" w:rsidR="0080709C" w:rsidRPr="00384CB8" w:rsidRDefault="0080709C" w:rsidP="0080709C">
            <w:pPr>
              <w:autoSpaceDE w:val="0"/>
              <w:autoSpaceDN w:val="0"/>
              <w:adjustRightInd w:val="0"/>
              <w:spacing w:before="120" w:after="120"/>
              <w:rPr>
                <w:rFonts w:ascii="Bookman Old Style" w:hAnsi="Bookman Old Style" w:cs="OfficinaSanItcTCE-Book"/>
                <w:b/>
                <w:sz w:val="20"/>
                <w:szCs w:val="20"/>
              </w:rPr>
            </w:pPr>
            <w:r w:rsidRPr="00384CB8">
              <w:rPr>
                <w:rFonts w:ascii="Bookman Old Style" w:hAnsi="Bookman Old Style" w:cs="OfficinaSanItcTCE-Book"/>
                <w:b/>
                <w:sz w:val="20"/>
                <w:szCs w:val="20"/>
              </w:rPr>
              <w:lastRenderedPageBreak/>
              <w:t>SEBEREGULACE, ORGANIZAČNÍ DOVEDNOSTI</w:t>
            </w:r>
            <w:r w:rsidR="003B2E3B" w:rsidRPr="00384CB8">
              <w:rPr>
                <w:rFonts w:ascii="Bookman Old Style" w:hAnsi="Bookman Old Style" w:cs="OfficinaSanItcTCE-Book"/>
                <w:b/>
                <w:sz w:val="20"/>
                <w:szCs w:val="20"/>
              </w:rPr>
              <w:t xml:space="preserve"> A</w:t>
            </w:r>
            <w:r w:rsidR="00612055" w:rsidRPr="00384CB8">
              <w:rPr>
                <w:rFonts w:ascii="Bookman Old Style" w:hAnsi="Bookman Old Style" w:cs="OfficinaSanItcTCE-Book"/>
                <w:b/>
                <w:sz w:val="20"/>
                <w:szCs w:val="20"/>
              </w:rPr>
              <w:t> </w:t>
            </w:r>
            <w:r w:rsidRPr="00384CB8">
              <w:rPr>
                <w:rFonts w:ascii="Bookman Old Style" w:hAnsi="Bookman Old Style" w:cs="OfficinaSanItcTCE-Book"/>
                <w:b/>
                <w:sz w:val="20"/>
                <w:szCs w:val="20"/>
              </w:rPr>
              <w:t>EFEKTIVNÍ ŘEŠENÍ PROBLÉMŮ</w:t>
            </w:r>
          </w:p>
        </w:tc>
      </w:tr>
      <w:tr w:rsidR="0080709C" w:rsidRPr="00384CB8" w14:paraId="34971ED8" w14:textId="77777777">
        <w:tc>
          <w:tcPr>
            <w:tcW w:w="2828" w:type="dxa"/>
          </w:tcPr>
          <w:p w14:paraId="34971ED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1ED4"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TV</w:t>
            </w:r>
          </w:p>
        </w:tc>
        <w:tc>
          <w:tcPr>
            <w:tcW w:w="2828" w:type="dxa"/>
          </w:tcPr>
          <w:p w14:paraId="34971ED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9" w:type="dxa"/>
          </w:tcPr>
          <w:p w14:paraId="34971ED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9" w:type="dxa"/>
          </w:tcPr>
          <w:p w14:paraId="34971ED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TV</w:t>
            </w:r>
          </w:p>
        </w:tc>
      </w:tr>
      <w:tr w:rsidR="0080709C" w:rsidRPr="00384CB8" w14:paraId="34971EDE" w14:textId="77777777">
        <w:tc>
          <w:tcPr>
            <w:tcW w:w="2828" w:type="dxa"/>
          </w:tcPr>
          <w:p w14:paraId="34971ED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1EDA"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8" w:type="dxa"/>
          </w:tcPr>
          <w:p w14:paraId="34971EDB" w14:textId="77777777" w:rsidR="0080709C" w:rsidRPr="00384CB8" w:rsidRDefault="0080709C" w:rsidP="0080709C">
            <w:pPr>
              <w:spacing w:before="120" w:after="120"/>
              <w:rPr>
                <w:rFonts w:ascii="Bookman Old Style" w:hAnsi="Bookman Old Style"/>
                <w:sz w:val="20"/>
                <w:szCs w:val="20"/>
              </w:rPr>
            </w:pPr>
          </w:p>
        </w:tc>
        <w:tc>
          <w:tcPr>
            <w:tcW w:w="2829" w:type="dxa"/>
          </w:tcPr>
          <w:p w14:paraId="34971EDC" w14:textId="77777777" w:rsidR="0080709C" w:rsidRPr="00384CB8" w:rsidRDefault="0080709C" w:rsidP="0080709C">
            <w:pPr>
              <w:spacing w:before="120" w:after="120"/>
              <w:rPr>
                <w:rFonts w:ascii="Bookman Old Style" w:hAnsi="Bookman Old Style"/>
                <w:sz w:val="20"/>
                <w:szCs w:val="20"/>
              </w:rPr>
            </w:pPr>
          </w:p>
        </w:tc>
        <w:tc>
          <w:tcPr>
            <w:tcW w:w="2829" w:type="dxa"/>
          </w:tcPr>
          <w:p w14:paraId="34971EDD" w14:textId="77777777" w:rsidR="0080709C" w:rsidRPr="00384CB8" w:rsidRDefault="0080709C" w:rsidP="0080709C">
            <w:pPr>
              <w:spacing w:before="120" w:after="120"/>
              <w:rPr>
                <w:rFonts w:ascii="Bookman Old Style" w:hAnsi="Bookman Old Style"/>
                <w:sz w:val="20"/>
                <w:szCs w:val="20"/>
              </w:rPr>
            </w:pPr>
          </w:p>
        </w:tc>
      </w:tr>
      <w:tr w:rsidR="0080709C" w:rsidRPr="00384CB8" w14:paraId="34971EE4" w14:textId="77777777">
        <w:tc>
          <w:tcPr>
            <w:tcW w:w="2828" w:type="dxa"/>
          </w:tcPr>
          <w:p w14:paraId="34971ED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1EE0"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HV</w:t>
            </w:r>
          </w:p>
        </w:tc>
        <w:tc>
          <w:tcPr>
            <w:tcW w:w="2828" w:type="dxa"/>
          </w:tcPr>
          <w:p w14:paraId="34971EE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HV</w:t>
            </w:r>
          </w:p>
        </w:tc>
        <w:tc>
          <w:tcPr>
            <w:tcW w:w="2829" w:type="dxa"/>
          </w:tcPr>
          <w:p w14:paraId="34971EE2" w14:textId="77777777" w:rsidR="0080709C" w:rsidRPr="00384CB8" w:rsidRDefault="0080709C" w:rsidP="0080709C">
            <w:pPr>
              <w:spacing w:before="120" w:after="120"/>
              <w:rPr>
                <w:rFonts w:ascii="Bookman Old Style" w:hAnsi="Bookman Old Style"/>
                <w:sz w:val="20"/>
                <w:szCs w:val="20"/>
              </w:rPr>
            </w:pPr>
          </w:p>
        </w:tc>
        <w:tc>
          <w:tcPr>
            <w:tcW w:w="2829" w:type="dxa"/>
          </w:tcPr>
          <w:p w14:paraId="34971EE3" w14:textId="77777777" w:rsidR="0080709C" w:rsidRPr="00384CB8" w:rsidRDefault="0080709C" w:rsidP="0080709C">
            <w:pPr>
              <w:spacing w:before="120" w:after="120"/>
              <w:rPr>
                <w:rFonts w:ascii="Bookman Old Style" w:hAnsi="Bookman Old Style"/>
                <w:sz w:val="20"/>
                <w:szCs w:val="20"/>
              </w:rPr>
            </w:pPr>
          </w:p>
        </w:tc>
      </w:tr>
      <w:tr w:rsidR="0080709C" w:rsidRPr="00384CB8" w14:paraId="34971EEA" w14:textId="77777777">
        <w:tc>
          <w:tcPr>
            <w:tcW w:w="2828" w:type="dxa"/>
          </w:tcPr>
          <w:p w14:paraId="34971EE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8" w:type="dxa"/>
          </w:tcPr>
          <w:p w14:paraId="34971EE6"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HV, TV</w:t>
            </w:r>
          </w:p>
        </w:tc>
        <w:tc>
          <w:tcPr>
            <w:tcW w:w="2828" w:type="dxa"/>
          </w:tcPr>
          <w:p w14:paraId="34971EE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HV, TV</w:t>
            </w:r>
          </w:p>
        </w:tc>
        <w:tc>
          <w:tcPr>
            <w:tcW w:w="2829" w:type="dxa"/>
          </w:tcPr>
          <w:p w14:paraId="34971EE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9" w:type="dxa"/>
          </w:tcPr>
          <w:p w14:paraId="34971EE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r>
      <w:tr w:rsidR="0080709C" w:rsidRPr="00384CB8" w14:paraId="34971EF0" w14:textId="77777777">
        <w:tc>
          <w:tcPr>
            <w:tcW w:w="2828" w:type="dxa"/>
          </w:tcPr>
          <w:p w14:paraId="34971EE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5.</w:t>
            </w:r>
          </w:p>
        </w:tc>
        <w:tc>
          <w:tcPr>
            <w:tcW w:w="2828" w:type="dxa"/>
          </w:tcPr>
          <w:p w14:paraId="34971EEC"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FJ2, HV, TV</w:t>
            </w:r>
          </w:p>
        </w:tc>
        <w:tc>
          <w:tcPr>
            <w:tcW w:w="2828" w:type="dxa"/>
          </w:tcPr>
          <w:p w14:paraId="34971EED"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HV, TV</w:t>
            </w:r>
          </w:p>
        </w:tc>
        <w:tc>
          <w:tcPr>
            <w:tcW w:w="2829" w:type="dxa"/>
          </w:tcPr>
          <w:p w14:paraId="34971EE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LS</w:t>
            </w:r>
          </w:p>
        </w:tc>
        <w:tc>
          <w:tcPr>
            <w:tcW w:w="2829" w:type="dxa"/>
          </w:tcPr>
          <w:p w14:paraId="34971EE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LS</w:t>
            </w:r>
          </w:p>
        </w:tc>
      </w:tr>
      <w:tr w:rsidR="0080709C" w:rsidRPr="00384CB8" w14:paraId="34971EF6" w14:textId="77777777">
        <w:tc>
          <w:tcPr>
            <w:tcW w:w="2828" w:type="dxa"/>
          </w:tcPr>
          <w:p w14:paraId="34971EF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6.</w:t>
            </w:r>
          </w:p>
        </w:tc>
        <w:tc>
          <w:tcPr>
            <w:tcW w:w="2828" w:type="dxa"/>
          </w:tcPr>
          <w:p w14:paraId="34971EF2"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TV</w:t>
            </w:r>
          </w:p>
        </w:tc>
        <w:tc>
          <w:tcPr>
            <w:tcW w:w="2828" w:type="dxa"/>
          </w:tcPr>
          <w:p w14:paraId="34971EF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9" w:type="dxa"/>
          </w:tcPr>
          <w:p w14:paraId="34971EF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BI, YV</w:t>
            </w:r>
          </w:p>
        </w:tc>
        <w:tc>
          <w:tcPr>
            <w:tcW w:w="2829" w:type="dxa"/>
          </w:tcPr>
          <w:p w14:paraId="34971EF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r>
      <w:tr w:rsidR="0080709C" w:rsidRPr="00384CB8" w14:paraId="34971EFC" w14:textId="77777777">
        <w:tc>
          <w:tcPr>
            <w:tcW w:w="2828" w:type="dxa"/>
          </w:tcPr>
          <w:p w14:paraId="34971EF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7.</w:t>
            </w:r>
          </w:p>
        </w:tc>
        <w:tc>
          <w:tcPr>
            <w:tcW w:w="2828" w:type="dxa"/>
          </w:tcPr>
          <w:p w14:paraId="34971EF8"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8" w:type="dxa"/>
          </w:tcPr>
          <w:p w14:paraId="34971EF9" w14:textId="77777777" w:rsidR="0080709C" w:rsidRPr="00384CB8" w:rsidRDefault="0080709C" w:rsidP="0080709C">
            <w:pPr>
              <w:spacing w:before="120" w:after="120"/>
              <w:rPr>
                <w:rFonts w:ascii="Bookman Old Style" w:hAnsi="Bookman Old Style"/>
                <w:sz w:val="20"/>
                <w:szCs w:val="20"/>
              </w:rPr>
            </w:pPr>
          </w:p>
        </w:tc>
        <w:tc>
          <w:tcPr>
            <w:tcW w:w="2829" w:type="dxa"/>
          </w:tcPr>
          <w:p w14:paraId="34971EF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LS</w:t>
            </w:r>
          </w:p>
        </w:tc>
        <w:tc>
          <w:tcPr>
            <w:tcW w:w="2829" w:type="dxa"/>
          </w:tcPr>
          <w:p w14:paraId="34971EF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LS</w:t>
            </w:r>
          </w:p>
        </w:tc>
      </w:tr>
      <w:tr w:rsidR="0080709C" w:rsidRPr="00384CB8" w14:paraId="34971F02" w14:textId="77777777">
        <w:tc>
          <w:tcPr>
            <w:tcW w:w="2828" w:type="dxa"/>
          </w:tcPr>
          <w:p w14:paraId="34971EF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8.</w:t>
            </w:r>
          </w:p>
        </w:tc>
        <w:tc>
          <w:tcPr>
            <w:tcW w:w="2828" w:type="dxa"/>
          </w:tcPr>
          <w:p w14:paraId="34971EFE"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3B2E3B" w:rsidRPr="00384CB8">
              <w:rPr>
                <w:rFonts w:ascii="Bookman Old Style" w:hAnsi="Bookman Old Style"/>
                <w:sz w:val="20"/>
                <w:szCs w:val="20"/>
              </w:rPr>
              <w:t>, IN</w:t>
            </w:r>
          </w:p>
        </w:tc>
        <w:tc>
          <w:tcPr>
            <w:tcW w:w="2828" w:type="dxa"/>
          </w:tcPr>
          <w:p w14:paraId="34971EFF" w14:textId="77777777" w:rsidR="0080709C" w:rsidRPr="00384CB8" w:rsidRDefault="0080709C" w:rsidP="0080709C">
            <w:pPr>
              <w:spacing w:before="120" w:after="120"/>
              <w:rPr>
                <w:rFonts w:ascii="Bookman Old Style" w:hAnsi="Bookman Old Style"/>
                <w:sz w:val="20"/>
                <w:szCs w:val="20"/>
              </w:rPr>
            </w:pPr>
          </w:p>
        </w:tc>
        <w:tc>
          <w:tcPr>
            <w:tcW w:w="2829" w:type="dxa"/>
          </w:tcPr>
          <w:p w14:paraId="34971F00" w14:textId="77777777" w:rsidR="0080709C" w:rsidRPr="00384CB8" w:rsidRDefault="0080709C" w:rsidP="0080709C">
            <w:pPr>
              <w:spacing w:before="120" w:after="120"/>
              <w:rPr>
                <w:rFonts w:ascii="Bookman Old Style" w:hAnsi="Bookman Old Style"/>
                <w:sz w:val="20"/>
                <w:szCs w:val="20"/>
              </w:rPr>
            </w:pPr>
          </w:p>
        </w:tc>
        <w:tc>
          <w:tcPr>
            <w:tcW w:w="2829" w:type="dxa"/>
          </w:tcPr>
          <w:p w14:paraId="34971F01" w14:textId="77777777" w:rsidR="0080709C" w:rsidRPr="00384CB8" w:rsidRDefault="003B2E3B" w:rsidP="0080709C">
            <w:pPr>
              <w:spacing w:before="120" w:after="120"/>
              <w:rPr>
                <w:rFonts w:ascii="Bookman Old Style" w:hAnsi="Bookman Old Style"/>
                <w:sz w:val="20"/>
                <w:szCs w:val="20"/>
              </w:rPr>
            </w:pPr>
            <w:r w:rsidRPr="00384CB8">
              <w:rPr>
                <w:rFonts w:ascii="Bookman Old Style" w:hAnsi="Bookman Old Style"/>
                <w:sz w:val="20"/>
                <w:szCs w:val="20"/>
              </w:rPr>
              <w:t>IN</w:t>
            </w:r>
          </w:p>
        </w:tc>
      </w:tr>
      <w:tr w:rsidR="0080709C" w:rsidRPr="00384CB8" w14:paraId="34971F08" w14:textId="77777777">
        <w:tc>
          <w:tcPr>
            <w:tcW w:w="2828" w:type="dxa"/>
          </w:tcPr>
          <w:p w14:paraId="34971F0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9.</w:t>
            </w:r>
          </w:p>
        </w:tc>
        <w:tc>
          <w:tcPr>
            <w:tcW w:w="2828" w:type="dxa"/>
          </w:tcPr>
          <w:p w14:paraId="34971F04"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FJ2, TV</w:t>
            </w:r>
          </w:p>
        </w:tc>
        <w:tc>
          <w:tcPr>
            <w:tcW w:w="2828" w:type="dxa"/>
          </w:tcPr>
          <w:p w14:paraId="34971F0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9" w:type="dxa"/>
          </w:tcPr>
          <w:p w14:paraId="34971F0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9" w:type="dxa"/>
          </w:tcPr>
          <w:p w14:paraId="34971F0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A1, TV</w:t>
            </w:r>
            <w:r w:rsidR="003B2E3B" w:rsidRPr="00384CB8">
              <w:rPr>
                <w:rFonts w:ascii="Bookman Old Style" w:hAnsi="Bookman Old Style"/>
                <w:sz w:val="20"/>
                <w:szCs w:val="20"/>
              </w:rPr>
              <w:t>, IN</w:t>
            </w:r>
          </w:p>
        </w:tc>
      </w:tr>
      <w:tr w:rsidR="0080709C" w:rsidRPr="00384CB8" w14:paraId="34971F0E" w14:textId="77777777">
        <w:tc>
          <w:tcPr>
            <w:tcW w:w="2828" w:type="dxa"/>
          </w:tcPr>
          <w:p w14:paraId="34971F0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10</w:t>
            </w:r>
          </w:p>
        </w:tc>
        <w:tc>
          <w:tcPr>
            <w:tcW w:w="2828" w:type="dxa"/>
          </w:tcPr>
          <w:p w14:paraId="34971F0A"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8" w:type="dxa"/>
          </w:tcPr>
          <w:p w14:paraId="34971F0B" w14:textId="77777777" w:rsidR="0080709C" w:rsidRPr="00384CB8" w:rsidRDefault="0080709C" w:rsidP="0080709C">
            <w:pPr>
              <w:spacing w:before="120" w:after="120"/>
              <w:rPr>
                <w:rFonts w:ascii="Bookman Old Style" w:hAnsi="Bookman Old Style"/>
                <w:sz w:val="20"/>
                <w:szCs w:val="20"/>
              </w:rPr>
            </w:pPr>
          </w:p>
        </w:tc>
        <w:tc>
          <w:tcPr>
            <w:tcW w:w="2829" w:type="dxa"/>
          </w:tcPr>
          <w:p w14:paraId="34971F0C" w14:textId="77777777" w:rsidR="0080709C" w:rsidRPr="00384CB8" w:rsidRDefault="0080709C" w:rsidP="0080709C">
            <w:pPr>
              <w:spacing w:before="120" w:after="120"/>
              <w:rPr>
                <w:rFonts w:ascii="Bookman Old Style" w:hAnsi="Bookman Old Style"/>
                <w:sz w:val="20"/>
                <w:szCs w:val="20"/>
              </w:rPr>
            </w:pPr>
          </w:p>
        </w:tc>
        <w:tc>
          <w:tcPr>
            <w:tcW w:w="2829" w:type="dxa"/>
          </w:tcPr>
          <w:p w14:paraId="34971F0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w:t>
            </w:r>
          </w:p>
        </w:tc>
      </w:tr>
      <w:tr w:rsidR="0080709C" w:rsidRPr="00384CB8" w14:paraId="34971F14" w14:textId="77777777">
        <w:tc>
          <w:tcPr>
            <w:tcW w:w="2828" w:type="dxa"/>
          </w:tcPr>
          <w:p w14:paraId="34971F0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11.</w:t>
            </w:r>
          </w:p>
        </w:tc>
        <w:tc>
          <w:tcPr>
            <w:tcW w:w="2828" w:type="dxa"/>
          </w:tcPr>
          <w:p w14:paraId="34971F10"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TV</w:t>
            </w:r>
          </w:p>
        </w:tc>
        <w:tc>
          <w:tcPr>
            <w:tcW w:w="2828" w:type="dxa"/>
          </w:tcPr>
          <w:p w14:paraId="34971F1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9" w:type="dxa"/>
          </w:tcPr>
          <w:p w14:paraId="34971F1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9" w:type="dxa"/>
          </w:tcPr>
          <w:p w14:paraId="34971F1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TV</w:t>
            </w:r>
            <w:r w:rsidR="003B2E3B" w:rsidRPr="00384CB8">
              <w:rPr>
                <w:rFonts w:ascii="Bookman Old Style" w:hAnsi="Bookman Old Style"/>
                <w:sz w:val="20"/>
                <w:szCs w:val="20"/>
              </w:rPr>
              <w:t>, IN</w:t>
            </w:r>
          </w:p>
        </w:tc>
      </w:tr>
      <w:tr w:rsidR="0080709C" w:rsidRPr="00384CB8" w14:paraId="34971F1A" w14:textId="77777777">
        <w:tc>
          <w:tcPr>
            <w:tcW w:w="2828" w:type="dxa"/>
          </w:tcPr>
          <w:p w14:paraId="34971F1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12.</w:t>
            </w:r>
          </w:p>
        </w:tc>
        <w:tc>
          <w:tcPr>
            <w:tcW w:w="2828" w:type="dxa"/>
          </w:tcPr>
          <w:p w14:paraId="34971F16"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HV, TV</w:t>
            </w:r>
          </w:p>
        </w:tc>
        <w:tc>
          <w:tcPr>
            <w:tcW w:w="2828" w:type="dxa"/>
          </w:tcPr>
          <w:p w14:paraId="34971F17"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HV, TV</w:t>
            </w:r>
          </w:p>
        </w:tc>
        <w:tc>
          <w:tcPr>
            <w:tcW w:w="2829" w:type="dxa"/>
          </w:tcPr>
          <w:p w14:paraId="34971F1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LS</w:t>
            </w:r>
          </w:p>
        </w:tc>
        <w:tc>
          <w:tcPr>
            <w:tcW w:w="2829" w:type="dxa"/>
          </w:tcPr>
          <w:p w14:paraId="34971F1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LS</w:t>
            </w:r>
          </w:p>
        </w:tc>
      </w:tr>
      <w:tr w:rsidR="0080709C" w:rsidRPr="00384CB8" w14:paraId="34971F20" w14:textId="77777777">
        <w:tc>
          <w:tcPr>
            <w:tcW w:w="2828" w:type="dxa"/>
          </w:tcPr>
          <w:p w14:paraId="34971F1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13.</w:t>
            </w:r>
          </w:p>
        </w:tc>
        <w:tc>
          <w:tcPr>
            <w:tcW w:w="2828" w:type="dxa"/>
          </w:tcPr>
          <w:p w14:paraId="34971F1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MA, </w:t>
            </w:r>
            <w:r w:rsidR="00612055" w:rsidRPr="00384CB8">
              <w:rPr>
                <w:rFonts w:ascii="Bookman Old Style" w:hAnsi="Bookman Old Style"/>
                <w:sz w:val="20"/>
                <w:szCs w:val="20"/>
              </w:rPr>
              <w:t>OZ</w:t>
            </w:r>
          </w:p>
        </w:tc>
        <w:tc>
          <w:tcPr>
            <w:tcW w:w="2828" w:type="dxa"/>
          </w:tcPr>
          <w:p w14:paraId="34971F1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MA, AJ1</w:t>
            </w:r>
            <w:r w:rsidR="00124736">
              <w:rPr>
                <w:rFonts w:ascii="Bookman Old Style" w:hAnsi="Bookman Old Style"/>
                <w:sz w:val="20"/>
                <w:szCs w:val="20"/>
              </w:rPr>
              <w:t>, AJG</w:t>
            </w:r>
            <w:r w:rsidR="007818C7">
              <w:rPr>
                <w:rFonts w:ascii="Bookman Old Style" w:hAnsi="Bookman Old Style"/>
                <w:sz w:val="20"/>
                <w:szCs w:val="20"/>
              </w:rPr>
              <w:t>, NJG</w:t>
            </w:r>
          </w:p>
        </w:tc>
        <w:tc>
          <w:tcPr>
            <w:tcW w:w="2829" w:type="dxa"/>
          </w:tcPr>
          <w:p w14:paraId="34971F1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MA</w:t>
            </w:r>
          </w:p>
        </w:tc>
        <w:tc>
          <w:tcPr>
            <w:tcW w:w="2829" w:type="dxa"/>
          </w:tcPr>
          <w:p w14:paraId="34971F1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MA, FY</w:t>
            </w:r>
            <w:r w:rsidR="003B2E3B" w:rsidRPr="00384CB8">
              <w:rPr>
                <w:rFonts w:ascii="Bookman Old Style" w:hAnsi="Bookman Old Style"/>
                <w:sz w:val="20"/>
                <w:szCs w:val="20"/>
              </w:rPr>
              <w:t>, IN</w:t>
            </w:r>
          </w:p>
        </w:tc>
      </w:tr>
      <w:tr w:rsidR="0080709C" w:rsidRPr="00384CB8" w14:paraId="34971F26" w14:textId="77777777">
        <w:tc>
          <w:tcPr>
            <w:tcW w:w="2828" w:type="dxa"/>
          </w:tcPr>
          <w:p w14:paraId="34971F2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14.</w:t>
            </w:r>
          </w:p>
        </w:tc>
        <w:tc>
          <w:tcPr>
            <w:tcW w:w="2828" w:type="dxa"/>
          </w:tcPr>
          <w:p w14:paraId="34971F22"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8" w:type="dxa"/>
          </w:tcPr>
          <w:p w14:paraId="34971F23" w14:textId="77777777" w:rsidR="0080709C" w:rsidRPr="00384CB8" w:rsidRDefault="0080709C" w:rsidP="0080709C">
            <w:pPr>
              <w:spacing w:before="120" w:after="120"/>
              <w:rPr>
                <w:rFonts w:ascii="Bookman Old Style" w:hAnsi="Bookman Old Style"/>
                <w:sz w:val="20"/>
                <w:szCs w:val="20"/>
              </w:rPr>
            </w:pPr>
          </w:p>
        </w:tc>
        <w:tc>
          <w:tcPr>
            <w:tcW w:w="2829" w:type="dxa"/>
          </w:tcPr>
          <w:p w14:paraId="34971F24" w14:textId="77777777" w:rsidR="0080709C" w:rsidRPr="00384CB8" w:rsidRDefault="0080709C" w:rsidP="0080709C">
            <w:pPr>
              <w:spacing w:before="120" w:after="120"/>
              <w:rPr>
                <w:rFonts w:ascii="Bookman Old Style" w:hAnsi="Bookman Old Style"/>
                <w:sz w:val="20"/>
                <w:szCs w:val="20"/>
              </w:rPr>
            </w:pPr>
          </w:p>
        </w:tc>
        <w:tc>
          <w:tcPr>
            <w:tcW w:w="2829" w:type="dxa"/>
          </w:tcPr>
          <w:p w14:paraId="34971F25" w14:textId="77777777" w:rsidR="0080709C" w:rsidRPr="00384CB8" w:rsidRDefault="0080709C" w:rsidP="0080709C">
            <w:pPr>
              <w:spacing w:before="120" w:after="120"/>
              <w:rPr>
                <w:rFonts w:ascii="Bookman Old Style" w:hAnsi="Bookman Old Style"/>
                <w:sz w:val="20"/>
                <w:szCs w:val="20"/>
              </w:rPr>
            </w:pPr>
          </w:p>
        </w:tc>
      </w:tr>
      <w:tr w:rsidR="0080709C" w:rsidRPr="00384CB8" w14:paraId="34971F2C" w14:textId="77777777">
        <w:tc>
          <w:tcPr>
            <w:tcW w:w="2828" w:type="dxa"/>
          </w:tcPr>
          <w:p w14:paraId="34971F2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15.</w:t>
            </w:r>
          </w:p>
        </w:tc>
        <w:tc>
          <w:tcPr>
            <w:tcW w:w="2828" w:type="dxa"/>
          </w:tcPr>
          <w:p w14:paraId="34971F28"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8" w:type="dxa"/>
          </w:tcPr>
          <w:p w14:paraId="34971F29" w14:textId="77777777" w:rsidR="0080709C" w:rsidRPr="00384CB8" w:rsidRDefault="0080709C" w:rsidP="0080709C">
            <w:pPr>
              <w:spacing w:before="120" w:after="120"/>
              <w:rPr>
                <w:rFonts w:ascii="Bookman Old Style" w:hAnsi="Bookman Old Style"/>
                <w:sz w:val="20"/>
                <w:szCs w:val="20"/>
              </w:rPr>
            </w:pPr>
          </w:p>
        </w:tc>
        <w:tc>
          <w:tcPr>
            <w:tcW w:w="2829" w:type="dxa"/>
          </w:tcPr>
          <w:p w14:paraId="34971F2A" w14:textId="77777777" w:rsidR="0080709C" w:rsidRPr="00384CB8" w:rsidRDefault="0080709C" w:rsidP="0080709C">
            <w:pPr>
              <w:spacing w:before="120" w:after="120"/>
              <w:rPr>
                <w:rFonts w:ascii="Bookman Old Style" w:hAnsi="Bookman Old Style"/>
                <w:sz w:val="20"/>
                <w:szCs w:val="20"/>
              </w:rPr>
            </w:pPr>
          </w:p>
        </w:tc>
        <w:tc>
          <w:tcPr>
            <w:tcW w:w="2829" w:type="dxa"/>
          </w:tcPr>
          <w:p w14:paraId="34971F2B" w14:textId="77777777" w:rsidR="0080709C" w:rsidRPr="00384CB8" w:rsidRDefault="0080709C" w:rsidP="0080709C">
            <w:pPr>
              <w:spacing w:before="120" w:after="120"/>
              <w:rPr>
                <w:rFonts w:ascii="Bookman Old Style" w:hAnsi="Bookman Old Style"/>
                <w:sz w:val="20"/>
                <w:szCs w:val="20"/>
              </w:rPr>
            </w:pPr>
          </w:p>
        </w:tc>
      </w:tr>
      <w:tr w:rsidR="0080709C" w:rsidRPr="00384CB8" w14:paraId="34971F32" w14:textId="77777777">
        <w:tc>
          <w:tcPr>
            <w:tcW w:w="2828" w:type="dxa"/>
          </w:tcPr>
          <w:p w14:paraId="34971F2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16.</w:t>
            </w:r>
          </w:p>
        </w:tc>
        <w:tc>
          <w:tcPr>
            <w:tcW w:w="2828" w:type="dxa"/>
          </w:tcPr>
          <w:p w14:paraId="34971F2E"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xml:space="preserve"> (projekt 4 hod.), MA</w:t>
            </w:r>
          </w:p>
        </w:tc>
        <w:tc>
          <w:tcPr>
            <w:tcW w:w="2828" w:type="dxa"/>
          </w:tcPr>
          <w:p w14:paraId="34971F2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MA</w:t>
            </w:r>
          </w:p>
        </w:tc>
        <w:tc>
          <w:tcPr>
            <w:tcW w:w="2829" w:type="dxa"/>
          </w:tcPr>
          <w:p w14:paraId="34971F3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MA</w:t>
            </w:r>
          </w:p>
        </w:tc>
        <w:tc>
          <w:tcPr>
            <w:tcW w:w="2829" w:type="dxa"/>
          </w:tcPr>
          <w:p w14:paraId="34971F3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MA </w:t>
            </w:r>
          </w:p>
        </w:tc>
      </w:tr>
    </w:tbl>
    <w:p w14:paraId="34971F33" w14:textId="77777777" w:rsidR="0080709C" w:rsidRPr="00384CB8" w:rsidRDefault="0080709C" w:rsidP="0080709C">
      <w:pPr>
        <w:spacing w:before="120" w:after="120"/>
        <w:rPr>
          <w:rFonts w:ascii="Bookman Old Style" w:hAnsi="Bookman Old Style"/>
          <w:sz w:val="20"/>
          <w:szCs w:val="20"/>
        </w:rPr>
      </w:pPr>
    </w:p>
    <w:p w14:paraId="34971F3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97"/>
        <w:gridCol w:w="2798"/>
        <w:gridCol w:w="2798"/>
        <w:gridCol w:w="2799"/>
        <w:gridCol w:w="2800"/>
      </w:tblGrid>
      <w:tr w:rsidR="0080709C" w:rsidRPr="00384CB8" w14:paraId="34971F36" w14:textId="77777777">
        <w:tc>
          <w:tcPr>
            <w:tcW w:w="14142" w:type="dxa"/>
            <w:gridSpan w:val="5"/>
          </w:tcPr>
          <w:p w14:paraId="34971F35" w14:textId="77777777" w:rsidR="0080709C" w:rsidRPr="00384CB8" w:rsidRDefault="0080709C" w:rsidP="0080709C">
            <w:pPr>
              <w:autoSpaceDE w:val="0"/>
              <w:autoSpaceDN w:val="0"/>
              <w:adjustRightInd w:val="0"/>
              <w:spacing w:before="120" w:after="120"/>
              <w:rPr>
                <w:rFonts w:ascii="Bookman Old Style" w:hAnsi="Bookman Old Style" w:cs="OfficinaSanItcTCE-Book"/>
                <w:b/>
                <w:sz w:val="20"/>
                <w:szCs w:val="20"/>
              </w:rPr>
            </w:pPr>
            <w:r w:rsidRPr="00384CB8">
              <w:rPr>
                <w:rFonts w:ascii="Bookman Old Style" w:hAnsi="Bookman Old Style" w:cs="OfficinaSanItcTCE-Book"/>
                <w:b/>
                <w:sz w:val="20"/>
                <w:szCs w:val="20"/>
              </w:rPr>
              <w:lastRenderedPageBreak/>
              <w:t>SOCIÁLNÍ KOMUNIKACE</w:t>
            </w:r>
          </w:p>
        </w:tc>
      </w:tr>
      <w:tr w:rsidR="0080709C" w:rsidRPr="00384CB8" w14:paraId="34971F3C" w14:textId="77777777">
        <w:tc>
          <w:tcPr>
            <w:tcW w:w="2828" w:type="dxa"/>
          </w:tcPr>
          <w:p w14:paraId="34971F3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1F3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AJ1, </w:t>
            </w:r>
            <w:r w:rsidR="00612055" w:rsidRPr="00384CB8">
              <w:rPr>
                <w:rFonts w:ascii="Bookman Old Style" w:hAnsi="Bookman Old Style"/>
                <w:sz w:val="20"/>
                <w:szCs w:val="20"/>
              </w:rPr>
              <w:t>OZ</w:t>
            </w:r>
            <w:r w:rsidRPr="00384CB8">
              <w:rPr>
                <w:rFonts w:ascii="Bookman Old Style" w:hAnsi="Bookman Old Style"/>
                <w:sz w:val="20"/>
                <w:szCs w:val="20"/>
              </w:rPr>
              <w:t>, HV, VV, TV</w:t>
            </w:r>
          </w:p>
        </w:tc>
        <w:tc>
          <w:tcPr>
            <w:tcW w:w="2828" w:type="dxa"/>
          </w:tcPr>
          <w:p w14:paraId="34971F39"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AJ1, HV, VV, TV</w:t>
            </w:r>
          </w:p>
        </w:tc>
        <w:tc>
          <w:tcPr>
            <w:tcW w:w="2829" w:type="dxa"/>
          </w:tcPr>
          <w:p w14:paraId="34971F3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TV, LS</w:t>
            </w:r>
          </w:p>
        </w:tc>
        <w:tc>
          <w:tcPr>
            <w:tcW w:w="2829" w:type="dxa"/>
          </w:tcPr>
          <w:p w14:paraId="34971F3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AJ1, TV, LS</w:t>
            </w:r>
          </w:p>
        </w:tc>
      </w:tr>
      <w:tr w:rsidR="0080709C" w:rsidRPr="00384CB8" w14:paraId="34971F42" w14:textId="77777777">
        <w:tc>
          <w:tcPr>
            <w:tcW w:w="2828" w:type="dxa"/>
          </w:tcPr>
          <w:p w14:paraId="34971F3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1F3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w:t>
            </w:r>
            <w:r w:rsidR="00612055" w:rsidRPr="00384CB8">
              <w:rPr>
                <w:rFonts w:ascii="Bookman Old Style" w:hAnsi="Bookman Old Style"/>
                <w:sz w:val="20"/>
                <w:szCs w:val="20"/>
              </w:rPr>
              <w:t>OZ</w:t>
            </w:r>
          </w:p>
        </w:tc>
        <w:tc>
          <w:tcPr>
            <w:tcW w:w="2828" w:type="dxa"/>
          </w:tcPr>
          <w:p w14:paraId="34971F3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LS</w:t>
            </w:r>
          </w:p>
        </w:tc>
        <w:tc>
          <w:tcPr>
            <w:tcW w:w="2829" w:type="dxa"/>
          </w:tcPr>
          <w:p w14:paraId="34971F4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LS</w:t>
            </w:r>
          </w:p>
        </w:tc>
        <w:tc>
          <w:tcPr>
            <w:tcW w:w="2829" w:type="dxa"/>
          </w:tcPr>
          <w:p w14:paraId="34971F4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LS</w:t>
            </w:r>
          </w:p>
        </w:tc>
      </w:tr>
      <w:tr w:rsidR="0080709C" w:rsidRPr="00384CB8" w14:paraId="34971F48" w14:textId="77777777">
        <w:tc>
          <w:tcPr>
            <w:tcW w:w="2828" w:type="dxa"/>
          </w:tcPr>
          <w:p w14:paraId="34971F4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1F4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AJ1, </w:t>
            </w:r>
            <w:r w:rsidR="00612055" w:rsidRPr="00384CB8">
              <w:rPr>
                <w:rFonts w:ascii="Bookman Old Style" w:hAnsi="Bookman Old Style"/>
                <w:sz w:val="20"/>
                <w:szCs w:val="20"/>
              </w:rPr>
              <w:t>OZ</w:t>
            </w:r>
          </w:p>
        </w:tc>
        <w:tc>
          <w:tcPr>
            <w:tcW w:w="2828" w:type="dxa"/>
          </w:tcPr>
          <w:p w14:paraId="34971F45"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AJ1</w:t>
            </w:r>
          </w:p>
        </w:tc>
        <w:tc>
          <w:tcPr>
            <w:tcW w:w="2829" w:type="dxa"/>
          </w:tcPr>
          <w:p w14:paraId="34971F4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LS</w:t>
            </w:r>
          </w:p>
        </w:tc>
        <w:tc>
          <w:tcPr>
            <w:tcW w:w="2829" w:type="dxa"/>
          </w:tcPr>
          <w:p w14:paraId="34971F4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LS</w:t>
            </w:r>
          </w:p>
        </w:tc>
      </w:tr>
      <w:tr w:rsidR="0080709C" w:rsidRPr="00384CB8" w14:paraId="34971F4E" w14:textId="77777777">
        <w:tc>
          <w:tcPr>
            <w:tcW w:w="2828" w:type="dxa"/>
          </w:tcPr>
          <w:p w14:paraId="34971F4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8" w:type="dxa"/>
          </w:tcPr>
          <w:p w14:paraId="34971F4A" w14:textId="77777777" w:rsidR="0080709C" w:rsidRPr="00384CB8" w:rsidRDefault="0080709C" w:rsidP="0080709C">
            <w:pPr>
              <w:spacing w:before="120" w:after="120"/>
              <w:rPr>
                <w:rFonts w:ascii="Bookman Old Style" w:hAnsi="Bookman Old Style"/>
                <w:sz w:val="20"/>
                <w:szCs w:val="20"/>
              </w:rPr>
            </w:pPr>
          </w:p>
        </w:tc>
        <w:tc>
          <w:tcPr>
            <w:tcW w:w="2828" w:type="dxa"/>
          </w:tcPr>
          <w:p w14:paraId="34971F4B" w14:textId="77777777" w:rsidR="0080709C" w:rsidRPr="00384CB8" w:rsidRDefault="0080709C" w:rsidP="0080709C">
            <w:pPr>
              <w:spacing w:before="120" w:after="120"/>
              <w:rPr>
                <w:rFonts w:ascii="Bookman Old Style" w:hAnsi="Bookman Old Style"/>
                <w:sz w:val="20"/>
                <w:szCs w:val="20"/>
              </w:rPr>
            </w:pPr>
          </w:p>
        </w:tc>
        <w:tc>
          <w:tcPr>
            <w:tcW w:w="2829" w:type="dxa"/>
          </w:tcPr>
          <w:p w14:paraId="34971F4C" w14:textId="77777777" w:rsidR="0080709C" w:rsidRPr="00384CB8" w:rsidRDefault="0080709C" w:rsidP="0080709C">
            <w:pPr>
              <w:spacing w:before="120" w:after="120"/>
              <w:rPr>
                <w:rFonts w:ascii="Bookman Old Style" w:hAnsi="Bookman Old Style"/>
                <w:sz w:val="20"/>
                <w:szCs w:val="20"/>
              </w:rPr>
            </w:pPr>
          </w:p>
        </w:tc>
        <w:tc>
          <w:tcPr>
            <w:tcW w:w="2829" w:type="dxa"/>
          </w:tcPr>
          <w:p w14:paraId="34971F4D" w14:textId="77777777" w:rsidR="0080709C" w:rsidRPr="00384CB8" w:rsidRDefault="0080709C" w:rsidP="0080709C">
            <w:pPr>
              <w:spacing w:before="120" w:after="120"/>
              <w:rPr>
                <w:rFonts w:ascii="Bookman Old Style" w:hAnsi="Bookman Old Style"/>
                <w:sz w:val="20"/>
                <w:szCs w:val="20"/>
              </w:rPr>
            </w:pPr>
          </w:p>
        </w:tc>
      </w:tr>
      <w:tr w:rsidR="0080709C" w:rsidRPr="00384CB8" w14:paraId="34971F54" w14:textId="77777777">
        <w:tc>
          <w:tcPr>
            <w:tcW w:w="2828" w:type="dxa"/>
          </w:tcPr>
          <w:p w14:paraId="34971F4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4.a.</w:t>
            </w:r>
          </w:p>
        </w:tc>
        <w:tc>
          <w:tcPr>
            <w:tcW w:w="2828" w:type="dxa"/>
          </w:tcPr>
          <w:p w14:paraId="34971F5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AJ1, </w:t>
            </w:r>
            <w:r w:rsidR="00612055" w:rsidRPr="00384CB8">
              <w:rPr>
                <w:rFonts w:ascii="Bookman Old Style" w:hAnsi="Bookman Old Style"/>
                <w:sz w:val="20"/>
                <w:szCs w:val="20"/>
              </w:rPr>
              <w:t>OZ</w:t>
            </w:r>
          </w:p>
        </w:tc>
        <w:tc>
          <w:tcPr>
            <w:tcW w:w="2828" w:type="dxa"/>
          </w:tcPr>
          <w:p w14:paraId="34971F51"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AJ1</w:t>
            </w:r>
          </w:p>
        </w:tc>
        <w:tc>
          <w:tcPr>
            <w:tcW w:w="2829" w:type="dxa"/>
          </w:tcPr>
          <w:p w14:paraId="34971F5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LS</w:t>
            </w:r>
          </w:p>
        </w:tc>
        <w:tc>
          <w:tcPr>
            <w:tcW w:w="2829" w:type="dxa"/>
          </w:tcPr>
          <w:p w14:paraId="34971F5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AJ1, LS</w:t>
            </w:r>
          </w:p>
        </w:tc>
      </w:tr>
      <w:tr w:rsidR="0080709C" w:rsidRPr="00384CB8" w14:paraId="34971F5A" w14:textId="77777777">
        <w:tc>
          <w:tcPr>
            <w:tcW w:w="2828" w:type="dxa"/>
          </w:tcPr>
          <w:p w14:paraId="34971F5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4.b.</w:t>
            </w:r>
          </w:p>
        </w:tc>
        <w:tc>
          <w:tcPr>
            <w:tcW w:w="2828" w:type="dxa"/>
          </w:tcPr>
          <w:p w14:paraId="34971F56"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AJ1, VV</w:t>
            </w:r>
          </w:p>
        </w:tc>
        <w:tc>
          <w:tcPr>
            <w:tcW w:w="2828" w:type="dxa"/>
          </w:tcPr>
          <w:p w14:paraId="34971F57"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AJ1, VV</w:t>
            </w:r>
          </w:p>
        </w:tc>
        <w:tc>
          <w:tcPr>
            <w:tcW w:w="2829" w:type="dxa"/>
          </w:tcPr>
          <w:p w14:paraId="34971F5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LS</w:t>
            </w:r>
          </w:p>
        </w:tc>
        <w:tc>
          <w:tcPr>
            <w:tcW w:w="2829" w:type="dxa"/>
          </w:tcPr>
          <w:p w14:paraId="34971F5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AJ1, LS</w:t>
            </w:r>
          </w:p>
        </w:tc>
      </w:tr>
      <w:tr w:rsidR="0080709C" w:rsidRPr="00384CB8" w14:paraId="34971F60" w14:textId="77777777">
        <w:tc>
          <w:tcPr>
            <w:tcW w:w="2828" w:type="dxa"/>
          </w:tcPr>
          <w:p w14:paraId="34971F5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4.c.</w:t>
            </w:r>
          </w:p>
        </w:tc>
        <w:tc>
          <w:tcPr>
            <w:tcW w:w="2828" w:type="dxa"/>
          </w:tcPr>
          <w:p w14:paraId="34971F5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AJ1, </w:t>
            </w:r>
            <w:r w:rsidR="00612055" w:rsidRPr="00384CB8">
              <w:rPr>
                <w:rFonts w:ascii="Bookman Old Style" w:hAnsi="Bookman Old Style"/>
                <w:sz w:val="20"/>
                <w:szCs w:val="20"/>
              </w:rPr>
              <w:t>OZ</w:t>
            </w:r>
            <w:r w:rsidRPr="00384CB8">
              <w:rPr>
                <w:rFonts w:ascii="Bookman Old Style" w:hAnsi="Bookman Old Style"/>
                <w:sz w:val="20"/>
                <w:szCs w:val="20"/>
              </w:rPr>
              <w:t>, VV</w:t>
            </w:r>
          </w:p>
        </w:tc>
        <w:tc>
          <w:tcPr>
            <w:tcW w:w="2828" w:type="dxa"/>
          </w:tcPr>
          <w:p w14:paraId="34971F5D"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AJ1, VV</w:t>
            </w:r>
          </w:p>
        </w:tc>
        <w:tc>
          <w:tcPr>
            <w:tcW w:w="2829" w:type="dxa"/>
          </w:tcPr>
          <w:p w14:paraId="34971F5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LS</w:t>
            </w:r>
          </w:p>
        </w:tc>
        <w:tc>
          <w:tcPr>
            <w:tcW w:w="2829" w:type="dxa"/>
          </w:tcPr>
          <w:p w14:paraId="34971F5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AJ1, LS</w:t>
            </w:r>
          </w:p>
        </w:tc>
      </w:tr>
      <w:tr w:rsidR="0080709C" w:rsidRPr="00384CB8" w14:paraId="34971F66" w14:textId="77777777">
        <w:tc>
          <w:tcPr>
            <w:tcW w:w="2828" w:type="dxa"/>
          </w:tcPr>
          <w:p w14:paraId="34971F6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4.d.</w:t>
            </w:r>
          </w:p>
        </w:tc>
        <w:tc>
          <w:tcPr>
            <w:tcW w:w="2828" w:type="dxa"/>
          </w:tcPr>
          <w:p w14:paraId="34971F6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AJ1, FJ2, </w:t>
            </w:r>
            <w:r w:rsidR="00612055" w:rsidRPr="00384CB8">
              <w:rPr>
                <w:rFonts w:ascii="Bookman Old Style" w:hAnsi="Bookman Old Style"/>
                <w:sz w:val="20"/>
                <w:szCs w:val="20"/>
              </w:rPr>
              <w:t>OZ</w:t>
            </w:r>
            <w:r w:rsidRPr="00384CB8">
              <w:rPr>
                <w:rFonts w:ascii="Bookman Old Style" w:hAnsi="Bookman Old Style"/>
                <w:sz w:val="20"/>
                <w:szCs w:val="20"/>
              </w:rPr>
              <w:t>, TV</w:t>
            </w:r>
          </w:p>
        </w:tc>
        <w:tc>
          <w:tcPr>
            <w:tcW w:w="2828" w:type="dxa"/>
          </w:tcPr>
          <w:p w14:paraId="34971F63"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AJ1, FJ2, FY, TV, AJK, FJK</w:t>
            </w:r>
          </w:p>
        </w:tc>
        <w:tc>
          <w:tcPr>
            <w:tcW w:w="2829" w:type="dxa"/>
          </w:tcPr>
          <w:p w14:paraId="34971F6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FJ2, FY, TV, AJK, FJK, LS</w:t>
            </w:r>
          </w:p>
        </w:tc>
        <w:tc>
          <w:tcPr>
            <w:tcW w:w="2829" w:type="dxa"/>
          </w:tcPr>
          <w:p w14:paraId="34971F6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AJ12, TV, AJK, FJK, LS</w:t>
            </w:r>
            <w:r w:rsidR="003B2E3B" w:rsidRPr="00384CB8">
              <w:rPr>
                <w:rFonts w:ascii="Bookman Old Style" w:hAnsi="Bookman Old Style"/>
                <w:sz w:val="20"/>
                <w:szCs w:val="20"/>
              </w:rPr>
              <w:t>, IN</w:t>
            </w:r>
          </w:p>
        </w:tc>
      </w:tr>
      <w:tr w:rsidR="0080709C" w:rsidRPr="00384CB8" w14:paraId="34971F6C" w14:textId="77777777">
        <w:tc>
          <w:tcPr>
            <w:tcW w:w="2828" w:type="dxa"/>
          </w:tcPr>
          <w:p w14:paraId="34971F6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4.e.</w:t>
            </w:r>
          </w:p>
        </w:tc>
        <w:tc>
          <w:tcPr>
            <w:tcW w:w="2828" w:type="dxa"/>
          </w:tcPr>
          <w:p w14:paraId="34971F68"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FJ2, HV</w:t>
            </w:r>
          </w:p>
        </w:tc>
        <w:tc>
          <w:tcPr>
            <w:tcW w:w="2828" w:type="dxa"/>
          </w:tcPr>
          <w:p w14:paraId="34971F69"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FJ2, HV, AJK, FJK</w:t>
            </w:r>
          </w:p>
        </w:tc>
        <w:tc>
          <w:tcPr>
            <w:tcW w:w="2829" w:type="dxa"/>
          </w:tcPr>
          <w:p w14:paraId="34971F6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FJ2, AJK, FJK, LS</w:t>
            </w:r>
          </w:p>
        </w:tc>
        <w:tc>
          <w:tcPr>
            <w:tcW w:w="2829" w:type="dxa"/>
          </w:tcPr>
          <w:p w14:paraId="34971F6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AJK, FJK, LS</w:t>
            </w:r>
          </w:p>
        </w:tc>
      </w:tr>
      <w:tr w:rsidR="0080709C" w:rsidRPr="00384CB8" w14:paraId="34971F72" w14:textId="77777777">
        <w:tc>
          <w:tcPr>
            <w:tcW w:w="2828" w:type="dxa"/>
          </w:tcPr>
          <w:p w14:paraId="34971F6D" w14:textId="77777777" w:rsidR="0080709C" w:rsidRPr="00384CB8" w:rsidRDefault="0080709C" w:rsidP="0080709C">
            <w:pPr>
              <w:spacing w:before="120" w:after="120"/>
              <w:rPr>
                <w:rFonts w:ascii="Bookman Old Style" w:hAnsi="Bookman Old Style"/>
                <w:sz w:val="20"/>
                <w:szCs w:val="20"/>
              </w:rPr>
            </w:pPr>
            <w:smartTag w:uri="urn:schemas-microsoft-com:office:smarttags" w:element="metricconverter">
              <w:smartTagPr>
                <w:attr w:name="ProductID" w:val="4.f"/>
              </w:smartTagPr>
              <w:r w:rsidRPr="00384CB8">
                <w:rPr>
                  <w:rFonts w:ascii="Bookman Old Style" w:hAnsi="Bookman Old Style"/>
                  <w:sz w:val="20"/>
                  <w:szCs w:val="20"/>
                </w:rPr>
                <w:t>4.f</w:t>
              </w:r>
            </w:smartTag>
            <w:r w:rsidRPr="00384CB8">
              <w:rPr>
                <w:rFonts w:ascii="Bookman Old Style" w:hAnsi="Bookman Old Style"/>
                <w:sz w:val="20"/>
                <w:szCs w:val="20"/>
              </w:rPr>
              <w:t>.</w:t>
            </w:r>
          </w:p>
        </w:tc>
        <w:tc>
          <w:tcPr>
            <w:tcW w:w="2828" w:type="dxa"/>
          </w:tcPr>
          <w:p w14:paraId="34971F6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FJ2, </w:t>
            </w:r>
            <w:r w:rsidR="00612055" w:rsidRPr="00384CB8">
              <w:rPr>
                <w:rFonts w:ascii="Bookman Old Style" w:hAnsi="Bookman Old Style"/>
                <w:sz w:val="20"/>
                <w:szCs w:val="20"/>
              </w:rPr>
              <w:t>OZ</w:t>
            </w:r>
            <w:r w:rsidRPr="00384CB8">
              <w:rPr>
                <w:rFonts w:ascii="Bookman Old Style" w:hAnsi="Bookman Old Style"/>
                <w:sz w:val="20"/>
                <w:szCs w:val="20"/>
              </w:rPr>
              <w:t>, HV, VV, TV</w:t>
            </w:r>
          </w:p>
        </w:tc>
        <w:tc>
          <w:tcPr>
            <w:tcW w:w="2828" w:type="dxa"/>
          </w:tcPr>
          <w:p w14:paraId="34971F6F"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FJ2, HV, VV, TV, AJK, FJK</w:t>
            </w:r>
          </w:p>
        </w:tc>
        <w:tc>
          <w:tcPr>
            <w:tcW w:w="2829" w:type="dxa"/>
          </w:tcPr>
          <w:p w14:paraId="34971F7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FJ2, TV, AJK, FJK, LS</w:t>
            </w:r>
          </w:p>
        </w:tc>
        <w:tc>
          <w:tcPr>
            <w:tcW w:w="2829" w:type="dxa"/>
          </w:tcPr>
          <w:p w14:paraId="34971F7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AJ1, TV, AJK, FJK, LS</w:t>
            </w:r>
          </w:p>
        </w:tc>
      </w:tr>
      <w:tr w:rsidR="0080709C" w:rsidRPr="00384CB8" w14:paraId="34971F78" w14:textId="77777777">
        <w:tc>
          <w:tcPr>
            <w:tcW w:w="2828" w:type="dxa"/>
          </w:tcPr>
          <w:p w14:paraId="34971F7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4.g.</w:t>
            </w:r>
          </w:p>
        </w:tc>
        <w:tc>
          <w:tcPr>
            <w:tcW w:w="2828" w:type="dxa"/>
          </w:tcPr>
          <w:p w14:paraId="34971F7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FJ2, </w:t>
            </w:r>
            <w:r w:rsidR="00612055" w:rsidRPr="00384CB8">
              <w:rPr>
                <w:rFonts w:ascii="Bookman Old Style" w:hAnsi="Bookman Old Style"/>
                <w:sz w:val="20"/>
                <w:szCs w:val="20"/>
              </w:rPr>
              <w:t>OZ</w:t>
            </w:r>
            <w:r w:rsidRPr="00384CB8">
              <w:rPr>
                <w:rFonts w:ascii="Bookman Old Style" w:hAnsi="Bookman Old Style"/>
                <w:sz w:val="20"/>
                <w:szCs w:val="20"/>
              </w:rPr>
              <w:t>, TV</w:t>
            </w:r>
          </w:p>
        </w:tc>
        <w:tc>
          <w:tcPr>
            <w:tcW w:w="2828" w:type="dxa"/>
          </w:tcPr>
          <w:p w14:paraId="34971F75"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FJ2, TV, AJK, FJK</w:t>
            </w:r>
          </w:p>
        </w:tc>
        <w:tc>
          <w:tcPr>
            <w:tcW w:w="2829" w:type="dxa"/>
          </w:tcPr>
          <w:p w14:paraId="34971F7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FJ2, TV, AJK, FJK, LS</w:t>
            </w:r>
          </w:p>
        </w:tc>
        <w:tc>
          <w:tcPr>
            <w:tcW w:w="2829" w:type="dxa"/>
          </w:tcPr>
          <w:p w14:paraId="34971F7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AJ1, TV, AJK, FJK, LS</w:t>
            </w:r>
          </w:p>
        </w:tc>
      </w:tr>
    </w:tbl>
    <w:p w14:paraId="34971F79" w14:textId="77777777" w:rsidR="0080709C" w:rsidRPr="00384CB8" w:rsidRDefault="0080709C" w:rsidP="0080709C">
      <w:pPr>
        <w:rPr>
          <w:rFonts w:ascii="Bookman Old Style" w:hAnsi="Bookman Old Style"/>
        </w:rPr>
      </w:pPr>
      <w:r w:rsidRPr="00384CB8">
        <w:rPr>
          <w:rFonts w:ascii="Bookman Old Style" w:hAnsi="Bookman Old Style"/>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95"/>
        <w:gridCol w:w="2797"/>
        <w:gridCol w:w="2804"/>
        <w:gridCol w:w="2798"/>
        <w:gridCol w:w="2798"/>
      </w:tblGrid>
      <w:tr w:rsidR="0080709C" w:rsidRPr="00384CB8" w14:paraId="34971F7B" w14:textId="77777777">
        <w:tc>
          <w:tcPr>
            <w:tcW w:w="14142" w:type="dxa"/>
            <w:gridSpan w:val="5"/>
          </w:tcPr>
          <w:p w14:paraId="34971F7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cs="OfficinaSanItcTCE-Book"/>
                <w:b/>
                <w:sz w:val="20"/>
                <w:szCs w:val="20"/>
              </w:rPr>
              <w:lastRenderedPageBreak/>
              <w:t>MORÁLKA VŠEDNÍHO DNE</w:t>
            </w:r>
          </w:p>
        </w:tc>
      </w:tr>
      <w:tr w:rsidR="0080709C" w:rsidRPr="00384CB8" w14:paraId="34971F81" w14:textId="77777777">
        <w:tc>
          <w:tcPr>
            <w:tcW w:w="2828" w:type="dxa"/>
          </w:tcPr>
          <w:p w14:paraId="34971F7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1F7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NJ, </w:t>
            </w:r>
            <w:r w:rsidR="00612055" w:rsidRPr="00384CB8">
              <w:rPr>
                <w:rFonts w:ascii="Bookman Old Style" w:hAnsi="Bookman Old Style"/>
                <w:sz w:val="20"/>
                <w:szCs w:val="20"/>
              </w:rPr>
              <w:t>OZ</w:t>
            </w:r>
            <w:r w:rsidRPr="00384CB8">
              <w:rPr>
                <w:rFonts w:ascii="Bookman Old Style" w:hAnsi="Bookman Old Style"/>
                <w:sz w:val="20"/>
                <w:szCs w:val="20"/>
              </w:rPr>
              <w:t>, VV</w:t>
            </w:r>
          </w:p>
        </w:tc>
        <w:tc>
          <w:tcPr>
            <w:tcW w:w="2828" w:type="dxa"/>
          </w:tcPr>
          <w:p w14:paraId="34971F7E"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CJ, VV</w:t>
            </w:r>
          </w:p>
        </w:tc>
        <w:tc>
          <w:tcPr>
            <w:tcW w:w="2829" w:type="dxa"/>
          </w:tcPr>
          <w:p w14:paraId="34971F7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LS</w:t>
            </w:r>
          </w:p>
        </w:tc>
        <w:tc>
          <w:tcPr>
            <w:tcW w:w="2829" w:type="dxa"/>
          </w:tcPr>
          <w:p w14:paraId="34971F8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LS</w:t>
            </w:r>
          </w:p>
        </w:tc>
      </w:tr>
      <w:tr w:rsidR="0080709C" w:rsidRPr="00384CB8" w14:paraId="34971F87" w14:textId="77777777">
        <w:tc>
          <w:tcPr>
            <w:tcW w:w="2828" w:type="dxa"/>
          </w:tcPr>
          <w:p w14:paraId="34971F8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1F8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w:t>
            </w:r>
            <w:r w:rsidR="00612055" w:rsidRPr="00384CB8">
              <w:rPr>
                <w:rFonts w:ascii="Bookman Old Style" w:hAnsi="Bookman Old Style"/>
                <w:sz w:val="20"/>
                <w:szCs w:val="20"/>
              </w:rPr>
              <w:t>OZ</w:t>
            </w:r>
            <w:r w:rsidRPr="00384CB8">
              <w:rPr>
                <w:rFonts w:ascii="Bookman Old Style" w:hAnsi="Bookman Old Style"/>
                <w:sz w:val="20"/>
                <w:szCs w:val="20"/>
              </w:rPr>
              <w:t>, TV</w:t>
            </w:r>
          </w:p>
        </w:tc>
        <w:tc>
          <w:tcPr>
            <w:tcW w:w="2828" w:type="dxa"/>
          </w:tcPr>
          <w:p w14:paraId="34971F8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TV</w:t>
            </w:r>
          </w:p>
        </w:tc>
        <w:tc>
          <w:tcPr>
            <w:tcW w:w="2829" w:type="dxa"/>
          </w:tcPr>
          <w:p w14:paraId="34971F8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TV</w:t>
            </w:r>
          </w:p>
        </w:tc>
        <w:tc>
          <w:tcPr>
            <w:tcW w:w="2829" w:type="dxa"/>
          </w:tcPr>
          <w:p w14:paraId="34971F8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TV</w:t>
            </w:r>
          </w:p>
        </w:tc>
      </w:tr>
      <w:tr w:rsidR="0080709C" w:rsidRPr="00384CB8" w14:paraId="34971F8D" w14:textId="77777777">
        <w:tc>
          <w:tcPr>
            <w:tcW w:w="2828" w:type="dxa"/>
          </w:tcPr>
          <w:p w14:paraId="34971F8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1F8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FJ2</w:t>
            </w:r>
          </w:p>
        </w:tc>
        <w:tc>
          <w:tcPr>
            <w:tcW w:w="2828" w:type="dxa"/>
          </w:tcPr>
          <w:p w14:paraId="34971F8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FJ2</w:t>
            </w:r>
          </w:p>
        </w:tc>
        <w:tc>
          <w:tcPr>
            <w:tcW w:w="2829" w:type="dxa"/>
          </w:tcPr>
          <w:p w14:paraId="34971F8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FJ2</w:t>
            </w:r>
          </w:p>
        </w:tc>
        <w:tc>
          <w:tcPr>
            <w:tcW w:w="2829" w:type="dxa"/>
          </w:tcPr>
          <w:p w14:paraId="34971F8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w:t>
            </w:r>
            <w:r w:rsidR="00612055" w:rsidRPr="00384CB8">
              <w:rPr>
                <w:rFonts w:ascii="Bookman Old Style" w:hAnsi="Bookman Old Style"/>
                <w:sz w:val="20"/>
                <w:szCs w:val="20"/>
              </w:rPr>
              <w:t>OZ</w:t>
            </w:r>
          </w:p>
        </w:tc>
      </w:tr>
      <w:tr w:rsidR="0080709C" w:rsidRPr="00384CB8" w14:paraId="34971F93" w14:textId="77777777">
        <w:tc>
          <w:tcPr>
            <w:tcW w:w="2828" w:type="dxa"/>
          </w:tcPr>
          <w:p w14:paraId="34971F8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8" w:type="dxa"/>
          </w:tcPr>
          <w:p w14:paraId="34971F8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TV</w:t>
            </w:r>
          </w:p>
        </w:tc>
        <w:tc>
          <w:tcPr>
            <w:tcW w:w="2828" w:type="dxa"/>
          </w:tcPr>
          <w:p w14:paraId="34971F9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TV</w:t>
            </w:r>
          </w:p>
        </w:tc>
        <w:tc>
          <w:tcPr>
            <w:tcW w:w="2829" w:type="dxa"/>
          </w:tcPr>
          <w:p w14:paraId="34971F9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TV</w:t>
            </w:r>
          </w:p>
        </w:tc>
        <w:tc>
          <w:tcPr>
            <w:tcW w:w="2829" w:type="dxa"/>
          </w:tcPr>
          <w:p w14:paraId="34971F9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w:t>
            </w:r>
            <w:r w:rsidR="00612055" w:rsidRPr="00384CB8">
              <w:rPr>
                <w:rFonts w:ascii="Bookman Old Style" w:hAnsi="Bookman Old Style"/>
                <w:sz w:val="20"/>
                <w:szCs w:val="20"/>
              </w:rPr>
              <w:t>OZ</w:t>
            </w:r>
            <w:r w:rsidRPr="00384CB8">
              <w:rPr>
                <w:rFonts w:ascii="Bookman Old Style" w:hAnsi="Bookman Old Style"/>
                <w:sz w:val="20"/>
                <w:szCs w:val="20"/>
              </w:rPr>
              <w:t>, TV</w:t>
            </w:r>
          </w:p>
        </w:tc>
      </w:tr>
      <w:tr w:rsidR="0080709C" w:rsidRPr="00384CB8" w14:paraId="34971F99" w14:textId="77777777">
        <w:tc>
          <w:tcPr>
            <w:tcW w:w="2828" w:type="dxa"/>
          </w:tcPr>
          <w:p w14:paraId="34971F9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5.</w:t>
            </w:r>
          </w:p>
        </w:tc>
        <w:tc>
          <w:tcPr>
            <w:tcW w:w="2828" w:type="dxa"/>
          </w:tcPr>
          <w:p w14:paraId="34971F9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8" w:type="dxa"/>
          </w:tcPr>
          <w:p w14:paraId="34971F96"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CJ</w:t>
            </w:r>
          </w:p>
        </w:tc>
        <w:tc>
          <w:tcPr>
            <w:tcW w:w="2829" w:type="dxa"/>
          </w:tcPr>
          <w:p w14:paraId="34971F9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LS</w:t>
            </w:r>
          </w:p>
        </w:tc>
        <w:tc>
          <w:tcPr>
            <w:tcW w:w="2829" w:type="dxa"/>
          </w:tcPr>
          <w:p w14:paraId="34971F9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w:t>
            </w:r>
            <w:r w:rsidR="00612055" w:rsidRPr="00384CB8">
              <w:rPr>
                <w:rFonts w:ascii="Bookman Old Style" w:hAnsi="Bookman Old Style"/>
                <w:sz w:val="20"/>
                <w:szCs w:val="20"/>
              </w:rPr>
              <w:t>OZ</w:t>
            </w:r>
            <w:r w:rsidRPr="00384CB8">
              <w:rPr>
                <w:rFonts w:ascii="Bookman Old Style" w:hAnsi="Bookman Old Style"/>
                <w:sz w:val="20"/>
                <w:szCs w:val="20"/>
              </w:rPr>
              <w:t>, LS</w:t>
            </w:r>
          </w:p>
        </w:tc>
      </w:tr>
      <w:tr w:rsidR="0080709C" w:rsidRPr="00384CB8" w14:paraId="34971F9F" w14:textId="77777777">
        <w:tc>
          <w:tcPr>
            <w:tcW w:w="2828" w:type="dxa"/>
          </w:tcPr>
          <w:p w14:paraId="34971F9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6.</w:t>
            </w:r>
          </w:p>
        </w:tc>
        <w:tc>
          <w:tcPr>
            <w:tcW w:w="2828" w:type="dxa"/>
          </w:tcPr>
          <w:p w14:paraId="34971F9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8" w:type="dxa"/>
          </w:tcPr>
          <w:p w14:paraId="34971F9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1F9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1F9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w:t>
            </w:r>
            <w:r w:rsidR="00612055" w:rsidRPr="00384CB8">
              <w:rPr>
                <w:rFonts w:ascii="Bookman Old Style" w:hAnsi="Bookman Old Style"/>
                <w:sz w:val="20"/>
                <w:szCs w:val="20"/>
              </w:rPr>
              <w:t>OZ</w:t>
            </w:r>
          </w:p>
        </w:tc>
      </w:tr>
      <w:tr w:rsidR="0080709C" w:rsidRPr="00384CB8" w14:paraId="34971FA5" w14:textId="77777777">
        <w:tc>
          <w:tcPr>
            <w:tcW w:w="2828" w:type="dxa"/>
          </w:tcPr>
          <w:p w14:paraId="34971FA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7.</w:t>
            </w:r>
          </w:p>
        </w:tc>
        <w:tc>
          <w:tcPr>
            <w:tcW w:w="2828" w:type="dxa"/>
          </w:tcPr>
          <w:p w14:paraId="34971FA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HV, TV</w:t>
            </w:r>
          </w:p>
        </w:tc>
        <w:tc>
          <w:tcPr>
            <w:tcW w:w="2828" w:type="dxa"/>
          </w:tcPr>
          <w:p w14:paraId="34971FA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HV, TV</w:t>
            </w:r>
          </w:p>
        </w:tc>
        <w:tc>
          <w:tcPr>
            <w:tcW w:w="2829" w:type="dxa"/>
          </w:tcPr>
          <w:p w14:paraId="34971FA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TV</w:t>
            </w:r>
          </w:p>
        </w:tc>
        <w:tc>
          <w:tcPr>
            <w:tcW w:w="2829" w:type="dxa"/>
          </w:tcPr>
          <w:p w14:paraId="34971FA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w:t>
            </w:r>
            <w:r w:rsidR="00612055" w:rsidRPr="00384CB8">
              <w:rPr>
                <w:rFonts w:ascii="Bookman Old Style" w:hAnsi="Bookman Old Style"/>
                <w:sz w:val="20"/>
                <w:szCs w:val="20"/>
              </w:rPr>
              <w:t>OZ</w:t>
            </w:r>
            <w:r w:rsidRPr="00384CB8">
              <w:rPr>
                <w:rFonts w:ascii="Bookman Old Style" w:hAnsi="Bookman Old Style"/>
                <w:sz w:val="20"/>
                <w:szCs w:val="20"/>
              </w:rPr>
              <w:t>, TV</w:t>
            </w:r>
          </w:p>
        </w:tc>
      </w:tr>
      <w:tr w:rsidR="0080709C" w:rsidRPr="00384CB8" w14:paraId="34971FAB" w14:textId="77777777">
        <w:tc>
          <w:tcPr>
            <w:tcW w:w="2828" w:type="dxa"/>
          </w:tcPr>
          <w:p w14:paraId="34971FA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8.</w:t>
            </w:r>
          </w:p>
        </w:tc>
        <w:tc>
          <w:tcPr>
            <w:tcW w:w="2828" w:type="dxa"/>
          </w:tcPr>
          <w:p w14:paraId="34971FA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TV</w:t>
            </w:r>
          </w:p>
        </w:tc>
        <w:tc>
          <w:tcPr>
            <w:tcW w:w="2828" w:type="dxa"/>
          </w:tcPr>
          <w:p w14:paraId="34971FA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TV</w:t>
            </w:r>
          </w:p>
        </w:tc>
        <w:tc>
          <w:tcPr>
            <w:tcW w:w="2829" w:type="dxa"/>
          </w:tcPr>
          <w:p w14:paraId="34971FA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TV</w:t>
            </w:r>
          </w:p>
        </w:tc>
        <w:tc>
          <w:tcPr>
            <w:tcW w:w="2829" w:type="dxa"/>
          </w:tcPr>
          <w:p w14:paraId="34971FA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w:t>
            </w:r>
            <w:r w:rsidR="00612055" w:rsidRPr="00384CB8">
              <w:rPr>
                <w:rFonts w:ascii="Bookman Old Style" w:hAnsi="Bookman Old Style"/>
                <w:sz w:val="20"/>
                <w:szCs w:val="20"/>
              </w:rPr>
              <w:t>OZ</w:t>
            </w:r>
            <w:r w:rsidRPr="00384CB8">
              <w:rPr>
                <w:rFonts w:ascii="Bookman Old Style" w:hAnsi="Bookman Old Style"/>
                <w:sz w:val="20"/>
                <w:szCs w:val="20"/>
              </w:rPr>
              <w:t>, TV</w:t>
            </w:r>
          </w:p>
        </w:tc>
      </w:tr>
      <w:tr w:rsidR="0080709C" w:rsidRPr="00384CB8" w14:paraId="34971FB1" w14:textId="77777777">
        <w:tc>
          <w:tcPr>
            <w:tcW w:w="2828" w:type="dxa"/>
          </w:tcPr>
          <w:p w14:paraId="34971FA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9.</w:t>
            </w:r>
          </w:p>
        </w:tc>
        <w:tc>
          <w:tcPr>
            <w:tcW w:w="2828" w:type="dxa"/>
          </w:tcPr>
          <w:p w14:paraId="34971FA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8" w:type="dxa"/>
          </w:tcPr>
          <w:p w14:paraId="34971FAE" w14:textId="77777777" w:rsidR="0080709C" w:rsidRPr="00384CB8" w:rsidRDefault="0080709C" w:rsidP="0080709C">
            <w:pPr>
              <w:spacing w:before="120" w:after="120"/>
              <w:rPr>
                <w:rFonts w:ascii="Bookman Old Style" w:hAnsi="Bookman Old Style"/>
                <w:sz w:val="20"/>
                <w:szCs w:val="20"/>
              </w:rPr>
            </w:pPr>
          </w:p>
        </w:tc>
        <w:tc>
          <w:tcPr>
            <w:tcW w:w="2829" w:type="dxa"/>
          </w:tcPr>
          <w:p w14:paraId="34971FA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1FB0"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r>
      <w:tr w:rsidR="0080709C" w:rsidRPr="00384CB8" w14:paraId="34971FB3" w14:textId="77777777">
        <w:tc>
          <w:tcPr>
            <w:tcW w:w="14142" w:type="dxa"/>
            <w:gridSpan w:val="5"/>
          </w:tcPr>
          <w:p w14:paraId="34971FB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cs="OfficinaSanItcTCE-Book"/>
                <w:b/>
                <w:sz w:val="20"/>
                <w:szCs w:val="20"/>
              </w:rPr>
              <w:t>SPOLUPRÁCE</w:t>
            </w:r>
            <w:r w:rsidR="003B2E3B" w:rsidRPr="00384CB8">
              <w:rPr>
                <w:rFonts w:ascii="Bookman Old Style" w:hAnsi="Bookman Old Style" w:cs="OfficinaSanItcTCE-Book"/>
                <w:b/>
                <w:sz w:val="20"/>
                <w:szCs w:val="20"/>
              </w:rPr>
              <w:t xml:space="preserve"> A</w:t>
            </w:r>
            <w:r w:rsidR="00612055" w:rsidRPr="00384CB8">
              <w:rPr>
                <w:rFonts w:ascii="Bookman Old Style" w:hAnsi="Bookman Old Style" w:cs="OfficinaSanItcTCE-Book"/>
                <w:b/>
                <w:sz w:val="20"/>
                <w:szCs w:val="20"/>
              </w:rPr>
              <w:t> </w:t>
            </w:r>
            <w:r w:rsidRPr="00384CB8">
              <w:rPr>
                <w:rFonts w:ascii="Bookman Old Style" w:hAnsi="Bookman Old Style" w:cs="OfficinaSanItcTCE-Book"/>
                <w:b/>
                <w:sz w:val="20"/>
                <w:szCs w:val="20"/>
              </w:rPr>
              <w:t>SOUTĚŽ</w:t>
            </w:r>
          </w:p>
        </w:tc>
      </w:tr>
      <w:tr w:rsidR="0080709C" w:rsidRPr="00384CB8" w14:paraId="34971FB9" w14:textId="77777777">
        <w:tc>
          <w:tcPr>
            <w:tcW w:w="2828" w:type="dxa"/>
          </w:tcPr>
          <w:p w14:paraId="34971FB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1FB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MA</w:t>
            </w:r>
          </w:p>
        </w:tc>
        <w:tc>
          <w:tcPr>
            <w:tcW w:w="2828" w:type="dxa"/>
          </w:tcPr>
          <w:p w14:paraId="34971FB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MAS</w:t>
            </w:r>
            <w:r w:rsidR="00124736">
              <w:rPr>
                <w:rFonts w:ascii="Bookman Old Style" w:hAnsi="Bookman Old Style"/>
                <w:sz w:val="20"/>
                <w:szCs w:val="20"/>
              </w:rPr>
              <w:t>, AJG</w:t>
            </w:r>
            <w:r w:rsidR="007818C7">
              <w:rPr>
                <w:rFonts w:ascii="Bookman Old Style" w:hAnsi="Bookman Old Style"/>
                <w:sz w:val="20"/>
                <w:szCs w:val="20"/>
              </w:rPr>
              <w:t>, NJG</w:t>
            </w:r>
          </w:p>
        </w:tc>
        <w:tc>
          <w:tcPr>
            <w:tcW w:w="2829" w:type="dxa"/>
          </w:tcPr>
          <w:p w14:paraId="34971FB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MA</w:t>
            </w:r>
          </w:p>
        </w:tc>
        <w:tc>
          <w:tcPr>
            <w:tcW w:w="2829" w:type="dxa"/>
          </w:tcPr>
          <w:p w14:paraId="34971FB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MA</w:t>
            </w:r>
          </w:p>
        </w:tc>
      </w:tr>
      <w:tr w:rsidR="0080709C" w:rsidRPr="00384CB8" w14:paraId="34971FBF" w14:textId="77777777">
        <w:tc>
          <w:tcPr>
            <w:tcW w:w="2828" w:type="dxa"/>
          </w:tcPr>
          <w:p w14:paraId="34971FB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1FB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TV</w:t>
            </w:r>
          </w:p>
        </w:tc>
        <w:tc>
          <w:tcPr>
            <w:tcW w:w="2828" w:type="dxa"/>
          </w:tcPr>
          <w:p w14:paraId="34971FB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TV</w:t>
            </w:r>
            <w:r w:rsidR="00124736">
              <w:rPr>
                <w:rFonts w:ascii="Bookman Old Style" w:hAnsi="Bookman Old Style"/>
                <w:sz w:val="20"/>
                <w:szCs w:val="20"/>
              </w:rPr>
              <w:t>, AJG</w:t>
            </w:r>
            <w:r w:rsidR="007818C7">
              <w:rPr>
                <w:rFonts w:ascii="Bookman Old Style" w:hAnsi="Bookman Old Style"/>
                <w:sz w:val="20"/>
                <w:szCs w:val="20"/>
              </w:rPr>
              <w:t>, NJG</w:t>
            </w:r>
          </w:p>
        </w:tc>
        <w:tc>
          <w:tcPr>
            <w:tcW w:w="2829" w:type="dxa"/>
          </w:tcPr>
          <w:p w14:paraId="34971FB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9" w:type="dxa"/>
          </w:tcPr>
          <w:p w14:paraId="34971FB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r>
      <w:tr w:rsidR="0080709C" w:rsidRPr="00384CB8" w14:paraId="34971FC5" w14:textId="77777777">
        <w:tc>
          <w:tcPr>
            <w:tcW w:w="2828" w:type="dxa"/>
          </w:tcPr>
          <w:p w14:paraId="34971FC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1FC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VV, TV</w:t>
            </w:r>
          </w:p>
        </w:tc>
        <w:tc>
          <w:tcPr>
            <w:tcW w:w="2828" w:type="dxa"/>
          </w:tcPr>
          <w:p w14:paraId="34971FC2"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AJ1, NJ, VV, TV</w:t>
            </w:r>
            <w:r w:rsidR="00124736">
              <w:rPr>
                <w:rFonts w:ascii="Bookman Old Style" w:hAnsi="Bookman Old Style"/>
                <w:sz w:val="20"/>
                <w:szCs w:val="20"/>
              </w:rPr>
              <w:t>, AJG</w:t>
            </w:r>
            <w:r w:rsidR="007818C7">
              <w:rPr>
                <w:rFonts w:ascii="Bookman Old Style" w:hAnsi="Bookman Old Style"/>
                <w:sz w:val="20"/>
                <w:szCs w:val="20"/>
              </w:rPr>
              <w:t>, NJG</w:t>
            </w:r>
          </w:p>
        </w:tc>
        <w:tc>
          <w:tcPr>
            <w:tcW w:w="2829" w:type="dxa"/>
          </w:tcPr>
          <w:p w14:paraId="34971FC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LS</w:t>
            </w:r>
          </w:p>
        </w:tc>
        <w:tc>
          <w:tcPr>
            <w:tcW w:w="2829" w:type="dxa"/>
          </w:tcPr>
          <w:p w14:paraId="34971FC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LS</w:t>
            </w:r>
            <w:r w:rsidR="003B2E3B" w:rsidRPr="00384CB8">
              <w:rPr>
                <w:rFonts w:ascii="Bookman Old Style" w:hAnsi="Bookman Old Style"/>
                <w:sz w:val="20"/>
                <w:szCs w:val="20"/>
              </w:rPr>
              <w:t>, IN</w:t>
            </w:r>
          </w:p>
        </w:tc>
      </w:tr>
      <w:tr w:rsidR="0080709C" w:rsidRPr="00384CB8" w14:paraId="34971FCB" w14:textId="77777777">
        <w:tc>
          <w:tcPr>
            <w:tcW w:w="2828" w:type="dxa"/>
          </w:tcPr>
          <w:p w14:paraId="34971FC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8" w:type="dxa"/>
          </w:tcPr>
          <w:p w14:paraId="34971FC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TV</w:t>
            </w:r>
          </w:p>
        </w:tc>
        <w:tc>
          <w:tcPr>
            <w:tcW w:w="2828" w:type="dxa"/>
          </w:tcPr>
          <w:p w14:paraId="34971FC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TV</w:t>
            </w:r>
            <w:r w:rsidR="00124736">
              <w:rPr>
                <w:rFonts w:ascii="Bookman Old Style" w:hAnsi="Bookman Old Style"/>
                <w:sz w:val="20"/>
                <w:szCs w:val="20"/>
              </w:rPr>
              <w:t>, AJG</w:t>
            </w:r>
            <w:r w:rsidR="007818C7">
              <w:rPr>
                <w:rFonts w:ascii="Bookman Old Style" w:hAnsi="Bookman Old Style"/>
                <w:sz w:val="20"/>
                <w:szCs w:val="20"/>
              </w:rPr>
              <w:t>, NJG</w:t>
            </w:r>
          </w:p>
        </w:tc>
        <w:tc>
          <w:tcPr>
            <w:tcW w:w="2829" w:type="dxa"/>
          </w:tcPr>
          <w:p w14:paraId="34971FC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9" w:type="dxa"/>
          </w:tcPr>
          <w:p w14:paraId="34971FC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r w:rsidR="003B2E3B" w:rsidRPr="00384CB8">
              <w:rPr>
                <w:rFonts w:ascii="Bookman Old Style" w:hAnsi="Bookman Old Style"/>
                <w:sz w:val="20"/>
                <w:szCs w:val="20"/>
              </w:rPr>
              <w:t>, IN</w:t>
            </w:r>
          </w:p>
        </w:tc>
      </w:tr>
      <w:tr w:rsidR="0080709C" w:rsidRPr="00384CB8" w14:paraId="34971FD1" w14:textId="77777777">
        <w:tc>
          <w:tcPr>
            <w:tcW w:w="2828" w:type="dxa"/>
          </w:tcPr>
          <w:p w14:paraId="34971FC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5.</w:t>
            </w:r>
          </w:p>
        </w:tc>
        <w:tc>
          <w:tcPr>
            <w:tcW w:w="2828" w:type="dxa"/>
          </w:tcPr>
          <w:p w14:paraId="34971FC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AJ2, VV</w:t>
            </w:r>
          </w:p>
        </w:tc>
        <w:tc>
          <w:tcPr>
            <w:tcW w:w="2828" w:type="dxa"/>
          </w:tcPr>
          <w:p w14:paraId="34971FC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AJ1, AJ2, NJ, VV</w:t>
            </w:r>
            <w:r w:rsidR="00124736">
              <w:rPr>
                <w:rFonts w:ascii="Bookman Old Style" w:hAnsi="Bookman Old Style"/>
                <w:sz w:val="20"/>
                <w:szCs w:val="20"/>
              </w:rPr>
              <w:t>, AJG</w:t>
            </w:r>
            <w:r w:rsidR="007818C7">
              <w:rPr>
                <w:rFonts w:ascii="Bookman Old Style" w:hAnsi="Bookman Old Style"/>
                <w:sz w:val="20"/>
                <w:szCs w:val="20"/>
              </w:rPr>
              <w:t>, NJG</w:t>
            </w:r>
          </w:p>
        </w:tc>
        <w:tc>
          <w:tcPr>
            <w:tcW w:w="2829" w:type="dxa"/>
          </w:tcPr>
          <w:p w14:paraId="34971FC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AJ1</w:t>
            </w:r>
          </w:p>
        </w:tc>
        <w:tc>
          <w:tcPr>
            <w:tcW w:w="2829" w:type="dxa"/>
          </w:tcPr>
          <w:p w14:paraId="34971FD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AJ1</w:t>
            </w:r>
          </w:p>
        </w:tc>
      </w:tr>
      <w:tr w:rsidR="0080709C" w:rsidRPr="00384CB8" w14:paraId="34971FD7" w14:textId="77777777">
        <w:tc>
          <w:tcPr>
            <w:tcW w:w="2828" w:type="dxa"/>
          </w:tcPr>
          <w:p w14:paraId="34971FD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6.</w:t>
            </w:r>
          </w:p>
        </w:tc>
        <w:tc>
          <w:tcPr>
            <w:tcW w:w="2828" w:type="dxa"/>
          </w:tcPr>
          <w:p w14:paraId="34971FD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AJ2, VV</w:t>
            </w:r>
          </w:p>
        </w:tc>
        <w:tc>
          <w:tcPr>
            <w:tcW w:w="2828" w:type="dxa"/>
          </w:tcPr>
          <w:p w14:paraId="34971FD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AJ1, AJ2, VV</w:t>
            </w:r>
            <w:r w:rsidR="00124736">
              <w:rPr>
                <w:rFonts w:ascii="Bookman Old Style" w:hAnsi="Bookman Old Style"/>
                <w:sz w:val="20"/>
                <w:szCs w:val="20"/>
              </w:rPr>
              <w:t>, AJG</w:t>
            </w:r>
            <w:r w:rsidR="007818C7">
              <w:rPr>
                <w:rFonts w:ascii="Bookman Old Style" w:hAnsi="Bookman Old Style"/>
                <w:sz w:val="20"/>
                <w:szCs w:val="20"/>
              </w:rPr>
              <w:t>, NJG</w:t>
            </w:r>
          </w:p>
        </w:tc>
        <w:tc>
          <w:tcPr>
            <w:tcW w:w="2829" w:type="dxa"/>
          </w:tcPr>
          <w:p w14:paraId="34971FD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AJ1, </w:t>
            </w:r>
          </w:p>
        </w:tc>
        <w:tc>
          <w:tcPr>
            <w:tcW w:w="2829" w:type="dxa"/>
          </w:tcPr>
          <w:p w14:paraId="34971FD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AJ1,</w:t>
            </w:r>
          </w:p>
        </w:tc>
      </w:tr>
      <w:tr w:rsidR="0080709C" w:rsidRPr="00384CB8" w14:paraId="34971FDD" w14:textId="77777777">
        <w:tc>
          <w:tcPr>
            <w:tcW w:w="2828" w:type="dxa"/>
          </w:tcPr>
          <w:p w14:paraId="34971FD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lastRenderedPageBreak/>
              <w:t>7.</w:t>
            </w:r>
          </w:p>
        </w:tc>
        <w:tc>
          <w:tcPr>
            <w:tcW w:w="2828" w:type="dxa"/>
          </w:tcPr>
          <w:p w14:paraId="34971FD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AJ2, VV, TV</w:t>
            </w:r>
          </w:p>
        </w:tc>
        <w:tc>
          <w:tcPr>
            <w:tcW w:w="2828" w:type="dxa"/>
          </w:tcPr>
          <w:p w14:paraId="34971FD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AJ2, VV, TV</w:t>
            </w:r>
            <w:r w:rsidR="00124736">
              <w:rPr>
                <w:rFonts w:ascii="Bookman Old Style" w:hAnsi="Bookman Old Style"/>
                <w:sz w:val="20"/>
                <w:szCs w:val="20"/>
              </w:rPr>
              <w:t>, AJG</w:t>
            </w:r>
            <w:r w:rsidR="007818C7">
              <w:rPr>
                <w:rFonts w:ascii="Bookman Old Style" w:hAnsi="Bookman Old Style"/>
                <w:sz w:val="20"/>
                <w:szCs w:val="20"/>
              </w:rPr>
              <w:t>, NJG</w:t>
            </w:r>
          </w:p>
        </w:tc>
        <w:tc>
          <w:tcPr>
            <w:tcW w:w="2829" w:type="dxa"/>
          </w:tcPr>
          <w:p w14:paraId="34971FD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TV</w:t>
            </w:r>
          </w:p>
        </w:tc>
        <w:tc>
          <w:tcPr>
            <w:tcW w:w="2829" w:type="dxa"/>
          </w:tcPr>
          <w:p w14:paraId="34971FD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AJ1, FY, TV</w:t>
            </w:r>
          </w:p>
        </w:tc>
      </w:tr>
      <w:tr w:rsidR="0080709C" w:rsidRPr="00384CB8" w14:paraId="34971FE3" w14:textId="77777777">
        <w:tc>
          <w:tcPr>
            <w:tcW w:w="2828" w:type="dxa"/>
          </w:tcPr>
          <w:p w14:paraId="34971FD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8.</w:t>
            </w:r>
          </w:p>
        </w:tc>
        <w:tc>
          <w:tcPr>
            <w:tcW w:w="2828" w:type="dxa"/>
          </w:tcPr>
          <w:p w14:paraId="34971FDF" w14:textId="77777777" w:rsidR="0080709C" w:rsidRPr="00384CB8" w:rsidRDefault="0080709C" w:rsidP="0080709C">
            <w:pPr>
              <w:spacing w:before="120" w:after="120"/>
              <w:rPr>
                <w:rFonts w:ascii="Bookman Old Style" w:hAnsi="Bookman Old Style"/>
                <w:sz w:val="20"/>
                <w:szCs w:val="20"/>
              </w:rPr>
            </w:pPr>
          </w:p>
        </w:tc>
        <w:tc>
          <w:tcPr>
            <w:tcW w:w="2828" w:type="dxa"/>
          </w:tcPr>
          <w:p w14:paraId="34971FE0" w14:textId="77777777" w:rsidR="0080709C" w:rsidRPr="00384CB8" w:rsidRDefault="0080709C" w:rsidP="0080709C">
            <w:pPr>
              <w:spacing w:before="120" w:after="120"/>
              <w:rPr>
                <w:rFonts w:ascii="Bookman Old Style" w:hAnsi="Bookman Old Style"/>
                <w:sz w:val="20"/>
                <w:szCs w:val="20"/>
              </w:rPr>
            </w:pPr>
          </w:p>
        </w:tc>
        <w:tc>
          <w:tcPr>
            <w:tcW w:w="2829" w:type="dxa"/>
          </w:tcPr>
          <w:p w14:paraId="34971FE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LS</w:t>
            </w:r>
          </w:p>
        </w:tc>
        <w:tc>
          <w:tcPr>
            <w:tcW w:w="2829" w:type="dxa"/>
          </w:tcPr>
          <w:p w14:paraId="34971FE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LS</w:t>
            </w:r>
          </w:p>
        </w:tc>
      </w:tr>
      <w:tr w:rsidR="0080709C" w:rsidRPr="00384CB8" w14:paraId="34971FE9" w14:textId="77777777">
        <w:tc>
          <w:tcPr>
            <w:tcW w:w="2828" w:type="dxa"/>
          </w:tcPr>
          <w:p w14:paraId="34971FE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9.</w:t>
            </w:r>
          </w:p>
        </w:tc>
        <w:tc>
          <w:tcPr>
            <w:tcW w:w="2828" w:type="dxa"/>
          </w:tcPr>
          <w:p w14:paraId="34971FE5" w14:textId="77777777" w:rsidR="0080709C" w:rsidRPr="00384CB8" w:rsidRDefault="0080709C" w:rsidP="0080709C">
            <w:pPr>
              <w:spacing w:before="120" w:after="120"/>
              <w:rPr>
                <w:rFonts w:ascii="Bookman Old Style" w:hAnsi="Bookman Old Style"/>
                <w:sz w:val="20"/>
                <w:szCs w:val="20"/>
              </w:rPr>
            </w:pPr>
          </w:p>
        </w:tc>
        <w:tc>
          <w:tcPr>
            <w:tcW w:w="2828" w:type="dxa"/>
          </w:tcPr>
          <w:p w14:paraId="34971FE6" w14:textId="77777777" w:rsidR="0080709C" w:rsidRPr="00384CB8" w:rsidRDefault="0080709C" w:rsidP="0080709C">
            <w:pPr>
              <w:spacing w:before="120" w:after="120"/>
              <w:rPr>
                <w:rFonts w:ascii="Bookman Old Style" w:hAnsi="Bookman Old Style"/>
                <w:sz w:val="20"/>
                <w:szCs w:val="20"/>
              </w:rPr>
            </w:pPr>
          </w:p>
        </w:tc>
        <w:tc>
          <w:tcPr>
            <w:tcW w:w="2829" w:type="dxa"/>
          </w:tcPr>
          <w:p w14:paraId="34971FE7" w14:textId="77777777" w:rsidR="0080709C" w:rsidRPr="00384CB8" w:rsidRDefault="0080709C" w:rsidP="0080709C">
            <w:pPr>
              <w:spacing w:before="120" w:after="120"/>
              <w:rPr>
                <w:rFonts w:ascii="Bookman Old Style" w:hAnsi="Bookman Old Style"/>
                <w:sz w:val="20"/>
                <w:szCs w:val="20"/>
              </w:rPr>
            </w:pPr>
          </w:p>
        </w:tc>
        <w:tc>
          <w:tcPr>
            <w:tcW w:w="2829" w:type="dxa"/>
          </w:tcPr>
          <w:p w14:paraId="34971FE8" w14:textId="77777777" w:rsidR="0080709C" w:rsidRPr="00384CB8" w:rsidRDefault="003B2E3B" w:rsidP="0080709C">
            <w:pPr>
              <w:spacing w:before="120" w:after="120"/>
              <w:rPr>
                <w:rFonts w:ascii="Bookman Old Style" w:hAnsi="Bookman Old Style"/>
                <w:sz w:val="20"/>
                <w:szCs w:val="20"/>
              </w:rPr>
            </w:pPr>
            <w:r w:rsidRPr="00384CB8">
              <w:rPr>
                <w:rFonts w:ascii="Bookman Old Style" w:hAnsi="Bookman Old Style"/>
                <w:sz w:val="20"/>
                <w:szCs w:val="20"/>
              </w:rPr>
              <w:t>IN</w:t>
            </w:r>
          </w:p>
        </w:tc>
      </w:tr>
      <w:tr w:rsidR="0080709C" w:rsidRPr="00384CB8" w14:paraId="34971FEF" w14:textId="77777777">
        <w:tc>
          <w:tcPr>
            <w:tcW w:w="2828" w:type="dxa"/>
          </w:tcPr>
          <w:p w14:paraId="34971FE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10</w:t>
            </w:r>
          </w:p>
        </w:tc>
        <w:tc>
          <w:tcPr>
            <w:tcW w:w="2828" w:type="dxa"/>
          </w:tcPr>
          <w:p w14:paraId="34971FE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HV</w:t>
            </w:r>
          </w:p>
        </w:tc>
        <w:tc>
          <w:tcPr>
            <w:tcW w:w="2828" w:type="dxa"/>
          </w:tcPr>
          <w:p w14:paraId="34971FE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HV</w:t>
            </w:r>
          </w:p>
        </w:tc>
        <w:tc>
          <w:tcPr>
            <w:tcW w:w="2829" w:type="dxa"/>
          </w:tcPr>
          <w:p w14:paraId="34971FED" w14:textId="77777777" w:rsidR="0080709C" w:rsidRPr="00384CB8" w:rsidRDefault="0080709C" w:rsidP="0080709C">
            <w:pPr>
              <w:spacing w:before="120" w:after="120"/>
              <w:rPr>
                <w:rFonts w:ascii="Bookman Old Style" w:hAnsi="Bookman Old Style"/>
                <w:sz w:val="20"/>
                <w:szCs w:val="20"/>
              </w:rPr>
            </w:pPr>
          </w:p>
        </w:tc>
        <w:tc>
          <w:tcPr>
            <w:tcW w:w="2829" w:type="dxa"/>
          </w:tcPr>
          <w:p w14:paraId="34971FEE" w14:textId="77777777" w:rsidR="0080709C" w:rsidRPr="00384CB8" w:rsidRDefault="0080709C" w:rsidP="0080709C">
            <w:pPr>
              <w:spacing w:before="120" w:after="120"/>
              <w:rPr>
                <w:rFonts w:ascii="Bookman Old Style" w:hAnsi="Bookman Old Style"/>
                <w:sz w:val="20"/>
                <w:szCs w:val="20"/>
              </w:rPr>
            </w:pPr>
          </w:p>
        </w:tc>
      </w:tr>
      <w:tr w:rsidR="0080709C" w:rsidRPr="00384CB8" w14:paraId="34971FF5" w14:textId="77777777">
        <w:tc>
          <w:tcPr>
            <w:tcW w:w="2828" w:type="dxa"/>
          </w:tcPr>
          <w:p w14:paraId="34971FF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11.</w:t>
            </w:r>
          </w:p>
        </w:tc>
        <w:tc>
          <w:tcPr>
            <w:tcW w:w="2828" w:type="dxa"/>
          </w:tcPr>
          <w:p w14:paraId="34971FF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8" w:type="dxa"/>
          </w:tcPr>
          <w:p w14:paraId="34971FF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9" w:type="dxa"/>
          </w:tcPr>
          <w:p w14:paraId="34971FF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9" w:type="dxa"/>
          </w:tcPr>
          <w:p w14:paraId="34971FF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r>
      <w:tr w:rsidR="0080709C" w:rsidRPr="00384CB8" w14:paraId="34971FFB" w14:textId="77777777">
        <w:tc>
          <w:tcPr>
            <w:tcW w:w="2828" w:type="dxa"/>
          </w:tcPr>
          <w:p w14:paraId="34971FF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12.</w:t>
            </w:r>
          </w:p>
        </w:tc>
        <w:tc>
          <w:tcPr>
            <w:tcW w:w="2828" w:type="dxa"/>
          </w:tcPr>
          <w:p w14:paraId="34971FF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MA, TV</w:t>
            </w:r>
          </w:p>
        </w:tc>
        <w:tc>
          <w:tcPr>
            <w:tcW w:w="2828" w:type="dxa"/>
          </w:tcPr>
          <w:p w14:paraId="34971FF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MA, TV</w:t>
            </w:r>
          </w:p>
        </w:tc>
        <w:tc>
          <w:tcPr>
            <w:tcW w:w="2829" w:type="dxa"/>
          </w:tcPr>
          <w:p w14:paraId="34971FF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MA, TV</w:t>
            </w:r>
          </w:p>
        </w:tc>
        <w:tc>
          <w:tcPr>
            <w:tcW w:w="2829" w:type="dxa"/>
          </w:tcPr>
          <w:p w14:paraId="34971FF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MA, TV</w:t>
            </w:r>
          </w:p>
        </w:tc>
      </w:tr>
    </w:tbl>
    <w:p w14:paraId="34971FFC" w14:textId="77777777" w:rsidR="0080709C" w:rsidRPr="00384CB8" w:rsidRDefault="0080709C" w:rsidP="0080709C">
      <w:pPr>
        <w:rPr>
          <w:rFonts w:ascii="Bookman Old Style" w:hAnsi="Bookman Old Style"/>
        </w:rPr>
        <w:sectPr w:rsidR="0080709C" w:rsidRPr="00384CB8" w:rsidSect="00AE256D">
          <w:headerReference w:type="default" r:id="rId21"/>
          <w:footerReference w:type="default" r:id="rId22"/>
          <w:pgSz w:w="16838" w:h="11906" w:orient="landscape" w:code="9"/>
          <w:pgMar w:top="1418" w:right="1418" w:bottom="1418" w:left="1418" w:header="709" w:footer="709" w:gutter="0"/>
          <w:cols w:space="708"/>
          <w:docGrid w:linePitch="360"/>
        </w:sectPr>
      </w:pPr>
    </w:p>
    <w:p w14:paraId="34971FFD" w14:textId="77777777" w:rsidR="0080709C" w:rsidRPr="00384CB8" w:rsidRDefault="0080709C" w:rsidP="0080709C">
      <w:pPr>
        <w:pStyle w:val="Nadpis2"/>
        <w:rPr>
          <w:rFonts w:ascii="Bookman Old Style" w:hAnsi="Bookman Old Style"/>
          <w:i w:val="0"/>
          <w:iCs w:val="0"/>
        </w:rPr>
      </w:pPr>
      <w:bookmarkStart w:id="31" w:name="_Toc100259222"/>
      <w:r w:rsidRPr="00384CB8">
        <w:rPr>
          <w:rFonts w:ascii="Bookman Old Style" w:hAnsi="Bookman Old Style"/>
          <w:i w:val="0"/>
          <w:iCs w:val="0"/>
        </w:rPr>
        <w:lastRenderedPageBreak/>
        <w:t>Výchova k myšlení</w:t>
      </w:r>
      <w:r w:rsidR="00612055" w:rsidRPr="00384CB8">
        <w:rPr>
          <w:rFonts w:ascii="Bookman Old Style" w:hAnsi="Bookman Old Style"/>
          <w:i w:val="0"/>
          <w:iCs w:val="0"/>
        </w:rPr>
        <w:t xml:space="preserve"> v </w:t>
      </w:r>
      <w:r w:rsidRPr="00384CB8">
        <w:rPr>
          <w:rFonts w:ascii="Bookman Old Style" w:hAnsi="Bookman Old Style"/>
          <w:i w:val="0"/>
          <w:iCs w:val="0"/>
        </w:rPr>
        <w:t>evropských</w:t>
      </w:r>
      <w:r w:rsidR="00612055" w:rsidRPr="00384CB8">
        <w:rPr>
          <w:rFonts w:ascii="Bookman Old Style" w:hAnsi="Bookman Old Style"/>
          <w:i w:val="0"/>
          <w:iCs w:val="0"/>
        </w:rPr>
        <w:t xml:space="preserve"> a </w:t>
      </w:r>
      <w:r w:rsidRPr="00384CB8">
        <w:rPr>
          <w:rFonts w:ascii="Bookman Old Style" w:hAnsi="Bookman Old Style"/>
          <w:i w:val="0"/>
          <w:iCs w:val="0"/>
        </w:rPr>
        <w:t>globálních souvislostech</w:t>
      </w:r>
      <w:bookmarkEnd w:id="31"/>
    </w:p>
    <w:p w14:paraId="34971FFE"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Naplnění tohoto průřezového tématu vede žáky ke kritickému pohledu na globalizační</w:t>
      </w:r>
      <w:r w:rsidR="00612055" w:rsidRPr="00384CB8">
        <w:rPr>
          <w:rFonts w:ascii="Bookman Old Style" w:hAnsi="Bookman Old Style"/>
        </w:rPr>
        <w:t xml:space="preserve"> a </w:t>
      </w:r>
      <w:r w:rsidRPr="00384CB8">
        <w:rPr>
          <w:rFonts w:ascii="Bookman Old Style" w:hAnsi="Bookman Old Style"/>
        </w:rPr>
        <w:t>rozvojové procesy současného světa. Hlavním přínosem daného tématu pro vzdělávání na gymnáziu je rostoucí propojování aktivit ve všech oblastech lidského života, ve vnímání globálních hospodářských, sociálních, politických, kulturních</w:t>
      </w:r>
      <w:r w:rsidR="00612055" w:rsidRPr="00384CB8">
        <w:rPr>
          <w:rFonts w:ascii="Bookman Old Style" w:hAnsi="Bookman Old Style"/>
        </w:rPr>
        <w:t xml:space="preserve"> a </w:t>
      </w:r>
      <w:r w:rsidRPr="00384CB8">
        <w:rPr>
          <w:rFonts w:ascii="Bookman Old Style" w:hAnsi="Bookman Old Style"/>
        </w:rPr>
        <w:t>environmentálních prvků</w:t>
      </w:r>
      <w:r w:rsidR="00612055" w:rsidRPr="00384CB8">
        <w:rPr>
          <w:rFonts w:ascii="Bookman Old Style" w:hAnsi="Bookman Old Style"/>
        </w:rPr>
        <w:t xml:space="preserve"> a </w:t>
      </w:r>
      <w:r w:rsidRPr="00384CB8">
        <w:rPr>
          <w:rFonts w:ascii="Bookman Old Style" w:hAnsi="Bookman Old Style"/>
        </w:rPr>
        <w:t>jevů, včetně problémů proniknutí do podstaty procesu evropské integrace.</w:t>
      </w:r>
    </w:p>
    <w:p w14:paraId="34971FFF"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K efektivnímu naplňování tohoto průřezového tématu vede jeho integrace do celé vzdělávací oblasti Člověk</w:t>
      </w:r>
      <w:r w:rsidR="00612055" w:rsidRPr="00384CB8">
        <w:rPr>
          <w:rFonts w:ascii="Bookman Old Style" w:hAnsi="Bookman Old Style"/>
        </w:rPr>
        <w:t xml:space="preserve"> a </w:t>
      </w:r>
      <w:r w:rsidRPr="00384CB8">
        <w:rPr>
          <w:rFonts w:ascii="Bookman Old Style" w:hAnsi="Bookman Old Style"/>
        </w:rPr>
        <w:t>společnost</w:t>
      </w:r>
      <w:r w:rsidR="00612055" w:rsidRPr="00384CB8">
        <w:rPr>
          <w:rFonts w:ascii="Bookman Old Style" w:hAnsi="Bookman Old Style"/>
        </w:rPr>
        <w:t xml:space="preserve"> s </w:t>
      </w:r>
      <w:r w:rsidRPr="00384CB8">
        <w:rPr>
          <w:rFonts w:ascii="Bookman Old Style" w:hAnsi="Bookman Old Style"/>
        </w:rPr>
        <w:t>důrazem na výchovu občanství</w:t>
      </w:r>
      <w:r w:rsidR="00612055" w:rsidRPr="00384CB8">
        <w:rPr>
          <w:rFonts w:ascii="Bookman Old Style" w:hAnsi="Bookman Old Style"/>
        </w:rPr>
        <w:t xml:space="preserve"> a </w:t>
      </w:r>
      <w:r w:rsidRPr="00384CB8">
        <w:rPr>
          <w:rFonts w:ascii="Bookman Old Style" w:hAnsi="Bookman Old Style"/>
        </w:rPr>
        <w:t>politické kultuře ve vzdělávacím oboru Občanský</w:t>
      </w:r>
      <w:r w:rsidR="00612055" w:rsidRPr="00384CB8">
        <w:rPr>
          <w:rFonts w:ascii="Bookman Old Style" w:hAnsi="Bookman Old Style"/>
        </w:rPr>
        <w:t xml:space="preserve"> a </w:t>
      </w:r>
      <w:r w:rsidRPr="00384CB8">
        <w:rPr>
          <w:rFonts w:ascii="Bookman Old Style" w:hAnsi="Bookman Old Style"/>
        </w:rPr>
        <w:t>společenskovědní základ (ve druhém, třetím</w:t>
      </w:r>
      <w:r w:rsidR="00612055" w:rsidRPr="00384CB8">
        <w:rPr>
          <w:rFonts w:ascii="Bookman Old Style" w:hAnsi="Bookman Old Style"/>
        </w:rPr>
        <w:t xml:space="preserve"> a </w:t>
      </w:r>
      <w:r w:rsidRPr="00384CB8">
        <w:rPr>
          <w:rFonts w:ascii="Bookman Old Style" w:hAnsi="Bookman Old Style"/>
        </w:rPr>
        <w:t>čtvrtém ročníku),</w:t>
      </w:r>
      <w:r w:rsidR="00612055" w:rsidRPr="00384CB8">
        <w:rPr>
          <w:rFonts w:ascii="Bookman Old Style" w:hAnsi="Bookman Old Style"/>
        </w:rPr>
        <w:t xml:space="preserve"> a </w:t>
      </w:r>
      <w:r w:rsidRPr="00384CB8">
        <w:rPr>
          <w:rFonts w:ascii="Bookman Old Style" w:hAnsi="Bookman Old Style"/>
        </w:rPr>
        <w:t>dále ve vzdělávacím oboru Dějepis (ve čtvrtém ročníku), též ve vzdělávací oblasti Jazyk</w:t>
      </w:r>
      <w:r w:rsidR="00612055" w:rsidRPr="00384CB8">
        <w:rPr>
          <w:rFonts w:ascii="Bookman Old Style" w:hAnsi="Bookman Old Style"/>
        </w:rPr>
        <w:t xml:space="preserve"> a </w:t>
      </w:r>
      <w:r w:rsidRPr="00384CB8">
        <w:rPr>
          <w:rFonts w:ascii="Bookman Old Style" w:hAnsi="Bookman Old Style"/>
        </w:rPr>
        <w:t>jazyková komunikace ve všech ročnících,</w:t>
      </w:r>
      <w:r w:rsidR="00612055" w:rsidRPr="00384CB8">
        <w:rPr>
          <w:rFonts w:ascii="Bookman Old Style" w:hAnsi="Bookman Old Style"/>
        </w:rPr>
        <w:t xml:space="preserve"> v </w:t>
      </w:r>
      <w:r w:rsidRPr="00384CB8">
        <w:rPr>
          <w:rFonts w:ascii="Bookman Old Style" w:hAnsi="Bookman Old Style"/>
        </w:rPr>
        <w:t>oblasti Umění</w:t>
      </w:r>
      <w:r w:rsidR="00612055" w:rsidRPr="00384CB8">
        <w:rPr>
          <w:rFonts w:ascii="Bookman Old Style" w:hAnsi="Bookman Old Style"/>
        </w:rPr>
        <w:t xml:space="preserve"> a </w:t>
      </w:r>
      <w:r w:rsidRPr="00384CB8">
        <w:rPr>
          <w:rFonts w:ascii="Bookman Old Style" w:hAnsi="Bookman Old Style"/>
        </w:rPr>
        <w:t>kultura (v prvním</w:t>
      </w:r>
      <w:r w:rsidR="00612055" w:rsidRPr="00384CB8">
        <w:rPr>
          <w:rFonts w:ascii="Bookman Old Style" w:hAnsi="Bookman Old Style"/>
        </w:rPr>
        <w:t xml:space="preserve"> a </w:t>
      </w:r>
      <w:r w:rsidRPr="00384CB8">
        <w:rPr>
          <w:rFonts w:ascii="Bookman Old Style" w:hAnsi="Bookman Old Style"/>
        </w:rPr>
        <w:t>druhém ročníku). Evropský</w:t>
      </w:r>
      <w:r w:rsidR="00612055" w:rsidRPr="00384CB8">
        <w:rPr>
          <w:rFonts w:ascii="Bookman Old Style" w:hAnsi="Bookman Old Style"/>
        </w:rPr>
        <w:t xml:space="preserve"> a </w:t>
      </w:r>
      <w:r w:rsidRPr="00384CB8">
        <w:rPr>
          <w:rFonts w:ascii="Bookman Old Style" w:hAnsi="Bookman Old Style"/>
        </w:rPr>
        <w:t>globální rozměr se dále uplatňuje ve vzdělávací oblasti Člověk</w:t>
      </w:r>
      <w:r w:rsidR="00612055" w:rsidRPr="00384CB8">
        <w:rPr>
          <w:rFonts w:ascii="Bookman Old Style" w:hAnsi="Bookman Old Style"/>
        </w:rPr>
        <w:t xml:space="preserve"> a </w:t>
      </w:r>
      <w:r w:rsidRPr="00384CB8">
        <w:rPr>
          <w:rFonts w:ascii="Bookman Old Style" w:hAnsi="Bookman Old Style"/>
        </w:rPr>
        <w:t>příroda, především ve vzdělávacím oboru Geografie (první, druhý</w:t>
      </w:r>
      <w:r w:rsidR="00612055" w:rsidRPr="00384CB8">
        <w:rPr>
          <w:rFonts w:ascii="Bookman Old Style" w:hAnsi="Bookman Old Style"/>
        </w:rPr>
        <w:t xml:space="preserve"> a </w:t>
      </w:r>
      <w:r w:rsidRPr="00384CB8">
        <w:rPr>
          <w:rFonts w:ascii="Bookman Old Style" w:hAnsi="Bookman Old Style"/>
        </w:rPr>
        <w:t>třetí ročník), ve vzdělávacím oboru Biologie (čtvrtý ročník). Částečně je tato tematika obsažena ve vzdělávacích oborech Fyzika (třetí</w:t>
      </w:r>
      <w:r w:rsidR="00612055" w:rsidRPr="00384CB8">
        <w:rPr>
          <w:rFonts w:ascii="Bookman Old Style" w:hAnsi="Bookman Old Style"/>
        </w:rPr>
        <w:t xml:space="preserve"> a </w:t>
      </w:r>
      <w:r w:rsidRPr="00384CB8">
        <w:rPr>
          <w:rFonts w:ascii="Bookman Old Style" w:hAnsi="Bookman Old Style"/>
        </w:rPr>
        <w:t>čtvrtý ročník)</w:t>
      </w:r>
      <w:r w:rsidR="00612055" w:rsidRPr="00384CB8">
        <w:rPr>
          <w:rFonts w:ascii="Bookman Old Style" w:hAnsi="Bookman Old Style"/>
        </w:rPr>
        <w:t xml:space="preserve"> a </w:t>
      </w:r>
      <w:r w:rsidRPr="00384CB8">
        <w:rPr>
          <w:rFonts w:ascii="Bookman Old Style" w:hAnsi="Bookman Old Style"/>
        </w:rPr>
        <w:t>Chemie (druhý ročník).</w:t>
      </w:r>
    </w:p>
    <w:p w14:paraId="34972000"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Prolíná se</w:t>
      </w:r>
      <w:r w:rsidR="00612055" w:rsidRPr="00384CB8">
        <w:rPr>
          <w:rFonts w:ascii="Bookman Old Style" w:hAnsi="Bookman Old Style"/>
        </w:rPr>
        <w:t xml:space="preserve"> i </w:t>
      </w:r>
      <w:r w:rsidRPr="00384CB8">
        <w:rPr>
          <w:rFonts w:ascii="Bookman Old Style" w:hAnsi="Bookman Old Style"/>
        </w:rPr>
        <w:t>celou vzdělávací oblastí Člověk</w:t>
      </w:r>
      <w:r w:rsidR="00612055" w:rsidRPr="00384CB8">
        <w:rPr>
          <w:rFonts w:ascii="Bookman Old Style" w:hAnsi="Bookman Old Style"/>
        </w:rPr>
        <w:t xml:space="preserve"> a </w:t>
      </w:r>
      <w:r w:rsidRPr="00384CB8">
        <w:rPr>
          <w:rFonts w:ascii="Bookman Old Style" w:hAnsi="Bookman Old Style"/>
        </w:rPr>
        <w:t>zdraví (první</w:t>
      </w:r>
      <w:r w:rsidR="00612055" w:rsidRPr="00384CB8">
        <w:rPr>
          <w:rFonts w:ascii="Bookman Old Style" w:hAnsi="Bookman Old Style"/>
        </w:rPr>
        <w:t xml:space="preserve"> a </w:t>
      </w:r>
      <w:r w:rsidRPr="00384CB8">
        <w:rPr>
          <w:rFonts w:ascii="Bookman Old Style" w:hAnsi="Bookman Old Style"/>
        </w:rPr>
        <w:t>druhý ročník).</w:t>
      </w:r>
    </w:p>
    <w:p w14:paraId="34972001"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Naplnění výchovy k myšlení</w:t>
      </w:r>
      <w:r w:rsidR="00612055" w:rsidRPr="00384CB8">
        <w:rPr>
          <w:rFonts w:ascii="Bookman Old Style" w:hAnsi="Bookman Old Style"/>
        </w:rPr>
        <w:t xml:space="preserve"> v </w:t>
      </w:r>
      <w:r w:rsidRPr="00384CB8">
        <w:rPr>
          <w:rFonts w:ascii="Bookman Old Style" w:hAnsi="Bookman Old Style"/>
        </w:rPr>
        <w:t>evropských</w:t>
      </w:r>
      <w:r w:rsidR="00612055" w:rsidRPr="00384CB8">
        <w:rPr>
          <w:rFonts w:ascii="Bookman Old Style" w:hAnsi="Bookman Old Style"/>
        </w:rPr>
        <w:t xml:space="preserve"> a </w:t>
      </w:r>
      <w:r w:rsidRPr="00384CB8">
        <w:rPr>
          <w:rFonts w:ascii="Bookman Old Style" w:hAnsi="Bookman Old Style"/>
        </w:rPr>
        <w:t>globálních souvislostech vyžaduje efektivní týmovou spolupráci učitelů, inovační</w:t>
      </w:r>
      <w:r w:rsidR="00612055" w:rsidRPr="00384CB8">
        <w:rPr>
          <w:rFonts w:ascii="Bookman Old Style" w:hAnsi="Bookman Old Style"/>
        </w:rPr>
        <w:t xml:space="preserve"> a </w:t>
      </w:r>
      <w:r w:rsidRPr="00384CB8">
        <w:rPr>
          <w:rFonts w:ascii="Bookman Old Style" w:hAnsi="Bookman Old Style"/>
        </w:rPr>
        <w:t>netradiční vzdělávací</w:t>
      </w:r>
      <w:r w:rsidR="00612055" w:rsidRPr="00384CB8">
        <w:rPr>
          <w:rFonts w:ascii="Bookman Old Style" w:hAnsi="Bookman Old Style"/>
        </w:rPr>
        <w:t xml:space="preserve"> a </w:t>
      </w:r>
      <w:r w:rsidRPr="00384CB8">
        <w:rPr>
          <w:rFonts w:ascii="Bookman Old Style" w:hAnsi="Bookman Old Style"/>
        </w:rPr>
        <w:t>výchovné postupy, techniky, metody</w:t>
      </w:r>
      <w:r w:rsidR="00612055" w:rsidRPr="00384CB8">
        <w:rPr>
          <w:rFonts w:ascii="Bookman Old Style" w:hAnsi="Bookman Old Style"/>
        </w:rPr>
        <w:t xml:space="preserve"> a </w:t>
      </w:r>
      <w:r w:rsidRPr="00384CB8">
        <w:rPr>
          <w:rFonts w:ascii="Bookman Old Style" w:hAnsi="Bookman Old Style"/>
        </w:rPr>
        <w:t>formy vedoucí k větší kooperaci mezi žáky. Důležité je projektové vyučování (třetí ročník Občanský základ)</w:t>
      </w:r>
      <w:r w:rsidR="00612055" w:rsidRPr="00384CB8">
        <w:rPr>
          <w:rFonts w:ascii="Bookman Old Style" w:hAnsi="Bookman Old Style"/>
        </w:rPr>
        <w:t xml:space="preserve"> a </w:t>
      </w:r>
      <w:r w:rsidRPr="00384CB8">
        <w:rPr>
          <w:rFonts w:ascii="Bookman Old Style" w:hAnsi="Bookman Old Style"/>
        </w:rPr>
        <w:t>užívání mimotřídních forem</w:t>
      </w:r>
      <w:r w:rsidR="00612055" w:rsidRPr="00384CB8">
        <w:rPr>
          <w:rFonts w:ascii="Bookman Old Style" w:hAnsi="Bookman Old Style"/>
        </w:rPr>
        <w:t xml:space="preserve"> a </w:t>
      </w:r>
      <w:r w:rsidRPr="00384CB8">
        <w:rPr>
          <w:rFonts w:ascii="Bookman Old Style" w:hAnsi="Bookman Old Style"/>
        </w:rPr>
        <w:t>zájmových aktivit žáků. Využíváme besedy</w:t>
      </w:r>
      <w:r w:rsidR="00612055" w:rsidRPr="00384CB8">
        <w:rPr>
          <w:rFonts w:ascii="Bookman Old Style" w:hAnsi="Bookman Old Style"/>
        </w:rPr>
        <w:t xml:space="preserve"> s </w:t>
      </w:r>
      <w:r w:rsidRPr="00384CB8">
        <w:rPr>
          <w:rFonts w:ascii="Bookman Old Style" w:hAnsi="Bookman Old Style"/>
        </w:rPr>
        <w:t>významnými osobami veřejného života (např.</w:t>
      </w:r>
      <w:r w:rsidR="00612055" w:rsidRPr="00384CB8">
        <w:rPr>
          <w:rFonts w:ascii="Bookman Old Style" w:hAnsi="Bookman Old Style"/>
        </w:rPr>
        <w:t xml:space="preserve"> s </w:t>
      </w:r>
      <w:r w:rsidRPr="00384CB8">
        <w:rPr>
          <w:rFonts w:ascii="Bookman Old Style" w:hAnsi="Bookman Old Style"/>
        </w:rPr>
        <w:t>obecními</w:t>
      </w:r>
      <w:r w:rsidR="00612055" w:rsidRPr="00384CB8">
        <w:rPr>
          <w:rFonts w:ascii="Bookman Old Style" w:hAnsi="Bookman Old Style"/>
        </w:rPr>
        <w:t xml:space="preserve"> a </w:t>
      </w:r>
      <w:r w:rsidRPr="00384CB8">
        <w:rPr>
          <w:rFonts w:ascii="Bookman Old Style" w:hAnsi="Bookman Old Style"/>
        </w:rPr>
        <w:t>krajskými zastupiteli),</w:t>
      </w:r>
      <w:r w:rsidR="00612055" w:rsidRPr="00384CB8">
        <w:rPr>
          <w:rFonts w:ascii="Bookman Old Style" w:hAnsi="Bookman Old Style"/>
        </w:rPr>
        <w:t xml:space="preserve"> s </w:t>
      </w:r>
      <w:r w:rsidRPr="00384CB8">
        <w:rPr>
          <w:rFonts w:ascii="Bookman Old Style" w:hAnsi="Bookman Old Style"/>
        </w:rPr>
        <w:t>humanitárními organizacemi (např. ADRA),</w:t>
      </w:r>
      <w:r w:rsidR="00612055" w:rsidRPr="00384CB8">
        <w:rPr>
          <w:rFonts w:ascii="Bookman Old Style" w:hAnsi="Bookman Old Style"/>
        </w:rPr>
        <w:t xml:space="preserve"> s </w:t>
      </w:r>
      <w:r w:rsidRPr="00384CB8">
        <w:rPr>
          <w:rFonts w:ascii="Bookman Old Style" w:hAnsi="Bookman Old Style"/>
        </w:rPr>
        <w:t>kulturními</w:t>
      </w:r>
      <w:r w:rsidR="00612055" w:rsidRPr="00384CB8">
        <w:rPr>
          <w:rFonts w:ascii="Bookman Old Style" w:hAnsi="Bookman Old Style"/>
        </w:rPr>
        <w:t xml:space="preserve"> a </w:t>
      </w:r>
      <w:r w:rsidRPr="00384CB8">
        <w:rPr>
          <w:rFonts w:ascii="Bookman Old Style" w:hAnsi="Bookman Old Style"/>
        </w:rPr>
        <w:t>společenskými institucemi</w:t>
      </w:r>
      <w:r w:rsidR="00612055" w:rsidRPr="00384CB8">
        <w:rPr>
          <w:rFonts w:ascii="Bookman Old Style" w:hAnsi="Bookman Old Style"/>
        </w:rPr>
        <w:t xml:space="preserve"> v </w:t>
      </w:r>
      <w:r w:rsidRPr="00384CB8">
        <w:rPr>
          <w:rFonts w:ascii="Bookman Old Style" w:hAnsi="Bookman Old Style"/>
        </w:rPr>
        <w:t>regionu (např. Úřad práce, Okresní soud, Policie ČR, Kulturní</w:t>
      </w:r>
      <w:r w:rsidR="00612055" w:rsidRPr="00384CB8">
        <w:rPr>
          <w:rFonts w:ascii="Bookman Old Style" w:hAnsi="Bookman Old Style"/>
        </w:rPr>
        <w:t xml:space="preserve"> a </w:t>
      </w:r>
      <w:r w:rsidRPr="00384CB8">
        <w:rPr>
          <w:rFonts w:ascii="Bookman Old Style" w:hAnsi="Bookman Old Style"/>
        </w:rPr>
        <w:t>informační služby města)</w:t>
      </w:r>
      <w:r w:rsidR="00612055" w:rsidRPr="00384CB8">
        <w:rPr>
          <w:rFonts w:ascii="Bookman Old Style" w:hAnsi="Bookman Old Style"/>
        </w:rPr>
        <w:t xml:space="preserve"> a </w:t>
      </w:r>
      <w:r w:rsidRPr="00384CB8">
        <w:rPr>
          <w:rFonts w:ascii="Bookman Old Style" w:hAnsi="Bookman Old Style"/>
        </w:rPr>
        <w:t>reciproční pobyty žáků</w:t>
      </w:r>
      <w:r w:rsidR="00612055" w:rsidRPr="00384CB8">
        <w:rPr>
          <w:rFonts w:ascii="Bookman Old Style" w:hAnsi="Bookman Old Style"/>
        </w:rPr>
        <w:t xml:space="preserve"> v </w:t>
      </w:r>
      <w:proofErr w:type="spellStart"/>
      <w:r w:rsidRPr="00384CB8">
        <w:rPr>
          <w:rFonts w:ascii="Bookman Old Style" w:hAnsi="Bookman Old Style"/>
        </w:rPr>
        <w:t>Krupině</w:t>
      </w:r>
      <w:proofErr w:type="spellEnd"/>
      <w:r w:rsidRPr="00384CB8">
        <w:rPr>
          <w:rFonts w:ascii="Bookman Old Style" w:hAnsi="Bookman Old Style"/>
        </w:rPr>
        <w:t xml:space="preserve"> (Slovenská republika). </w:t>
      </w:r>
    </w:p>
    <w:p w14:paraId="34972002" w14:textId="77777777" w:rsidR="0080709C" w:rsidRPr="00384CB8" w:rsidRDefault="0080709C" w:rsidP="0080709C">
      <w:pPr>
        <w:autoSpaceDE w:val="0"/>
        <w:autoSpaceDN w:val="0"/>
        <w:adjustRightInd w:val="0"/>
        <w:spacing w:before="120" w:line="360" w:lineRule="auto"/>
        <w:rPr>
          <w:rFonts w:ascii="Bookman Old Style" w:hAnsi="Bookman Old Style"/>
          <w:b/>
          <w:bCs/>
        </w:rPr>
      </w:pPr>
      <w:r w:rsidRPr="00384CB8">
        <w:rPr>
          <w:rFonts w:ascii="Bookman Old Style" w:hAnsi="Bookman Old Style"/>
          <w:b/>
          <w:bCs/>
        </w:rPr>
        <w:t>Přínos průřezového tématu k rozvoji osobnosti žáka, výchovné</w:t>
      </w:r>
      <w:r w:rsidR="00612055" w:rsidRPr="00384CB8">
        <w:rPr>
          <w:rFonts w:ascii="Bookman Old Style" w:hAnsi="Bookman Old Style"/>
          <w:b/>
          <w:bCs/>
        </w:rPr>
        <w:t xml:space="preserve"> a </w:t>
      </w:r>
      <w:r w:rsidRPr="00384CB8">
        <w:rPr>
          <w:rFonts w:ascii="Bookman Old Style" w:hAnsi="Bookman Old Style"/>
          <w:b/>
          <w:bCs/>
        </w:rPr>
        <w:t>vzdělávací strategie učitelů</w:t>
      </w:r>
    </w:p>
    <w:p w14:paraId="34972003" w14:textId="77777777" w:rsidR="0080709C" w:rsidRPr="00384CB8" w:rsidRDefault="0080709C" w:rsidP="0080709C">
      <w:pPr>
        <w:autoSpaceDE w:val="0"/>
        <w:autoSpaceDN w:val="0"/>
        <w:adjustRightInd w:val="0"/>
        <w:spacing w:before="120" w:line="360" w:lineRule="auto"/>
        <w:rPr>
          <w:rFonts w:ascii="Bookman Old Style" w:hAnsi="Bookman Old Style"/>
        </w:rPr>
      </w:pPr>
      <w:r w:rsidRPr="00384CB8">
        <w:rPr>
          <w:rFonts w:ascii="Bookman Old Style" w:hAnsi="Bookman Old Style"/>
        </w:rPr>
        <w:t>V oblasti postojů</w:t>
      </w:r>
      <w:r w:rsidR="00612055" w:rsidRPr="00384CB8">
        <w:rPr>
          <w:rFonts w:ascii="Bookman Old Style" w:hAnsi="Bookman Old Style"/>
        </w:rPr>
        <w:t xml:space="preserve"> a </w:t>
      </w:r>
      <w:r w:rsidRPr="00384CB8">
        <w:rPr>
          <w:rFonts w:ascii="Bookman Old Style" w:hAnsi="Bookman Old Style"/>
        </w:rPr>
        <w:t>hodnot se snažíme žákovi pomoci:</w:t>
      </w:r>
    </w:p>
    <w:p w14:paraId="34972004"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přijímat zodpovědnost za sebe</w:t>
      </w:r>
      <w:r w:rsidR="00612055" w:rsidRPr="00384CB8">
        <w:rPr>
          <w:rFonts w:ascii="Bookman Old Style" w:hAnsi="Bookman Old Style"/>
        </w:rPr>
        <w:t xml:space="preserve"> a </w:t>
      </w:r>
      <w:r w:rsidRPr="00384CB8">
        <w:rPr>
          <w:rFonts w:ascii="Bookman Old Style" w:hAnsi="Bookman Old Style"/>
        </w:rPr>
        <w:t xml:space="preserve">za svět, ve kterém žije; </w:t>
      </w:r>
    </w:p>
    <w:p w14:paraId="34972005"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lastRenderedPageBreak/>
        <w:t>aktivně se podílet na řešení místních problémů, přispívat k řešení problémů na regionální, národní</w:t>
      </w:r>
      <w:r w:rsidR="00612055" w:rsidRPr="00384CB8">
        <w:rPr>
          <w:rFonts w:ascii="Bookman Old Style" w:hAnsi="Bookman Old Style"/>
        </w:rPr>
        <w:t xml:space="preserve"> i </w:t>
      </w:r>
      <w:r w:rsidRPr="00384CB8">
        <w:rPr>
          <w:rFonts w:ascii="Bookman Old Style" w:hAnsi="Bookman Old Style"/>
        </w:rPr>
        <w:t>mezinárodní úrovni,</w:t>
      </w:r>
      <w:r w:rsidR="00612055" w:rsidRPr="00384CB8">
        <w:rPr>
          <w:rFonts w:ascii="Bookman Old Style" w:hAnsi="Bookman Old Style"/>
        </w:rPr>
        <w:t xml:space="preserve"> a </w:t>
      </w:r>
      <w:r w:rsidRPr="00384CB8">
        <w:rPr>
          <w:rFonts w:ascii="Bookman Old Style" w:hAnsi="Bookman Old Style"/>
        </w:rPr>
        <w:t>to</w:t>
      </w:r>
      <w:r w:rsidR="00612055" w:rsidRPr="00384CB8">
        <w:rPr>
          <w:rFonts w:ascii="Bookman Old Style" w:hAnsi="Bookman Old Style"/>
        </w:rPr>
        <w:t xml:space="preserve"> i v </w:t>
      </w:r>
      <w:r w:rsidRPr="00384CB8">
        <w:rPr>
          <w:rFonts w:ascii="Bookman Old Style" w:hAnsi="Bookman Old Style"/>
        </w:rPr>
        <w:t>situacích vyžadujících dlouhodobé společné úsilí;</w:t>
      </w:r>
    </w:p>
    <w:p w14:paraId="34972006"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být vnímavý ke kulturním rozdílnostem, chápat je jako obohacení života, učit se porozumět odlišnostem;</w:t>
      </w:r>
    </w:p>
    <w:p w14:paraId="34972007"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uvědomovat si potřebu</w:t>
      </w:r>
      <w:r w:rsidR="00612055" w:rsidRPr="00384CB8">
        <w:rPr>
          <w:rFonts w:ascii="Bookman Old Style" w:hAnsi="Bookman Old Style"/>
        </w:rPr>
        <w:t xml:space="preserve"> a </w:t>
      </w:r>
      <w:r w:rsidRPr="00384CB8">
        <w:rPr>
          <w:rFonts w:ascii="Bookman Old Style" w:hAnsi="Bookman Old Style"/>
        </w:rPr>
        <w:t>přínos mezilidské soudržnosti</w:t>
      </w:r>
      <w:r w:rsidR="00612055" w:rsidRPr="00384CB8">
        <w:rPr>
          <w:rFonts w:ascii="Bookman Old Style" w:hAnsi="Bookman Old Style"/>
        </w:rPr>
        <w:t xml:space="preserve"> a </w:t>
      </w:r>
      <w:r w:rsidRPr="00384CB8">
        <w:rPr>
          <w:rFonts w:ascii="Bookman Old Style" w:hAnsi="Bookman Old Style"/>
        </w:rPr>
        <w:t>spolupráce;</w:t>
      </w:r>
    </w:p>
    <w:p w14:paraId="34972008"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ctít</w:t>
      </w:r>
      <w:r w:rsidR="00612055" w:rsidRPr="00384CB8">
        <w:rPr>
          <w:rFonts w:ascii="Bookman Old Style" w:hAnsi="Bookman Old Style"/>
        </w:rPr>
        <w:t xml:space="preserve"> a </w:t>
      </w:r>
      <w:r w:rsidRPr="00384CB8">
        <w:rPr>
          <w:rFonts w:ascii="Bookman Old Style" w:hAnsi="Bookman Old Style"/>
        </w:rPr>
        <w:t>rozvíjet duchovní</w:t>
      </w:r>
      <w:r w:rsidR="00612055" w:rsidRPr="00384CB8">
        <w:rPr>
          <w:rFonts w:ascii="Bookman Old Style" w:hAnsi="Bookman Old Style"/>
        </w:rPr>
        <w:t xml:space="preserve"> a </w:t>
      </w:r>
      <w:r w:rsidRPr="00384CB8">
        <w:rPr>
          <w:rFonts w:ascii="Bookman Old Style" w:hAnsi="Bookman Old Style"/>
        </w:rPr>
        <w:t>etické hodnoty, zejména racionalitu, toleranci, sociální spravedlivost</w:t>
      </w:r>
      <w:r w:rsidR="00612055" w:rsidRPr="00384CB8">
        <w:rPr>
          <w:rFonts w:ascii="Bookman Old Style" w:hAnsi="Bookman Old Style"/>
        </w:rPr>
        <w:t xml:space="preserve"> a </w:t>
      </w:r>
      <w:r w:rsidRPr="00384CB8">
        <w:rPr>
          <w:rFonts w:ascii="Bookman Old Style" w:hAnsi="Bookman Old Style"/>
        </w:rPr>
        <w:t>demokracii;</w:t>
      </w:r>
    </w:p>
    <w:p w14:paraId="34972009"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respektovat odlišné názory</w:t>
      </w:r>
      <w:r w:rsidR="00612055" w:rsidRPr="00384CB8">
        <w:rPr>
          <w:rFonts w:ascii="Bookman Old Style" w:hAnsi="Bookman Old Style"/>
        </w:rPr>
        <w:t xml:space="preserve"> a </w:t>
      </w:r>
      <w:r w:rsidRPr="00384CB8">
        <w:rPr>
          <w:rFonts w:ascii="Bookman Old Style" w:hAnsi="Bookman Old Style"/>
        </w:rPr>
        <w:t>pohledy jiných lidí na svět;</w:t>
      </w:r>
    </w:p>
    <w:p w14:paraId="3497200A"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být solidární</w:t>
      </w:r>
      <w:r w:rsidR="00612055" w:rsidRPr="00384CB8">
        <w:rPr>
          <w:rFonts w:ascii="Bookman Old Style" w:hAnsi="Bookman Old Style"/>
        </w:rPr>
        <w:t xml:space="preserve"> s </w:t>
      </w:r>
      <w:r w:rsidRPr="00384CB8">
        <w:rPr>
          <w:rFonts w:ascii="Bookman Old Style" w:hAnsi="Bookman Old Style"/>
        </w:rPr>
        <w:t>lidmi žijícími</w:t>
      </w:r>
      <w:r w:rsidR="00612055" w:rsidRPr="00384CB8">
        <w:rPr>
          <w:rFonts w:ascii="Bookman Old Style" w:hAnsi="Bookman Old Style"/>
        </w:rPr>
        <w:t xml:space="preserve"> v </w:t>
      </w:r>
      <w:r w:rsidRPr="00384CB8">
        <w:rPr>
          <w:rFonts w:ascii="Bookman Old Style" w:hAnsi="Bookman Old Style"/>
        </w:rPr>
        <w:t>obtížných podmínkách;</w:t>
      </w:r>
    </w:p>
    <w:p w14:paraId="3497200B"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vnímat, respektovat</w:t>
      </w:r>
      <w:r w:rsidR="00612055" w:rsidRPr="00384CB8">
        <w:rPr>
          <w:rFonts w:ascii="Bookman Old Style" w:hAnsi="Bookman Old Style"/>
        </w:rPr>
        <w:t xml:space="preserve"> a </w:t>
      </w:r>
      <w:r w:rsidRPr="00384CB8">
        <w:rPr>
          <w:rFonts w:ascii="Bookman Old Style" w:hAnsi="Bookman Old Style"/>
        </w:rPr>
        <w:t>ochraňovat hodnoty světového</w:t>
      </w:r>
      <w:r w:rsidR="00612055" w:rsidRPr="00384CB8">
        <w:rPr>
          <w:rFonts w:ascii="Bookman Old Style" w:hAnsi="Bookman Old Style"/>
        </w:rPr>
        <w:t xml:space="preserve"> a </w:t>
      </w:r>
      <w:r w:rsidRPr="00384CB8">
        <w:rPr>
          <w:rFonts w:ascii="Bookman Old Style" w:hAnsi="Bookman Old Style"/>
        </w:rPr>
        <w:t>evropského kulturního dědictví;</w:t>
      </w:r>
    </w:p>
    <w:p w14:paraId="3497200C"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vnímat dopady</w:t>
      </w:r>
      <w:r w:rsidR="00612055" w:rsidRPr="00384CB8">
        <w:rPr>
          <w:rFonts w:ascii="Bookman Old Style" w:hAnsi="Bookman Old Style"/>
        </w:rPr>
        <w:t xml:space="preserve"> a </w:t>
      </w:r>
      <w:r w:rsidRPr="00384CB8">
        <w:rPr>
          <w:rFonts w:ascii="Bookman Old Style" w:hAnsi="Bookman Old Style"/>
        </w:rPr>
        <w:t>důsledky globalizačních</w:t>
      </w:r>
      <w:r w:rsidR="00612055" w:rsidRPr="00384CB8">
        <w:rPr>
          <w:rFonts w:ascii="Bookman Old Style" w:hAnsi="Bookman Old Style"/>
        </w:rPr>
        <w:t xml:space="preserve"> a </w:t>
      </w:r>
      <w:r w:rsidRPr="00384CB8">
        <w:rPr>
          <w:rFonts w:ascii="Bookman Old Style" w:hAnsi="Bookman Old Style"/>
        </w:rPr>
        <w:t>rozvojových procesů, rozlišovat mezi nimi příznivé</w:t>
      </w:r>
      <w:r w:rsidR="00612055" w:rsidRPr="00384CB8">
        <w:rPr>
          <w:rFonts w:ascii="Bookman Old Style" w:hAnsi="Bookman Old Style"/>
        </w:rPr>
        <w:t xml:space="preserve"> i </w:t>
      </w:r>
      <w:r w:rsidRPr="00384CB8">
        <w:rPr>
          <w:rFonts w:ascii="Bookman Old Style" w:hAnsi="Bookman Old Style"/>
        </w:rPr>
        <w:t>nepříznivé prvky</w:t>
      </w:r>
      <w:r w:rsidR="00612055" w:rsidRPr="00384CB8">
        <w:rPr>
          <w:rFonts w:ascii="Bookman Old Style" w:hAnsi="Bookman Old Style"/>
        </w:rPr>
        <w:t xml:space="preserve"> a </w:t>
      </w:r>
      <w:r w:rsidRPr="00384CB8">
        <w:rPr>
          <w:rFonts w:ascii="Bookman Old Style" w:hAnsi="Bookman Old Style"/>
        </w:rPr>
        <w:t>jevy, učit se hledat kompromisy;</w:t>
      </w:r>
    </w:p>
    <w:p w14:paraId="3497200D"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zaujímat konstruktivní postoje k naléhavým otázkám míru</w:t>
      </w:r>
      <w:r w:rsidR="00612055" w:rsidRPr="00384CB8">
        <w:rPr>
          <w:rFonts w:ascii="Bookman Old Style" w:hAnsi="Bookman Old Style"/>
        </w:rPr>
        <w:t xml:space="preserve"> a </w:t>
      </w:r>
      <w:r w:rsidRPr="00384CB8">
        <w:rPr>
          <w:rFonts w:ascii="Bookman Old Style" w:hAnsi="Bookman Old Style"/>
        </w:rPr>
        <w:t>lidských práv</w:t>
      </w:r>
      <w:r w:rsidR="00612055" w:rsidRPr="00384CB8">
        <w:rPr>
          <w:rFonts w:ascii="Bookman Old Style" w:hAnsi="Bookman Old Style"/>
        </w:rPr>
        <w:t xml:space="preserve"> v </w:t>
      </w:r>
      <w:r w:rsidRPr="00384CB8">
        <w:rPr>
          <w:rFonts w:ascii="Bookman Old Style" w:hAnsi="Bookman Old Style"/>
        </w:rPr>
        <w:t>konkrétních životních situacích;</w:t>
      </w:r>
    </w:p>
    <w:p w14:paraId="3497200E"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bránit se proti násilí, teroru</w:t>
      </w:r>
      <w:r w:rsidR="00612055" w:rsidRPr="00384CB8">
        <w:rPr>
          <w:rFonts w:ascii="Bookman Old Style" w:hAnsi="Bookman Old Style"/>
        </w:rPr>
        <w:t xml:space="preserve"> a </w:t>
      </w:r>
      <w:r w:rsidRPr="00384CB8">
        <w:rPr>
          <w:rFonts w:ascii="Bookman Old Style" w:hAnsi="Bookman Old Style"/>
        </w:rPr>
        <w:t>škodlivým vlivům, které jsou nepříznivým důsledkem globalizačních procesů;</w:t>
      </w:r>
    </w:p>
    <w:p w14:paraId="3497200F"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uvědomit si zodpovědnosti</w:t>
      </w:r>
      <w:r w:rsidR="00612055" w:rsidRPr="00384CB8">
        <w:rPr>
          <w:rFonts w:ascii="Bookman Old Style" w:hAnsi="Bookman Old Style"/>
        </w:rPr>
        <w:t xml:space="preserve"> a </w:t>
      </w:r>
      <w:r w:rsidRPr="00384CB8">
        <w:rPr>
          <w:rFonts w:ascii="Bookman Old Style" w:hAnsi="Bookman Old Style"/>
        </w:rPr>
        <w:t>práva evropského občana, pochopit podstatu evropského občanství.</w:t>
      </w:r>
    </w:p>
    <w:p w14:paraId="34972010" w14:textId="77777777" w:rsidR="0080709C" w:rsidRPr="00384CB8" w:rsidRDefault="0080709C" w:rsidP="0080709C">
      <w:pPr>
        <w:autoSpaceDE w:val="0"/>
        <w:autoSpaceDN w:val="0"/>
        <w:adjustRightInd w:val="0"/>
        <w:spacing w:before="120" w:line="360" w:lineRule="auto"/>
        <w:rPr>
          <w:rFonts w:ascii="Bookman Old Style" w:hAnsi="Bookman Old Style"/>
        </w:rPr>
      </w:pPr>
      <w:r w:rsidRPr="00384CB8">
        <w:rPr>
          <w:rFonts w:ascii="Bookman Old Style" w:hAnsi="Bookman Old Style"/>
        </w:rPr>
        <w:t>V oblasti vědomostí, dovedností</w:t>
      </w:r>
      <w:r w:rsidR="00612055" w:rsidRPr="00384CB8">
        <w:rPr>
          <w:rFonts w:ascii="Bookman Old Style" w:hAnsi="Bookman Old Style"/>
        </w:rPr>
        <w:t xml:space="preserve"> a </w:t>
      </w:r>
      <w:r w:rsidRPr="00384CB8">
        <w:rPr>
          <w:rFonts w:ascii="Bookman Old Style" w:hAnsi="Bookman Old Style"/>
        </w:rPr>
        <w:t>schopností učíme</w:t>
      </w:r>
      <w:r w:rsidR="00612055" w:rsidRPr="00384CB8">
        <w:rPr>
          <w:rFonts w:ascii="Bookman Old Style" w:hAnsi="Bookman Old Style"/>
        </w:rPr>
        <w:t xml:space="preserve"> a </w:t>
      </w:r>
      <w:r w:rsidRPr="00384CB8">
        <w:rPr>
          <w:rFonts w:ascii="Bookman Old Style" w:hAnsi="Bookman Old Style"/>
        </w:rPr>
        <w:t>vedeme žáky:</w:t>
      </w:r>
    </w:p>
    <w:p w14:paraId="34972011"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myslet systémově</w:t>
      </w:r>
      <w:r w:rsidR="00612055" w:rsidRPr="00384CB8">
        <w:rPr>
          <w:rFonts w:ascii="Bookman Old Style" w:hAnsi="Bookman Old Style"/>
        </w:rPr>
        <w:t xml:space="preserve"> a </w:t>
      </w:r>
      <w:r w:rsidRPr="00384CB8">
        <w:rPr>
          <w:rFonts w:ascii="Bookman Old Style" w:hAnsi="Bookman Old Style"/>
        </w:rPr>
        <w:t>hledat souvislosti mezi jevy</w:t>
      </w:r>
      <w:r w:rsidR="00612055" w:rsidRPr="00384CB8">
        <w:rPr>
          <w:rFonts w:ascii="Bookman Old Style" w:hAnsi="Bookman Old Style"/>
        </w:rPr>
        <w:t xml:space="preserve"> a </w:t>
      </w:r>
      <w:r w:rsidRPr="00384CB8">
        <w:rPr>
          <w:rFonts w:ascii="Bookman Old Style" w:hAnsi="Bookman Old Style"/>
        </w:rPr>
        <w:t>procesy;</w:t>
      </w:r>
    </w:p>
    <w:p w14:paraId="34972012"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spolupracovat aktivně</w:t>
      </w:r>
      <w:r w:rsidR="00612055" w:rsidRPr="00384CB8">
        <w:rPr>
          <w:rFonts w:ascii="Bookman Old Style" w:hAnsi="Bookman Old Style"/>
        </w:rPr>
        <w:t xml:space="preserve"> a </w:t>
      </w:r>
      <w:r w:rsidRPr="00384CB8">
        <w:rPr>
          <w:rFonts w:ascii="Bookman Old Style" w:hAnsi="Bookman Old Style"/>
        </w:rPr>
        <w:t>efektivně</w:t>
      </w:r>
      <w:r w:rsidR="00612055" w:rsidRPr="00384CB8">
        <w:rPr>
          <w:rFonts w:ascii="Bookman Old Style" w:hAnsi="Bookman Old Style"/>
        </w:rPr>
        <w:t xml:space="preserve"> s </w:t>
      </w:r>
      <w:r w:rsidRPr="00384CB8">
        <w:rPr>
          <w:rFonts w:ascii="Bookman Old Style" w:hAnsi="Bookman Old Style"/>
        </w:rPr>
        <w:t>jinými lidmi, vcítit se při poznávání</w:t>
      </w:r>
      <w:r w:rsidR="00612055" w:rsidRPr="00384CB8">
        <w:rPr>
          <w:rFonts w:ascii="Bookman Old Style" w:hAnsi="Bookman Old Style"/>
        </w:rPr>
        <w:t xml:space="preserve"> a </w:t>
      </w:r>
      <w:r w:rsidRPr="00384CB8">
        <w:rPr>
          <w:rFonts w:ascii="Bookman Old Style" w:hAnsi="Bookman Old Style"/>
        </w:rPr>
        <w:t>posuzování jejich názorů do situace</w:t>
      </w:r>
      <w:r w:rsidR="00612055" w:rsidRPr="00384CB8">
        <w:rPr>
          <w:rFonts w:ascii="Bookman Old Style" w:hAnsi="Bookman Old Style"/>
        </w:rPr>
        <w:t xml:space="preserve"> a </w:t>
      </w:r>
      <w:r w:rsidRPr="00384CB8">
        <w:rPr>
          <w:rFonts w:ascii="Bookman Old Style" w:hAnsi="Bookman Old Style"/>
        </w:rPr>
        <w:t>prostředí, ze kterého vycházejí jejich přístupy;</w:t>
      </w:r>
    </w:p>
    <w:p w14:paraId="34972013"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vytvořit si na základě osvojených informací vlastní názor, umět ho vyjádřit</w:t>
      </w:r>
      <w:r w:rsidR="00612055" w:rsidRPr="00384CB8">
        <w:rPr>
          <w:rFonts w:ascii="Bookman Old Style" w:hAnsi="Bookman Old Style"/>
        </w:rPr>
        <w:t xml:space="preserve"> a </w:t>
      </w:r>
      <w:r w:rsidRPr="00384CB8">
        <w:rPr>
          <w:rFonts w:ascii="Bookman Old Style" w:hAnsi="Bookman Old Style"/>
        </w:rPr>
        <w:t>obhajovat ho argumentací</w:t>
      </w:r>
      <w:r w:rsidR="00612055" w:rsidRPr="00384CB8">
        <w:rPr>
          <w:rFonts w:ascii="Bookman Old Style" w:hAnsi="Bookman Old Style"/>
        </w:rPr>
        <w:t xml:space="preserve"> v </w:t>
      </w:r>
      <w:r w:rsidRPr="00384CB8">
        <w:rPr>
          <w:rFonts w:ascii="Bookman Old Style" w:hAnsi="Bookman Old Style"/>
        </w:rPr>
        <w:t>diskuzích</w:t>
      </w:r>
      <w:r w:rsidR="00612055" w:rsidRPr="00384CB8">
        <w:rPr>
          <w:rFonts w:ascii="Bookman Old Style" w:hAnsi="Bookman Old Style"/>
        </w:rPr>
        <w:t xml:space="preserve"> o </w:t>
      </w:r>
      <w:r w:rsidRPr="00384CB8">
        <w:rPr>
          <w:rFonts w:ascii="Bookman Old Style" w:hAnsi="Bookman Old Style"/>
        </w:rPr>
        <w:t>politických, ekonomických</w:t>
      </w:r>
      <w:r w:rsidR="00612055" w:rsidRPr="00384CB8">
        <w:rPr>
          <w:rFonts w:ascii="Bookman Old Style" w:hAnsi="Bookman Old Style"/>
        </w:rPr>
        <w:t xml:space="preserve"> a </w:t>
      </w:r>
      <w:r w:rsidRPr="00384CB8">
        <w:rPr>
          <w:rFonts w:ascii="Bookman Old Style" w:hAnsi="Bookman Old Style"/>
        </w:rPr>
        <w:t>sociálních problémech</w:t>
      </w:r>
      <w:r w:rsidR="00612055" w:rsidRPr="00384CB8">
        <w:rPr>
          <w:rFonts w:ascii="Bookman Old Style" w:hAnsi="Bookman Old Style"/>
        </w:rPr>
        <w:t xml:space="preserve"> v </w:t>
      </w:r>
      <w:r w:rsidRPr="00384CB8">
        <w:rPr>
          <w:rFonts w:ascii="Bookman Old Style" w:hAnsi="Bookman Old Style"/>
        </w:rPr>
        <w:t>kontextu</w:t>
      </w:r>
      <w:r w:rsidR="00612055" w:rsidRPr="00384CB8">
        <w:rPr>
          <w:rFonts w:ascii="Bookman Old Style" w:hAnsi="Bookman Old Style"/>
        </w:rPr>
        <w:t xml:space="preserve"> s </w:t>
      </w:r>
      <w:r w:rsidRPr="00384CB8">
        <w:rPr>
          <w:rFonts w:ascii="Bookman Old Style" w:hAnsi="Bookman Old Style"/>
        </w:rPr>
        <w:t>evropskými</w:t>
      </w:r>
      <w:r w:rsidR="00612055" w:rsidRPr="00384CB8">
        <w:rPr>
          <w:rFonts w:ascii="Bookman Old Style" w:hAnsi="Bookman Old Style"/>
        </w:rPr>
        <w:t xml:space="preserve"> a </w:t>
      </w:r>
      <w:r w:rsidRPr="00384CB8">
        <w:rPr>
          <w:rFonts w:ascii="Bookman Old Style" w:hAnsi="Bookman Old Style"/>
        </w:rPr>
        <w:t>globálními vývojovými tendencemi;</w:t>
      </w:r>
    </w:p>
    <w:p w14:paraId="34972014"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lastRenderedPageBreak/>
        <w:t>umět přijmout názor ostatních</w:t>
      </w:r>
      <w:r w:rsidR="00612055" w:rsidRPr="00384CB8">
        <w:rPr>
          <w:rFonts w:ascii="Bookman Old Style" w:hAnsi="Bookman Old Style"/>
        </w:rPr>
        <w:t xml:space="preserve"> a </w:t>
      </w:r>
      <w:r w:rsidRPr="00384CB8">
        <w:rPr>
          <w:rFonts w:ascii="Bookman Old Style" w:hAnsi="Bookman Old Style"/>
        </w:rPr>
        <w:t>korigovat své původní pohledy na danou problematiku;</w:t>
      </w:r>
    </w:p>
    <w:p w14:paraId="34972015"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využívat lokální, regionální</w:t>
      </w:r>
      <w:r w:rsidR="00612055" w:rsidRPr="00384CB8">
        <w:rPr>
          <w:rFonts w:ascii="Bookman Old Style" w:hAnsi="Bookman Old Style"/>
        </w:rPr>
        <w:t xml:space="preserve"> a </w:t>
      </w:r>
      <w:r w:rsidRPr="00384CB8">
        <w:rPr>
          <w:rFonts w:ascii="Bookman Old Style" w:hAnsi="Bookman Old Style"/>
        </w:rPr>
        <w:t>mezinárodní příležitosti k ověření občanských dovedností</w:t>
      </w:r>
      <w:r w:rsidR="00612055" w:rsidRPr="00384CB8">
        <w:rPr>
          <w:rFonts w:ascii="Bookman Old Style" w:hAnsi="Bookman Old Style"/>
        </w:rPr>
        <w:t xml:space="preserve"> a </w:t>
      </w:r>
      <w:r w:rsidRPr="00384CB8">
        <w:rPr>
          <w:rFonts w:ascii="Bookman Old Style" w:hAnsi="Bookman Old Style"/>
        </w:rPr>
        <w:t>demokratických mechanismů</w:t>
      </w:r>
      <w:r w:rsidR="00612055" w:rsidRPr="00384CB8">
        <w:rPr>
          <w:rFonts w:ascii="Bookman Old Style" w:hAnsi="Bookman Old Style"/>
        </w:rPr>
        <w:t xml:space="preserve"> a </w:t>
      </w:r>
      <w:r w:rsidRPr="00384CB8">
        <w:rPr>
          <w:rFonts w:ascii="Bookman Old Style" w:hAnsi="Bookman Old Style"/>
        </w:rPr>
        <w:t>struktur;</w:t>
      </w:r>
    </w:p>
    <w:p w14:paraId="34972016"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srovnávat odlišnosti</w:t>
      </w:r>
      <w:r w:rsidR="00612055" w:rsidRPr="00384CB8">
        <w:rPr>
          <w:rFonts w:ascii="Bookman Old Style" w:hAnsi="Bookman Old Style"/>
        </w:rPr>
        <w:t xml:space="preserve"> a </w:t>
      </w:r>
      <w:r w:rsidRPr="00384CB8">
        <w:rPr>
          <w:rFonts w:ascii="Bookman Old Style" w:hAnsi="Bookman Old Style"/>
        </w:rPr>
        <w:t>shodnosti kultury</w:t>
      </w:r>
      <w:r w:rsidR="00612055" w:rsidRPr="00384CB8">
        <w:rPr>
          <w:rFonts w:ascii="Bookman Old Style" w:hAnsi="Bookman Old Style"/>
        </w:rPr>
        <w:t xml:space="preserve"> a </w:t>
      </w:r>
      <w:r w:rsidRPr="00384CB8">
        <w:rPr>
          <w:rFonts w:ascii="Bookman Old Style" w:hAnsi="Bookman Old Style"/>
        </w:rPr>
        <w:t>životního stylu</w:t>
      </w:r>
      <w:r w:rsidR="00612055" w:rsidRPr="00384CB8">
        <w:rPr>
          <w:rFonts w:ascii="Bookman Old Style" w:hAnsi="Bookman Old Style"/>
        </w:rPr>
        <w:t xml:space="preserve"> v </w:t>
      </w:r>
      <w:r w:rsidRPr="00384CB8">
        <w:rPr>
          <w:rFonts w:ascii="Bookman Old Style" w:hAnsi="Bookman Old Style"/>
        </w:rPr>
        <w:t>Evropě</w:t>
      </w:r>
      <w:r w:rsidR="00612055" w:rsidRPr="00384CB8">
        <w:rPr>
          <w:rFonts w:ascii="Bookman Old Style" w:hAnsi="Bookman Old Style"/>
        </w:rPr>
        <w:t xml:space="preserve"> a </w:t>
      </w:r>
      <w:r w:rsidRPr="00384CB8">
        <w:rPr>
          <w:rFonts w:ascii="Bookman Old Style" w:hAnsi="Bookman Old Style"/>
        </w:rPr>
        <w:t>ve světě, využívat k tomu vlastní zkušenosti, veřejné informace</w:t>
      </w:r>
      <w:r w:rsidR="00612055" w:rsidRPr="00384CB8">
        <w:rPr>
          <w:rFonts w:ascii="Bookman Old Style" w:hAnsi="Bookman Old Style"/>
        </w:rPr>
        <w:t xml:space="preserve"> a </w:t>
      </w:r>
      <w:r w:rsidRPr="00384CB8">
        <w:rPr>
          <w:rFonts w:ascii="Bookman Old Style" w:hAnsi="Bookman Old Style"/>
        </w:rPr>
        <w:t>uměleckou tvorbu;</w:t>
      </w:r>
    </w:p>
    <w:p w14:paraId="34972017"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kriticky zhodnotit</w:t>
      </w:r>
      <w:r w:rsidR="00612055" w:rsidRPr="00384CB8">
        <w:rPr>
          <w:rFonts w:ascii="Bookman Old Style" w:hAnsi="Bookman Old Style"/>
        </w:rPr>
        <w:t xml:space="preserve"> a </w:t>
      </w:r>
      <w:r w:rsidRPr="00384CB8">
        <w:rPr>
          <w:rFonts w:ascii="Bookman Old Style" w:hAnsi="Bookman Old Style"/>
        </w:rPr>
        <w:t>využít zkušenost</w:t>
      </w:r>
      <w:r w:rsidR="00612055" w:rsidRPr="00384CB8">
        <w:rPr>
          <w:rFonts w:ascii="Bookman Old Style" w:hAnsi="Bookman Old Style"/>
        </w:rPr>
        <w:t xml:space="preserve"> z </w:t>
      </w:r>
      <w:r w:rsidRPr="00384CB8">
        <w:rPr>
          <w:rFonts w:ascii="Bookman Old Style" w:hAnsi="Bookman Old Style"/>
        </w:rPr>
        <w:t>jiného kulturního prostředí;</w:t>
      </w:r>
    </w:p>
    <w:p w14:paraId="34972018"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chápat historickou kontinuitu</w:t>
      </w:r>
      <w:r w:rsidR="00612055" w:rsidRPr="00384CB8">
        <w:rPr>
          <w:rFonts w:ascii="Bookman Old Style" w:hAnsi="Bookman Old Style"/>
        </w:rPr>
        <w:t xml:space="preserve"> v </w:t>
      </w:r>
      <w:r w:rsidRPr="00384CB8">
        <w:rPr>
          <w:rFonts w:ascii="Bookman Old Style" w:hAnsi="Bookman Old Style"/>
        </w:rPr>
        <w:t>evropském</w:t>
      </w:r>
      <w:r w:rsidR="00612055" w:rsidRPr="00384CB8">
        <w:rPr>
          <w:rFonts w:ascii="Bookman Old Style" w:hAnsi="Bookman Old Style"/>
        </w:rPr>
        <w:t xml:space="preserve"> a </w:t>
      </w:r>
      <w:r w:rsidRPr="00384CB8">
        <w:rPr>
          <w:rFonts w:ascii="Bookman Old Style" w:hAnsi="Bookman Old Style"/>
        </w:rPr>
        <w:t>globálním kontextu ve vztahu k vývoji vlastního národa</w:t>
      </w:r>
      <w:r w:rsidR="00612055" w:rsidRPr="00384CB8">
        <w:rPr>
          <w:rFonts w:ascii="Bookman Old Style" w:hAnsi="Bookman Old Style"/>
        </w:rPr>
        <w:t xml:space="preserve"> a </w:t>
      </w:r>
      <w:r w:rsidRPr="00384CB8">
        <w:rPr>
          <w:rFonts w:ascii="Bookman Old Style" w:hAnsi="Bookman Old Style"/>
        </w:rPr>
        <w:t>státu;</w:t>
      </w:r>
    </w:p>
    <w:p w14:paraId="34972019"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vnímat</w:t>
      </w:r>
      <w:r w:rsidR="00612055" w:rsidRPr="00384CB8">
        <w:rPr>
          <w:rFonts w:ascii="Bookman Old Style" w:hAnsi="Bookman Old Style"/>
        </w:rPr>
        <w:t xml:space="preserve"> a </w:t>
      </w:r>
      <w:r w:rsidRPr="00384CB8">
        <w:rPr>
          <w:rFonts w:ascii="Bookman Old Style" w:hAnsi="Bookman Old Style"/>
        </w:rPr>
        <w:t>hodnotit lokální</w:t>
      </w:r>
      <w:r w:rsidR="00612055" w:rsidRPr="00384CB8">
        <w:rPr>
          <w:rFonts w:ascii="Bookman Old Style" w:hAnsi="Bookman Old Style"/>
        </w:rPr>
        <w:t xml:space="preserve"> a </w:t>
      </w:r>
      <w:r w:rsidRPr="00384CB8">
        <w:rPr>
          <w:rFonts w:ascii="Bookman Old Style" w:hAnsi="Bookman Old Style"/>
        </w:rPr>
        <w:t>regionální jevy</w:t>
      </w:r>
      <w:r w:rsidR="00612055" w:rsidRPr="00384CB8">
        <w:rPr>
          <w:rFonts w:ascii="Bookman Old Style" w:hAnsi="Bookman Old Style"/>
        </w:rPr>
        <w:t xml:space="preserve"> a </w:t>
      </w:r>
      <w:r w:rsidRPr="00384CB8">
        <w:rPr>
          <w:rFonts w:ascii="Bookman Old Style" w:hAnsi="Bookman Old Style"/>
        </w:rPr>
        <w:t>problémy</w:t>
      </w:r>
      <w:r w:rsidR="00612055" w:rsidRPr="00384CB8">
        <w:rPr>
          <w:rFonts w:ascii="Bookman Old Style" w:hAnsi="Bookman Old Style"/>
        </w:rPr>
        <w:t xml:space="preserve"> v </w:t>
      </w:r>
      <w:r w:rsidRPr="00384CB8">
        <w:rPr>
          <w:rFonts w:ascii="Bookman Old Style" w:hAnsi="Bookman Old Style"/>
        </w:rPr>
        <w:t>širších evropských</w:t>
      </w:r>
      <w:r w:rsidR="00612055" w:rsidRPr="00384CB8">
        <w:rPr>
          <w:rFonts w:ascii="Bookman Old Style" w:hAnsi="Bookman Old Style"/>
        </w:rPr>
        <w:t xml:space="preserve"> a </w:t>
      </w:r>
      <w:r w:rsidRPr="00384CB8">
        <w:rPr>
          <w:rFonts w:ascii="Bookman Old Style" w:hAnsi="Bookman Old Style"/>
        </w:rPr>
        <w:t>globálních souvislostech;</w:t>
      </w:r>
    </w:p>
    <w:p w14:paraId="3497201A"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projevovat solidaritu</w:t>
      </w:r>
      <w:r w:rsidR="00612055" w:rsidRPr="00384CB8">
        <w:rPr>
          <w:rFonts w:ascii="Bookman Old Style" w:hAnsi="Bookman Old Style"/>
        </w:rPr>
        <w:t xml:space="preserve"> s </w:t>
      </w:r>
      <w:r w:rsidRPr="00384CB8">
        <w:rPr>
          <w:rFonts w:ascii="Bookman Old Style" w:hAnsi="Bookman Old Style"/>
        </w:rPr>
        <w:t>postoji evropských</w:t>
      </w:r>
      <w:r w:rsidR="00612055" w:rsidRPr="00384CB8">
        <w:rPr>
          <w:rFonts w:ascii="Bookman Old Style" w:hAnsi="Bookman Old Style"/>
        </w:rPr>
        <w:t xml:space="preserve"> a </w:t>
      </w:r>
      <w:r w:rsidRPr="00384CB8">
        <w:rPr>
          <w:rFonts w:ascii="Bookman Old Style" w:hAnsi="Bookman Old Style"/>
        </w:rPr>
        <w:t>jiných národů usilujících</w:t>
      </w:r>
      <w:r w:rsidR="00612055" w:rsidRPr="00384CB8">
        <w:rPr>
          <w:rFonts w:ascii="Bookman Old Style" w:hAnsi="Bookman Old Style"/>
        </w:rPr>
        <w:t xml:space="preserve"> o </w:t>
      </w:r>
      <w:r w:rsidRPr="00384CB8">
        <w:rPr>
          <w:rFonts w:ascii="Bookman Old Style" w:hAnsi="Bookman Old Style"/>
        </w:rPr>
        <w:t>harmonický rozvoj, mír</w:t>
      </w:r>
      <w:r w:rsidR="00612055" w:rsidRPr="00384CB8">
        <w:rPr>
          <w:rFonts w:ascii="Bookman Old Style" w:hAnsi="Bookman Old Style"/>
        </w:rPr>
        <w:t xml:space="preserve"> a </w:t>
      </w:r>
      <w:r w:rsidRPr="00384CB8">
        <w:rPr>
          <w:rFonts w:ascii="Bookman Old Style" w:hAnsi="Bookman Old Style"/>
        </w:rPr>
        <w:t>demokracii;</w:t>
      </w:r>
    </w:p>
    <w:p w14:paraId="3497201B"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uvažovat</w:t>
      </w:r>
      <w:r w:rsidR="00612055" w:rsidRPr="00384CB8">
        <w:rPr>
          <w:rFonts w:ascii="Bookman Old Style" w:hAnsi="Bookman Old Style"/>
        </w:rPr>
        <w:t xml:space="preserve"> a </w:t>
      </w:r>
      <w:r w:rsidRPr="00384CB8">
        <w:rPr>
          <w:rFonts w:ascii="Bookman Old Style" w:hAnsi="Bookman Old Style"/>
        </w:rPr>
        <w:t>nacházet řešení problémů</w:t>
      </w:r>
      <w:r w:rsidR="00612055" w:rsidRPr="00384CB8">
        <w:rPr>
          <w:rFonts w:ascii="Bookman Old Style" w:hAnsi="Bookman Old Style"/>
        </w:rPr>
        <w:t xml:space="preserve"> a </w:t>
      </w:r>
      <w:r w:rsidRPr="00384CB8">
        <w:rPr>
          <w:rFonts w:ascii="Bookman Old Style" w:hAnsi="Bookman Old Style"/>
        </w:rPr>
        <w:t>konfliktů</w:t>
      </w:r>
      <w:r w:rsidR="00612055" w:rsidRPr="00384CB8">
        <w:rPr>
          <w:rFonts w:ascii="Bookman Old Style" w:hAnsi="Bookman Old Style"/>
        </w:rPr>
        <w:t xml:space="preserve"> s </w:t>
      </w:r>
      <w:r w:rsidRPr="00384CB8">
        <w:rPr>
          <w:rFonts w:ascii="Bookman Old Style" w:hAnsi="Bookman Old Style"/>
        </w:rPr>
        <w:t>ohledem na historickou zkušenost Evropy</w:t>
      </w:r>
      <w:r w:rsidR="00612055" w:rsidRPr="00384CB8">
        <w:rPr>
          <w:rFonts w:ascii="Bookman Old Style" w:hAnsi="Bookman Old Style"/>
        </w:rPr>
        <w:t xml:space="preserve"> a </w:t>
      </w:r>
      <w:r w:rsidRPr="00384CB8">
        <w:rPr>
          <w:rFonts w:ascii="Bookman Old Style" w:hAnsi="Bookman Old Style"/>
        </w:rPr>
        <w:t>jiných částí světa;</w:t>
      </w:r>
    </w:p>
    <w:p w14:paraId="3497201C"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orientovat se</w:t>
      </w:r>
      <w:r w:rsidR="00612055" w:rsidRPr="00384CB8">
        <w:rPr>
          <w:rFonts w:ascii="Bookman Old Style" w:hAnsi="Bookman Old Style"/>
        </w:rPr>
        <w:t xml:space="preserve"> v </w:t>
      </w:r>
      <w:r w:rsidRPr="00384CB8">
        <w:rPr>
          <w:rFonts w:ascii="Bookman Old Style" w:hAnsi="Bookman Old Style"/>
        </w:rPr>
        <w:t>neznámém prostředí</w:t>
      </w:r>
      <w:r w:rsidR="00612055" w:rsidRPr="00384CB8">
        <w:rPr>
          <w:rFonts w:ascii="Bookman Old Style" w:hAnsi="Bookman Old Style"/>
        </w:rPr>
        <w:t xml:space="preserve"> a </w:t>
      </w:r>
      <w:r w:rsidRPr="00384CB8">
        <w:rPr>
          <w:rFonts w:ascii="Bookman Old Style" w:hAnsi="Bookman Old Style"/>
        </w:rPr>
        <w:t>mezinárodních situacích;</w:t>
      </w:r>
    </w:p>
    <w:p w14:paraId="3497201D"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osvojit si sociální</w:t>
      </w:r>
      <w:r w:rsidR="00612055" w:rsidRPr="00384CB8">
        <w:rPr>
          <w:rFonts w:ascii="Bookman Old Style" w:hAnsi="Bookman Old Style"/>
        </w:rPr>
        <w:t xml:space="preserve"> a </w:t>
      </w:r>
      <w:r w:rsidRPr="00384CB8">
        <w:rPr>
          <w:rFonts w:ascii="Bookman Old Style" w:hAnsi="Bookman Old Style"/>
        </w:rPr>
        <w:t>kulturní dovednosti usnadňující interkulturní</w:t>
      </w:r>
      <w:r w:rsidR="00612055" w:rsidRPr="00384CB8">
        <w:rPr>
          <w:rFonts w:ascii="Bookman Old Style" w:hAnsi="Bookman Old Style"/>
        </w:rPr>
        <w:t xml:space="preserve"> a </w:t>
      </w:r>
      <w:r w:rsidRPr="00384CB8">
        <w:rPr>
          <w:rFonts w:ascii="Bookman Old Style" w:hAnsi="Bookman Old Style"/>
        </w:rPr>
        <w:t>mezinárodní komunikaci;</w:t>
      </w:r>
    </w:p>
    <w:p w14:paraId="3497201E" w14:textId="77777777" w:rsidR="0080709C" w:rsidRPr="00384CB8" w:rsidRDefault="0080709C" w:rsidP="0080709C">
      <w:pPr>
        <w:numPr>
          <w:ilvl w:val="0"/>
          <w:numId w:val="7"/>
        </w:numPr>
        <w:autoSpaceDE w:val="0"/>
        <w:autoSpaceDN w:val="0"/>
        <w:adjustRightInd w:val="0"/>
        <w:spacing w:before="120" w:line="360" w:lineRule="auto"/>
        <w:rPr>
          <w:rFonts w:ascii="Bookman Old Style" w:hAnsi="Bookman Old Style"/>
        </w:rPr>
      </w:pPr>
      <w:r w:rsidRPr="00384CB8">
        <w:rPr>
          <w:rFonts w:ascii="Bookman Old Style" w:hAnsi="Bookman Old Style"/>
        </w:rPr>
        <w:t>získávat praktické dovednosti pro osobní</w:t>
      </w:r>
      <w:r w:rsidR="00612055" w:rsidRPr="00384CB8">
        <w:rPr>
          <w:rFonts w:ascii="Bookman Old Style" w:hAnsi="Bookman Old Style"/>
        </w:rPr>
        <w:t xml:space="preserve"> a </w:t>
      </w:r>
      <w:r w:rsidRPr="00384CB8">
        <w:rPr>
          <w:rFonts w:ascii="Bookman Old Style" w:hAnsi="Bookman Old Style"/>
        </w:rPr>
        <w:t>pracovní život</w:t>
      </w:r>
      <w:r w:rsidR="00612055" w:rsidRPr="00384CB8">
        <w:rPr>
          <w:rFonts w:ascii="Bookman Old Style" w:hAnsi="Bookman Old Style"/>
        </w:rPr>
        <w:t xml:space="preserve"> v </w:t>
      </w:r>
      <w:r w:rsidRPr="00384CB8">
        <w:rPr>
          <w:rFonts w:ascii="Bookman Old Style" w:hAnsi="Bookman Old Style"/>
        </w:rPr>
        <w:t>otevřeném evropském prostoru.</w:t>
      </w:r>
    </w:p>
    <w:p w14:paraId="3497201F" w14:textId="77777777" w:rsidR="0080709C" w:rsidRPr="00384CB8" w:rsidRDefault="0080709C" w:rsidP="0080709C">
      <w:pPr>
        <w:ind w:left="780"/>
        <w:rPr>
          <w:rFonts w:ascii="Bookman Old Style" w:hAnsi="Bookman Old Style"/>
        </w:rPr>
        <w:sectPr w:rsidR="0080709C" w:rsidRPr="00384CB8" w:rsidSect="00AE256D">
          <w:headerReference w:type="default" r:id="rId23"/>
          <w:footerReference w:type="default" r:id="rId24"/>
          <w:pgSz w:w="11906" w:h="16838" w:code="9"/>
          <w:pgMar w:top="1134" w:right="1134" w:bottom="1134" w:left="1134" w:header="709" w:footer="709" w:gutter="0"/>
          <w:cols w:space="708"/>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28"/>
        <w:gridCol w:w="2828"/>
        <w:gridCol w:w="2828"/>
        <w:gridCol w:w="2829"/>
        <w:gridCol w:w="2829"/>
      </w:tblGrid>
      <w:tr w:rsidR="0080709C" w:rsidRPr="00384CB8" w14:paraId="34972025" w14:textId="77777777">
        <w:tc>
          <w:tcPr>
            <w:tcW w:w="2828" w:type="dxa"/>
          </w:tcPr>
          <w:p w14:paraId="34972020" w14:textId="77777777" w:rsidR="0080709C" w:rsidRPr="00384CB8" w:rsidRDefault="0080709C" w:rsidP="0080709C">
            <w:pPr>
              <w:spacing w:before="120" w:after="120"/>
              <w:rPr>
                <w:rFonts w:ascii="Bookman Old Style" w:hAnsi="Bookman Old Style"/>
                <w:sz w:val="20"/>
                <w:szCs w:val="20"/>
              </w:rPr>
            </w:pPr>
          </w:p>
        </w:tc>
        <w:tc>
          <w:tcPr>
            <w:tcW w:w="2828" w:type="dxa"/>
            <w:shd w:val="clear" w:color="auto" w:fill="CCFFFF"/>
          </w:tcPr>
          <w:p w14:paraId="34972021"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Kvinta + 1. ročník</w:t>
            </w:r>
          </w:p>
        </w:tc>
        <w:tc>
          <w:tcPr>
            <w:tcW w:w="2828" w:type="dxa"/>
            <w:shd w:val="clear" w:color="auto" w:fill="CCFFFF"/>
          </w:tcPr>
          <w:p w14:paraId="34972022"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Sexta + 2. ročník</w:t>
            </w:r>
          </w:p>
        </w:tc>
        <w:tc>
          <w:tcPr>
            <w:tcW w:w="2829" w:type="dxa"/>
            <w:shd w:val="clear" w:color="auto" w:fill="CCFFFF"/>
          </w:tcPr>
          <w:p w14:paraId="34972023"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Septima + 3. ročník</w:t>
            </w:r>
          </w:p>
        </w:tc>
        <w:tc>
          <w:tcPr>
            <w:tcW w:w="2829" w:type="dxa"/>
            <w:shd w:val="clear" w:color="auto" w:fill="CCFFFF"/>
          </w:tcPr>
          <w:p w14:paraId="34972024"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Oktáva + 4. ročník</w:t>
            </w:r>
          </w:p>
        </w:tc>
      </w:tr>
      <w:tr w:rsidR="0080709C" w:rsidRPr="00384CB8" w14:paraId="34972027" w14:textId="77777777">
        <w:tc>
          <w:tcPr>
            <w:tcW w:w="14142" w:type="dxa"/>
            <w:gridSpan w:val="5"/>
            <w:shd w:val="clear" w:color="auto" w:fill="auto"/>
          </w:tcPr>
          <w:p w14:paraId="34972026" w14:textId="77777777" w:rsidR="0080709C" w:rsidRPr="00384CB8" w:rsidRDefault="0080709C" w:rsidP="0080709C">
            <w:pPr>
              <w:spacing w:before="120" w:after="120"/>
              <w:rPr>
                <w:rFonts w:ascii="Bookman Old Style" w:hAnsi="Bookman Old Style" w:cs="OfficinaSanItcTCE-Book"/>
                <w:b/>
                <w:bCs/>
                <w:sz w:val="20"/>
                <w:szCs w:val="20"/>
              </w:rPr>
            </w:pPr>
            <w:r w:rsidRPr="00384CB8">
              <w:rPr>
                <w:rFonts w:ascii="Bookman Old Style" w:hAnsi="Bookman Old Style" w:cs="OfficinaSanItcTCE-Book"/>
                <w:b/>
                <w:bCs/>
                <w:sz w:val="20"/>
              </w:rPr>
              <w:t>GLOBALIZAČNÍ</w:t>
            </w:r>
            <w:r w:rsidR="00612055" w:rsidRPr="00384CB8">
              <w:rPr>
                <w:rFonts w:ascii="Bookman Old Style" w:hAnsi="Bookman Old Style" w:cs="OfficinaSanItcTCE-Book"/>
                <w:b/>
                <w:bCs/>
                <w:sz w:val="20"/>
              </w:rPr>
              <w:t xml:space="preserve"> a </w:t>
            </w:r>
            <w:r w:rsidRPr="00384CB8">
              <w:rPr>
                <w:rFonts w:ascii="Bookman Old Style" w:hAnsi="Bookman Old Style" w:cs="OfficinaSanItcTCE-Book"/>
                <w:b/>
                <w:bCs/>
                <w:sz w:val="20"/>
              </w:rPr>
              <w:t>ROZVOJOVÉ PROCESY</w:t>
            </w:r>
          </w:p>
        </w:tc>
      </w:tr>
      <w:tr w:rsidR="0080709C" w:rsidRPr="00384CB8" w14:paraId="3497202D" w14:textId="77777777">
        <w:tc>
          <w:tcPr>
            <w:tcW w:w="2828" w:type="dxa"/>
          </w:tcPr>
          <w:p w14:paraId="3497202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202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 NJ</w:t>
            </w:r>
          </w:p>
        </w:tc>
        <w:tc>
          <w:tcPr>
            <w:tcW w:w="2828" w:type="dxa"/>
          </w:tcPr>
          <w:p w14:paraId="3497202A" w14:textId="77777777" w:rsidR="0080709C" w:rsidRPr="00384CB8" w:rsidRDefault="0080709C" w:rsidP="0080709C">
            <w:pPr>
              <w:spacing w:before="120" w:after="120"/>
              <w:rPr>
                <w:rFonts w:ascii="Bookman Old Style" w:hAnsi="Bookman Old Style"/>
                <w:sz w:val="20"/>
                <w:szCs w:val="20"/>
                <w:vertAlign w:val="subscript"/>
              </w:rPr>
            </w:pPr>
            <w:r w:rsidRPr="00384CB8">
              <w:rPr>
                <w:rFonts w:ascii="Bookman Old Style" w:hAnsi="Bookman Old Style"/>
                <w:sz w:val="20"/>
                <w:szCs w:val="20"/>
              </w:rPr>
              <w:t>ZE, NJ</w:t>
            </w:r>
          </w:p>
        </w:tc>
        <w:tc>
          <w:tcPr>
            <w:tcW w:w="2829" w:type="dxa"/>
          </w:tcPr>
          <w:p w14:paraId="3497202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ZE, FY, </w:t>
            </w:r>
            <w:r w:rsidR="00612055" w:rsidRPr="00384CB8">
              <w:rPr>
                <w:rFonts w:ascii="Bookman Old Style" w:hAnsi="Bookman Old Style"/>
                <w:sz w:val="20"/>
                <w:szCs w:val="20"/>
              </w:rPr>
              <w:t>OZ</w:t>
            </w:r>
          </w:p>
        </w:tc>
        <w:tc>
          <w:tcPr>
            <w:tcW w:w="2829" w:type="dxa"/>
          </w:tcPr>
          <w:p w14:paraId="3497202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FY</w:t>
            </w:r>
          </w:p>
        </w:tc>
      </w:tr>
      <w:tr w:rsidR="0080709C" w:rsidRPr="00384CB8" w14:paraId="34972033" w14:textId="77777777">
        <w:tc>
          <w:tcPr>
            <w:tcW w:w="2828" w:type="dxa"/>
          </w:tcPr>
          <w:p w14:paraId="3497202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202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8" w:type="dxa"/>
          </w:tcPr>
          <w:p w14:paraId="3497203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031"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03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DE</w:t>
            </w:r>
          </w:p>
        </w:tc>
      </w:tr>
      <w:tr w:rsidR="0080709C" w:rsidRPr="00384CB8" w14:paraId="34972039" w14:textId="77777777">
        <w:tc>
          <w:tcPr>
            <w:tcW w:w="2828" w:type="dxa"/>
          </w:tcPr>
          <w:p w14:paraId="3497203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203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8" w:type="dxa"/>
          </w:tcPr>
          <w:p w14:paraId="3497203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03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038"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3F" w14:textId="77777777">
        <w:tc>
          <w:tcPr>
            <w:tcW w:w="2828" w:type="dxa"/>
          </w:tcPr>
          <w:p w14:paraId="3497203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8" w:type="dxa"/>
          </w:tcPr>
          <w:p w14:paraId="3497203B"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3C"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3D"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03E"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45" w14:textId="77777777">
        <w:tc>
          <w:tcPr>
            <w:tcW w:w="2828" w:type="dxa"/>
          </w:tcPr>
          <w:p w14:paraId="3497204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5.</w:t>
            </w:r>
          </w:p>
        </w:tc>
        <w:tc>
          <w:tcPr>
            <w:tcW w:w="2828" w:type="dxa"/>
          </w:tcPr>
          <w:p w14:paraId="3497204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8" w:type="dxa"/>
          </w:tcPr>
          <w:p w14:paraId="3497204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04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ZE, </w:t>
            </w:r>
            <w:r w:rsidR="00612055" w:rsidRPr="00384CB8">
              <w:rPr>
                <w:rFonts w:ascii="Bookman Old Style" w:hAnsi="Bookman Old Style"/>
                <w:sz w:val="20"/>
                <w:szCs w:val="20"/>
              </w:rPr>
              <w:t>OZ</w:t>
            </w:r>
          </w:p>
        </w:tc>
        <w:tc>
          <w:tcPr>
            <w:tcW w:w="2829" w:type="dxa"/>
          </w:tcPr>
          <w:p w14:paraId="34972044"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4B" w14:textId="77777777">
        <w:tc>
          <w:tcPr>
            <w:tcW w:w="2828" w:type="dxa"/>
          </w:tcPr>
          <w:p w14:paraId="3497204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6.</w:t>
            </w:r>
          </w:p>
        </w:tc>
        <w:tc>
          <w:tcPr>
            <w:tcW w:w="2828" w:type="dxa"/>
          </w:tcPr>
          <w:p w14:paraId="3497204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8" w:type="dxa"/>
          </w:tcPr>
          <w:p w14:paraId="3497204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04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ZE, </w:t>
            </w:r>
            <w:r w:rsidR="00612055" w:rsidRPr="00384CB8">
              <w:rPr>
                <w:rFonts w:ascii="Bookman Old Style" w:hAnsi="Bookman Old Style"/>
                <w:sz w:val="20"/>
                <w:szCs w:val="20"/>
              </w:rPr>
              <w:t>OZ</w:t>
            </w:r>
          </w:p>
        </w:tc>
        <w:tc>
          <w:tcPr>
            <w:tcW w:w="2829" w:type="dxa"/>
          </w:tcPr>
          <w:p w14:paraId="3497204A"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51" w14:textId="77777777">
        <w:tc>
          <w:tcPr>
            <w:tcW w:w="2828" w:type="dxa"/>
          </w:tcPr>
          <w:p w14:paraId="3497204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7.</w:t>
            </w:r>
          </w:p>
        </w:tc>
        <w:tc>
          <w:tcPr>
            <w:tcW w:w="2828" w:type="dxa"/>
          </w:tcPr>
          <w:p w14:paraId="3497204D"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4E"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4F"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050"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57" w14:textId="77777777">
        <w:tc>
          <w:tcPr>
            <w:tcW w:w="2828" w:type="dxa"/>
          </w:tcPr>
          <w:p w14:paraId="3497205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8.</w:t>
            </w:r>
          </w:p>
        </w:tc>
        <w:tc>
          <w:tcPr>
            <w:tcW w:w="2828" w:type="dxa"/>
          </w:tcPr>
          <w:p w14:paraId="34972053"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5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05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ZE, </w:t>
            </w:r>
            <w:r w:rsidR="00612055" w:rsidRPr="00384CB8">
              <w:rPr>
                <w:rFonts w:ascii="Bookman Old Style" w:hAnsi="Bookman Old Style"/>
                <w:sz w:val="20"/>
                <w:szCs w:val="20"/>
              </w:rPr>
              <w:t>OZ</w:t>
            </w:r>
          </w:p>
        </w:tc>
        <w:tc>
          <w:tcPr>
            <w:tcW w:w="2829" w:type="dxa"/>
          </w:tcPr>
          <w:p w14:paraId="34972056"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5D" w14:textId="77777777">
        <w:tc>
          <w:tcPr>
            <w:tcW w:w="2828" w:type="dxa"/>
          </w:tcPr>
          <w:p w14:paraId="3497205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9.</w:t>
            </w:r>
          </w:p>
        </w:tc>
        <w:tc>
          <w:tcPr>
            <w:tcW w:w="2828" w:type="dxa"/>
          </w:tcPr>
          <w:p w14:paraId="34972059"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5A"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5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w:t>
            </w:r>
            <w:r w:rsidR="00612055" w:rsidRPr="00384CB8">
              <w:rPr>
                <w:rFonts w:ascii="Bookman Old Style" w:hAnsi="Bookman Old Style"/>
                <w:sz w:val="20"/>
                <w:szCs w:val="20"/>
              </w:rPr>
              <w:t>OZ</w:t>
            </w:r>
          </w:p>
        </w:tc>
        <w:tc>
          <w:tcPr>
            <w:tcW w:w="2829" w:type="dxa"/>
          </w:tcPr>
          <w:p w14:paraId="3497205C"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5F" w14:textId="77777777">
        <w:tc>
          <w:tcPr>
            <w:tcW w:w="14142" w:type="dxa"/>
            <w:gridSpan w:val="5"/>
          </w:tcPr>
          <w:p w14:paraId="3497205E" w14:textId="77777777" w:rsidR="0080709C" w:rsidRPr="00384CB8" w:rsidRDefault="0080709C" w:rsidP="0080709C">
            <w:pPr>
              <w:spacing w:before="120" w:after="120"/>
              <w:rPr>
                <w:rFonts w:ascii="Bookman Old Style" w:hAnsi="Bookman Old Style" w:cs="OfficinaSanItcTCE-Book"/>
                <w:b/>
                <w:bCs/>
                <w:sz w:val="20"/>
                <w:szCs w:val="20"/>
              </w:rPr>
            </w:pPr>
            <w:r w:rsidRPr="00384CB8">
              <w:rPr>
                <w:rFonts w:ascii="Bookman Old Style" w:hAnsi="Bookman Old Style" w:cs="OfficinaSanItcTCE-Book"/>
                <w:b/>
                <w:bCs/>
                <w:sz w:val="20"/>
              </w:rPr>
              <w:t>GLOBÁLNÍ PROBLÉMY, JEJICH PŘÍČINY</w:t>
            </w:r>
            <w:r w:rsidR="00612055" w:rsidRPr="00384CB8">
              <w:rPr>
                <w:rFonts w:ascii="Bookman Old Style" w:hAnsi="Bookman Old Style" w:cs="OfficinaSanItcTCE-Book"/>
                <w:b/>
                <w:bCs/>
                <w:sz w:val="20"/>
              </w:rPr>
              <w:t xml:space="preserve"> a </w:t>
            </w:r>
            <w:r w:rsidRPr="00384CB8">
              <w:rPr>
                <w:rFonts w:ascii="Bookman Old Style" w:hAnsi="Bookman Old Style" w:cs="OfficinaSanItcTCE-Book"/>
                <w:b/>
                <w:bCs/>
                <w:sz w:val="20"/>
              </w:rPr>
              <w:t>DŮSLEDKY</w:t>
            </w:r>
          </w:p>
        </w:tc>
      </w:tr>
      <w:tr w:rsidR="0080709C" w:rsidRPr="00384CB8" w14:paraId="34972065" w14:textId="77777777">
        <w:tc>
          <w:tcPr>
            <w:tcW w:w="2828" w:type="dxa"/>
          </w:tcPr>
          <w:p w14:paraId="3497206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206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8" w:type="dxa"/>
          </w:tcPr>
          <w:p w14:paraId="3497206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06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064"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6B" w14:textId="77777777">
        <w:tc>
          <w:tcPr>
            <w:tcW w:w="2828" w:type="dxa"/>
          </w:tcPr>
          <w:p w14:paraId="3497206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206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8" w:type="dxa"/>
          </w:tcPr>
          <w:p w14:paraId="3497206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069"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6A"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71" w14:textId="77777777">
        <w:tc>
          <w:tcPr>
            <w:tcW w:w="2828" w:type="dxa"/>
          </w:tcPr>
          <w:p w14:paraId="3497206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206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8" w:type="dxa"/>
          </w:tcPr>
          <w:p w14:paraId="3497206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06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ZE, </w:t>
            </w:r>
            <w:r w:rsidR="00612055" w:rsidRPr="00384CB8">
              <w:rPr>
                <w:rFonts w:ascii="Bookman Old Style" w:hAnsi="Bookman Old Style"/>
                <w:sz w:val="20"/>
                <w:szCs w:val="20"/>
              </w:rPr>
              <w:t>OZ</w:t>
            </w:r>
          </w:p>
        </w:tc>
        <w:tc>
          <w:tcPr>
            <w:tcW w:w="2829" w:type="dxa"/>
          </w:tcPr>
          <w:p w14:paraId="34972070"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77" w14:textId="77777777">
        <w:tc>
          <w:tcPr>
            <w:tcW w:w="2828" w:type="dxa"/>
          </w:tcPr>
          <w:p w14:paraId="3497207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8" w:type="dxa"/>
          </w:tcPr>
          <w:p w14:paraId="3497207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8" w:type="dxa"/>
          </w:tcPr>
          <w:p w14:paraId="3497207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07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076"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7D" w14:textId="77777777">
        <w:tc>
          <w:tcPr>
            <w:tcW w:w="2828" w:type="dxa"/>
          </w:tcPr>
          <w:p w14:paraId="3497207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5.</w:t>
            </w:r>
          </w:p>
        </w:tc>
        <w:tc>
          <w:tcPr>
            <w:tcW w:w="2828" w:type="dxa"/>
          </w:tcPr>
          <w:p w14:paraId="34972079"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7A"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7B"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7C"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83" w14:textId="77777777">
        <w:tc>
          <w:tcPr>
            <w:tcW w:w="2828" w:type="dxa"/>
          </w:tcPr>
          <w:p w14:paraId="3497207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6.</w:t>
            </w:r>
          </w:p>
        </w:tc>
        <w:tc>
          <w:tcPr>
            <w:tcW w:w="2828" w:type="dxa"/>
          </w:tcPr>
          <w:p w14:paraId="3497207F"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80"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81"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82"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89" w14:textId="77777777">
        <w:tc>
          <w:tcPr>
            <w:tcW w:w="2828" w:type="dxa"/>
          </w:tcPr>
          <w:p w14:paraId="34972084" w14:textId="77777777" w:rsidR="0080709C" w:rsidRPr="00384CB8" w:rsidRDefault="0080709C" w:rsidP="0080709C">
            <w:pPr>
              <w:spacing w:before="120" w:after="120"/>
              <w:rPr>
                <w:rFonts w:ascii="Bookman Old Style" w:hAnsi="Bookman Old Style"/>
                <w:sz w:val="20"/>
                <w:szCs w:val="20"/>
                <w:vertAlign w:val="subscript"/>
              </w:rPr>
            </w:pPr>
            <w:r w:rsidRPr="00384CB8">
              <w:rPr>
                <w:rFonts w:ascii="Bookman Old Style" w:hAnsi="Bookman Old Style"/>
                <w:sz w:val="20"/>
                <w:szCs w:val="20"/>
              </w:rPr>
              <w:t>7.</w:t>
            </w:r>
          </w:p>
        </w:tc>
        <w:tc>
          <w:tcPr>
            <w:tcW w:w="2828" w:type="dxa"/>
          </w:tcPr>
          <w:p w14:paraId="3497208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 FJ</w:t>
            </w:r>
          </w:p>
        </w:tc>
        <w:tc>
          <w:tcPr>
            <w:tcW w:w="2828" w:type="dxa"/>
          </w:tcPr>
          <w:p w14:paraId="3497208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08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08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BI</w:t>
            </w:r>
          </w:p>
        </w:tc>
      </w:tr>
      <w:tr w:rsidR="0080709C" w:rsidRPr="00384CB8" w14:paraId="3497208F" w14:textId="77777777">
        <w:tc>
          <w:tcPr>
            <w:tcW w:w="2828" w:type="dxa"/>
          </w:tcPr>
          <w:p w14:paraId="3497208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lastRenderedPageBreak/>
              <w:t>8.</w:t>
            </w:r>
          </w:p>
        </w:tc>
        <w:tc>
          <w:tcPr>
            <w:tcW w:w="2828" w:type="dxa"/>
          </w:tcPr>
          <w:p w14:paraId="3497208B"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8C"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08D"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8E"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95" w14:textId="77777777">
        <w:tc>
          <w:tcPr>
            <w:tcW w:w="2828" w:type="dxa"/>
          </w:tcPr>
          <w:p w14:paraId="3497209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9.</w:t>
            </w:r>
          </w:p>
        </w:tc>
        <w:tc>
          <w:tcPr>
            <w:tcW w:w="2828" w:type="dxa"/>
          </w:tcPr>
          <w:p w14:paraId="34972091"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92"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093"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94"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9B" w14:textId="77777777">
        <w:tc>
          <w:tcPr>
            <w:tcW w:w="2828" w:type="dxa"/>
          </w:tcPr>
          <w:p w14:paraId="3497209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10</w:t>
            </w:r>
          </w:p>
        </w:tc>
        <w:tc>
          <w:tcPr>
            <w:tcW w:w="2828" w:type="dxa"/>
          </w:tcPr>
          <w:p w14:paraId="34972097"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98"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099"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9A"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9D" w14:textId="77777777">
        <w:tc>
          <w:tcPr>
            <w:tcW w:w="14142" w:type="dxa"/>
            <w:gridSpan w:val="5"/>
          </w:tcPr>
          <w:p w14:paraId="3497209C" w14:textId="77777777" w:rsidR="0080709C" w:rsidRPr="00384CB8" w:rsidRDefault="0080709C" w:rsidP="0080709C">
            <w:pPr>
              <w:spacing w:before="120" w:after="120"/>
              <w:rPr>
                <w:rFonts w:ascii="Bookman Old Style" w:hAnsi="Bookman Old Style"/>
                <w:b/>
                <w:bCs/>
                <w:sz w:val="20"/>
                <w:szCs w:val="20"/>
              </w:rPr>
            </w:pPr>
            <w:r w:rsidRPr="00384CB8">
              <w:rPr>
                <w:rFonts w:ascii="Bookman Old Style" w:hAnsi="Bookman Old Style" w:cs="OfficinaSanItcTCE-Book"/>
                <w:b/>
                <w:bCs/>
                <w:sz w:val="20"/>
              </w:rPr>
              <w:t>HUMANITÁRNÍ POMOC</w:t>
            </w:r>
            <w:r w:rsidR="00612055" w:rsidRPr="00384CB8">
              <w:rPr>
                <w:rFonts w:ascii="Bookman Old Style" w:hAnsi="Bookman Old Style" w:cs="OfficinaSanItcTCE-Book"/>
                <w:b/>
                <w:bCs/>
                <w:sz w:val="20"/>
              </w:rPr>
              <w:t xml:space="preserve"> a </w:t>
            </w:r>
            <w:r w:rsidRPr="00384CB8">
              <w:rPr>
                <w:rFonts w:ascii="Bookman Old Style" w:hAnsi="Bookman Old Style" w:cs="OfficinaSanItcTCE-Book"/>
                <w:b/>
                <w:bCs/>
                <w:sz w:val="20"/>
              </w:rPr>
              <w:t>MEZINÁRODNÍ ROZVOJOVÁ SPOLUPRÁCE</w:t>
            </w:r>
          </w:p>
        </w:tc>
      </w:tr>
      <w:tr w:rsidR="0080709C" w:rsidRPr="00384CB8" w14:paraId="349720A3" w14:textId="77777777">
        <w:tc>
          <w:tcPr>
            <w:tcW w:w="2828" w:type="dxa"/>
          </w:tcPr>
          <w:p w14:paraId="3497209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209F"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A0"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A1"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A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DE</w:t>
            </w:r>
          </w:p>
        </w:tc>
      </w:tr>
      <w:tr w:rsidR="0080709C" w:rsidRPr="00384CB8" w14:paraId="349720A9" w14:textId="77777777">
        <w:tc>
          <w:tcPr>
            <w:tcW w:w="2828" w:type="dxa"/>
          </w:tcPr>
          <w:p w14:paraId="349720A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20A5"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A6"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A7"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0A8"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AF" w14:textId="77777777">
        <w:tc>
          <w:tcPr>
            <w:tcW w:w="2828" w:type="dxa"/>
          </w:tcPr>
          <w:p w14:paraId="349720A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20AB"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AC"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AD"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0AE"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B5" w14:textId="77777777">
        <w:tc>
          <w:tcPr>
            <w:tcW w:w="2828" w:type="dxa"/>
          </w:tcPr>
          <w:p w14:paraId="349720B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8" w:type="dxa"/>
          </w:tcPr>
          <w:p w14:paraId="349720B1"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B2"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B3"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0B4"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BB" w14:textId="77777777">
        <w:tc>
          <w:tcPr>
            <w:tcW w:w="2828" w:type="dxa"/>
          </w:tcPr>
          <w:p w14:paraId="349720B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5.</w:t>
            </w:r>
          </w:p>
        </w:tc>
        <w:tc>
          <w:tcPr>
            <w:tcW w:w="2828" w:type="dxa"/>
          </w:tcPr>
          <w:p w14:paraId="349720B7"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B8"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B9"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0BA"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C1" w14:textId="77777777">
        <w:tc>
          <w:tcPr>
            <w:tcW w:w="2828" w:type="dxa"/>
          </w:tcPr>
          <w:p w14:paraId="349720B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6.</w:t>
            </w:r>
          </w:p>
        </w:tc>
        <w:tc>
          <w:tcPr>
            <w:tcW w:w="2828" w:type="dxa"/>
          </w:tcPr>
          <w:p w14:paraId="349720BD"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BE"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BF"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0C0"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C7" w14:textId="77777777">
        <w:tc>
          <w:tcPr>
            <w:tcW w:w="2828" w:type="dxa"/>
          </w:tcPr>
          <w:p w14:paraId="349720C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7.</w:t>
            </w:r>
          </w:p>
        </w:tc>
        <w:tc>
          <w:tcPr>
            <w:tcW w:w="2828" w:type="dxa"/>
          </w:tcPr>
          <w:p w14:paraId="349720C3"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C4"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C5"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C6"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CD" w14:textId="77777777">
        <w:tc>
          <w:tcPr>
            <w:tcW w:w="2828" w:type="dxa"/>
          </w:tcPr>
          <w:p w14:paraId="349720C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8.</w:t>
            </w:r>
          </w:p>
        </w:tc>
        <w:tc>
          <w:tcPr>
            <w:tcW w:w="2828" w:type="dxa"/>
          </w:tcPr>
          <w:p w14:paraId="349720C9"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CA"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CB"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CC"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D3" w14:textId="77777777">
        <w:tc>
          <w:tcPr>
            <w:tcW w:w="2828" w:type="dxa"/>
          </w:tcPr>
          <w:p w14:paraId="349720C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9.</w:t>
            </w:r>
          </w:p>
        </w:tc>
        <w:tc>
          <w:tcPr>
            <w:tcW w:w="2828" w:type="dxa"/>
          </w:tcPr>
          <w:p w14:paraId="349720CF"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D0"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D1"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D2"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D9" w14:textId="77777777">
        <w:tc>
          <w:tcPr>
            <w:tcW w:w="2828" w:type="dxa"/>
          </w:tcPr>
          <w:p w14:paraId="349720D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10.</w:t>
            </w:r>
          </w:p>
        </w:tc>
        <w:tc>
          <w:tcPr>
            <w:tcW w:w="2828" w:type="dxa"/>
          </w:tcPr>
          <w:p w14:paraId="349720D5"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D6"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D7" w14:textId="77777777" w:rsidR="0080709C" w:rsidRPr="00384CB8" w:rsidRDefault="0080709C" w:rsidP="0080709C">
            <w:pPr>
              <w:spacing w:before="120" w:after="120"/>
              <w:rPr>
                <w:rFonts w:ascii="Bookman Old Style" w:hAnsi="Bookman Old Style"/>
                <w:sz w:val="20"/>
                <w:szCs w:val="20"/>
              </w:rPr>
            </w:pPr>
          </w:p>
        </w:tc>
        <w:tc>
          <w:tcPr>
            <w:tcW w:w="2829" w:type="dxa"/>
          </w:tcPr>
          <w:p w14:paraId="349720D8" w14:textId="77777777" w:rsidR="0080709C" w:rsidRPr="00384CB8" w:rsidRDefault="0080709C" w:rsidP="0080709C">
            <w:pPr>
              <w:spacing w:before="120" w:after="120"/>
              <w:rPr>
                <w:rFonts w:ascii="Bookman Old Style" w:hAnsi="Bookman Old Style"/>
                <w:sz w:val="20"/>
                <w:szCs w:val="20"/>
              </w:rPr>
            </w:pPr>
          </w:p>
        </w:tc>
      </w:tr>
      <w:tr w:rsidR="0080709C" w:rsidRPr="00384CB8" w14:paraId="349720DB" w14:textId="77777777">
        <w:tc>
          <w:tcPr>
            <w:tcW w:w="14142" w:type="dxa"/>
            <w:gridSpan w:val="5"/>
          </w:tcPr>
          <w:p w14:paraId="349720DA" w14:textId="77777777" w:rsidR="0080709C" w:rsidRPr="00384CB8" w:rsidRDefault="0080709C" w:rsidP="0080709C">
            <w:pPr>
              <w:spacing w:before="120" w:after="120"/>
              <w:rPr>
                <w:rFonts w:ascii="Bookman Old Style" w:hAnsi="Bookman Old Style" w:cs="OfficinaSanItcTCE-Book"/>
                <w:b/>
                <w:bCs/>
                <w:sz w:val="20"/>
                <w:szCs w:val="20"/>
              </w:rPr>
            </w:pPr>
            <w:r w:rsidRPr="00384CB8">
              <w:rPr>
                <w:rFonts w:ascii="Bookman Old Style" w:hAnsi="Bookman Old Style"/>
                <w:sz w:val="20"/>
                <w:szCs w:val="20"/>
              </w:rPr>
              <w:br w:type="page"/>
            </w:r>
            <w:r w:rsidRPr="00384CB8">
              <w:rPr>
                <w:rFonts w:ascii="Bookman Old Style" w:hAnsi="Bookman Old Style" w:cs="OfficinaSanItcTCE-Book"/>
                <w:b/>
                <w:bCs/>
                <w:sz w:val="20"/>
              </w:rPr>
              <w:t>ŽIJEME</w:t>
            </w:r>
            <w:r w:rsidR="00612055" w:rsidRPr="00384CB8">
              <w:rPr>
                <w:rFonts w:ascii="Bookman Old Style" w:hAnsi="Bookman Old Style" w:cs="OfficinaSanItcTCE-Book"/>
                <w:b/>
                <w:bCs/>
                <w:sz w:val="20"/>
              </w:rPr>
              <w:t xml:space="preserve"> v </w:t>
            </w:r>
            <w:r w:rsidRPr="00384CB8">
              <w:rPr>
                <w:rFonts w:ascii="Bookman Old Style" w:hAnsi="Bookman Old Style" w:cs="OfficinaSanItcTCE-Book"/>
                <w:b/>
                <w:bCs/>
                <w:sz w:val="20"/>
              </w:rPr>
              <w:t>EVROPĚ</w:t>
            </w:r>
          </w:p>
        </w:tc>
      </w:tr>
      <w:tr w:rsidR="0080709C" w:rsidRPr="00384CB8" w14:paraId="349720E1" w14:textId="77777777">
        <w:tc>
          <w:tcPr>
            <w:tcW w:w="2828" w:type="dxa"/>
          </w:tcPr>
          <w:p w14:paraId="349720D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1.AJ</w:t>
            </w:r>
            <w:r w:rsidRPr="00384CB8">
              <w:rPr>
                <w:rFonts w:ascii="Bookman Old Style" w:hAnsi="Bookman Old Style"/>
                <w:sz w:val="20"/>
                <w:szCs w:val="20"/>
                <w:vertAlign w:val="subscript"/>
              </w:rPr>
              <w:t>1</w:t>
            </w:r>
          </w:p>
        </w:tc>
        <w:tc>
          <w:tcPr>
            <w:tcW w:w="2828" w:type="dxa"/>
          </w:tcPr>
          <w:p w14:paraId="349720D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HV, TV, NJ</w:t>
            </w:r>
          </w:p>
        </w:tc>
        <w:tc>
          <w:tcPr>
            <w:tcW w:w="2828" w:type="dxa"/>
          </w:tcPr>
          <w:p w14:paraId="349720D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HV, TV, NJ, AJ</w:t>
            </w:r>
            <w:r w:rsidRPr="00384CB8">
              <w:rPr>
                <w:rFonts w:ascii="Bookman Old Style" w:hAnsi="Bookman Old Style"/>
                <w:sz w:val="20"/>
                <w:szCs w:val="20"/>
                <w:vertAlign w:val="subscript"/>
              </w:rPr>
              <w:t xml:space="preserve">1, </w:t>
            </w:r>
            <w:r w:rsidR="00A30015">
              <w:rPr>
                <w:rFonts w:ascii="Bookman Old Style" w:hAnsi="Bookman Old Style"/>
                <w:sz w:val="20"/>
                <w:szCs w:val="20"/>
              </w:rPr>
              <w:t>AJK</w:t>
            </w:r>
          </w:p>
        </w:tc>
        <w:tc>
          <w:tcPr>
            <w:tcW w:w="2829" w:type="dxa"/>
          </w:tcPr>
          <w:p w14:paraId="349720D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ZE, AJ</w:t>
            </w:r>
            <w:r w:rsidRPr="00384CB8">
              <w:rPr>
                <w:rFonts w:ascii="Bookman Old Style" w:hAnsi="Bookman Old Style"/>
                <w:sz w:val="20"/>
                <w:szCs w:val="20"/>
                <w:vertAlign w:val="subscript"/>
              </w:rPr>
              <w:t xml:space="preserve">1,  </w:t>
            </w:r>
            <w:r w:rsidRPr="00384CB8">
              <w:rPr>
                <w:rFonts w:ascii="Bookman Old Style" w:hAnsi="Bookman Old Style"/>
                <w:sz w:val="20"/>
                <w:szCs w:val="20"/>
              </w:rPr>
              <w:t>LS</w:t>
            </w:r>
          </w:p>
        </w:tc>
        <w:tc>
          <w:tcPr>
            <w:tcW w:w="2829" w:type="dxa"/>
          </w:tcPr>
          <w:p w14:paraId="349720E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AJ</w:t>
            </w:r>
            <w:r w:rsidRPr="00384CB8">
              <w:rPr>
                <w:rFonts w:ascii="Bookman Old Style" w:hAnsi="Bookman Old Style"/>
                <w:sz w:val="20"/>
                <w:szCs w:val="20"/>
                <w:vertAlign w:val="subscript"/>
              </w:rPr>
              <w:t xml:space="preserve">1,  </w:t>
            </w:r>
            <w:r w:rsidRPr="00384CB8">
              <w:rPr>
                <w:rFonts w:ascii="Bookman Old Style" w:hAnsi="Bookman Old Style"/>
                <w:sz w:val="20"/>
                <w:szCs w:val="20"/>
              </w:rPr>
              <w:t>LS</w:t>
            </w:r>
          </w:p>
        </w:tc>
      </w:tr>
      <w:tr w:rsidR="0080709C" w:rsidRPr="00384CB8" w14:paraId="349720E7" w14:textId="77777777">
        <w:tc>
          <w:tcPr>
            <w:tcW w:w="2828" w:type="dxa"/>
          </w:tcPr>
          <w:p w14:paraId="349720E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2.DE</w:t>
            </w:r>
          </w:p>
        </w:tc>
        <w:tc>
          <w:tcPr>
            <w:tcW w:w="2828" w:type="dxa"/>
          </w:tcPr>
          <w:p w14:paraId="349720E3" w14:textId="77777777" w:rsidR="0080709C" w:rsidRPr="00384CB8" w:rsidRDefault="0080709C" w:rsidP="0080709C">
            <w:pPr>
              <w:spacing w:before="120" w:after="120"/>
              <w:rPr>
                <w:rFonts w:ascii="Bookman Old Style" w:hAnsi="Bookman Old Style"/>
                <w:sz w:val="20"/>
                <w:szCs w:val="20"/>
                <w:vertAlign w:val="subscript"/>
              </w:rPr>
            </w:pPr>
            <w:r w:rsidRPr="00384CB8">
              <w:rPr>
                <w:rFonts w:ascii="Bookman Old Style" w:hAnsi="Bookman Old Style"/>
                <w:sz w:val="20"/>
                <w:szCs w:val="20"/>
              </w:rPr>
              <w:t>HV, TV, CJ, VV, AJ</w:t>
            </w:r>
            <w:r w:rsidRPr="00384CB8">
              <w:rPr>
                <w:rFonts w:ascii="Bookman Old Style" w:hAnsi="Bookman Old Style"/>
                <w:sz w:val="20"/>
                <w:szCs w:val="20"/>
                <w:vertAlign w:val="subscript"/>
              </w:rPr>
              <w:t>2</w:t>
            </w:r>
            <w:r w:rsidRPr="00384CB8">
              <w:rPr>
                <w:rFonts w:ascii="Bookman Old Style" w:hAnsi="Bookman Old Style"/>
                <w:sz w:val="20"/>
                <w:szCs w:val="20"/>
              </w:rPr>
              <w:t>, DE, FJ</w:t>
            </w:r>
          </w:p>
        </w:tc>
        <w:tc>
          <w:tcPr>
            <w:tcW w:w="2828" w:type="dxa"/>
          </w:tcPr>
          <w:p w14:paraId="349720E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HV, TV, CJ, VV, AJ</w:t>
            </w:r>
            <w:r w:rsidRPr="00384CB8">
              <w:rPr>
                <w:rFonts w:ascii="Bookman Old Style" w:hAnsi="Bookman Old Style"/>
                <w:sz w:val="20"/>
                <w:szCs w:val="20"/>
                <w:vertAlign w:val="subscript"/>
              </w:rPr>
              <w:t>2</w:t>
            </w:r>
          </w:p>
        </w:tc>
        <w:tc>
          <w:tcPr>
            <w:tcW w:w="2829" w:type="dxa"/>
          </w:tcPr>
          <w:p w14:paraId="349720E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CJ, ZE, LS</w:t>
            </w:r>
          </w:p>
        </w:tc>
        <w:tc>
          <w:tcPr>
            <w:tcW w:w="2829" w:type="dxa"/>
          </w:tcPr>
          <w:p w14:paraId="349720E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CJ, LS</w:t>
            </w:r>
          </w:p>
        </w:tc>
      </w:tr>
      <w:tr w:rsidR="0080709C" w:rsidRPr="00384CB8" w14:paraId="349720ED" w14:textId="77777777">
        <w:tc>
          <w:tcPr>
            <w:tcW w:w="2828" w:type="dxa"/>
          </w:tcPr>
          <w:p w14:paraId="349720E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20E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FJ</w:t>
            </w:r>
          </w:p>
        </w:tc>
        <w:tc>
          <w:tcPr>
            <w:tcW w:w="2828" w:type="dxa"/>
          </w:tcPr>
          <w:p w14:paraId="349720E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FJ</w:t>
            </w:r>
            <w:r w:rsidRPr="00384CB8">
              <w:rPr>
                <w:rFonts w:ascii="Bookman Old Style" w:hAnsi="Bookman Old Style"/>
                <w:sz w:val="20"/>
                <w:szCs w:val="20"/>
                <w:vertAlign w:val="subscript"/>
              </w:rPr>
              <w:t xml:space="preserve">2, </w:t>
            </w:r>
            <w:r w:rsidRPr="00384CB8">
              <w:rPr>
                <w:rFonts w:ascii="Bookman Old Style" w:hAnsi="Bookman Old Style"/>
                <w:sz w:val="20"/>
                <w:szCs w:val="20"/>
              </w:rPr>
              <w:t>AJK, AJ</w:t>
            </w:r>
            <w:r w:rsidRPr="00384CB8">
              <w:rPr>
                <w:rFonts w:ascii="Bookman Old Style" w:hAnsi="Bookman Old Style"/>
                <w:sz w:val="20"/>
                <w:szCs w:val="20"/>
                <w:vertAlign w:val="subscript"/>
              </w:rPr>
              <w:t>1</w:t>
            </w:r>
          </w:p>
        </w:tc>
        <w:tc>
          <w:tcPr>
            <w:tcW w:w="2829" w:type="dxa"/>
          </w:tcPr>
          <w:p w14:paraId="349720E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 AJK, AJ</w:t>
            </w:r>
            <w:r w:rsidRPr="00384CB8">
              <w:rPr>
                <w:rFonts w:ascii="Bookman Old Style" w:hAnsi="Bookman Old Style"/>
                <w:sz w:val="20"/>
                <w:szCs w:val="20"/>
                <w:vertAlign w:val="subscript"/>
              </w:rPr>
              <w:t xml:space="preserve">1, </w:t>
            </w:r>
            <w:r w:rsidRPr="00384CB8">
              <w:rPr>
                <w:rFonts w:ascii="Bookman Old Style" w:hAnsi="Bookman Old Style"/>
                <w:sz w:val="20"/>
                <w:szCs w:val="20"/>
              </w:rPr>
              <w:t>FJK, FJ</w:t>
            </w:r>
          </w:p>
        </w:tc>
        <w:tc>
          <w:tcPr>
            <w:tcW w:w="2829" w:type="dxa"/>
          </w:tcPr>
          <w:p w14:paraId="349720E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AJK, AJ</w:t>
            </w:r>
            <w:r w:rsidRPr="00384CB8">
              <w:rPr>
                <w:rFonts w:ascii="Bookman Old Style" w:hAnsi="Bookman Old Style"/>
                <w:sz w:val="20"/>
                <w:szCs w:val="20"/>
                <w:vertAlign w:val="subscript"/>
              </w:rPr>
              <w:t>1</w:t>
            </w:r>
            <w:r w:rsidRPr="00384CB8">
              <w:rPr>
                <w:rFonts w:ascii="Bookman Old Style" w:hAnsi="Bookman Old Style"/>
                <w:sz w:val="20"/>
                <w:szCs w:val="20"/>
              </w:rPr>
              <w:t>, FJ</w:t>
            </w:r>
          </w:p>
        </w:tc>
      </w:tr>
      <w:tr w:rsidR="0080709C" w:rsidRPr="00384CB8" w14:paraId="349720F3" w14:textId="77777777">
        <w:tc>
          <w:tcPr>
            <w:tcW w:w="2828" w:type="dxa"/>
          </w:tcPr>
          <w:p w14:paraId="349720E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8" w:type="dxa"/>
          </w:tcPr>
          <w:p w14:paraId="349720EF" w14:textId="77777777" w:rsidR="0080709C" w:rsidRPr="00384CB8" w:rsidRDefault="0080709C" w:rsidP="0080709C">
            <w:pPr>
              <w:spacing w:before="120" w:after="120"/>
              <w:rPr>
                <w:rFonts w:ascii="Bookman Old Style" w:hAnsi="Bookman Old Style"/>
                <w:sz w:val="20"/>
                <w:szCs w:val="20"/>
              </w:rPr>
            </w:pPr>
          </w:p>
        </w:tc>
        <w:tc>
          <w:tcPr>
            <w:tcW w:w="2828" w:type="dxa"/>
          </w:tcPr>
          <w:p w14:paraId="349720F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0F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ZE, </w:t>
            </w:r>
            <w:r w:rsidR="00612055" w:rsidRPr="00384CB8">
              <w:rPr>
                <w:rFonts w:ascii="Bookman Old Style" w:hAnsi="Bookman Old Style"/>
                <w:sz w:val="20"/>
                <w:szCs w:val="20"/>
              </w:rPr>
              <w:t>OZ</w:t>
            </w:r>
          </w:p>
        </w:tc>
        <w:tc>
          <w:tcPr>
            <w:tcW w:w="2829" w:type="dxa"/>
          </w:tcPr>
          <w:p w14:paraId="349720F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DE</w:t>
            </w:r>
          </w:p>
        </w:tc>
      </w:tr>
      <w:tr w:rsidR="0080709C" w:rsidRPr="00384CB8" w14:paraId="349720F9" w14:textId="77777777">
        <w:tc>
          <w:tcPr>
            <w:tcW w:w="2828" w:type="dxa"/>
          </w:tcPr>
          <w:p w14:paraId="349720F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lastRenderedPageBreak/>
              <w:t>5.</w:t>
            </w:r>
          </w:p>
        </w:tc>
        <w:tc>
          <w:tcPr>
            <w:tcW w:w="2828" w:type="dxa"/>
          </w:tcPr>
          <w:p w14:paraId="349720F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HV, TV, CJ, VV</w:t>
            </w:r>
          </w:p>
        </w:tc>
        <w:tc>
          <w:tcPr>
            <w:tcW w:w="2828" w:type="dxa"/>
          </w:tcPr>
          <w:p w14:paraId="349720F6"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HV, TV, CJ, VV</w:t>
            </w:r>
          </w:p>
        </w:tc>
        <w:tc>
          <w:tcPr>
            <w:tcW w:w="2829" w:type="dxa"/>
          </w:tcPr>
          <w:p w14:paraId="349720F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CJ, LS</w:t>
            </w:r>
          </w:p>
        </w:tc>
        <w:tc>
          <w:tcPr>
            <w:tcW w:w="2829" w:type="dxa"/>
          </w:tcPr>
          <w:p w14:paraId="349720F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CJ, DE, LS</w:t>
            </w:r>
          </w:p>
        </w:tc>
      </w:tr>
      <w:tr w:rsidR="0080709C" w:rsidRPr="00384CB8" w14:paraId="349720FF" w14:textId="77777777">
        <w:tc>
          <w:tcPr>
            <w:tcW w:w="2828" w:type="dxa"/>
          </w:tcPr>
          <w:p w14:paraId="349720F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6.</w:t>
            </w:r>
          </w:p>
        </w:tc>
        <w:tc>
          <w:tcPr>
            <w:tcW w:w="2828" w:type="dxa"/>
          </w:tcPr>
          <w:p w14:paraId="349720F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HV, TV, CJ, VV</w:t>
            </w:r>
          </w:p>
        </w:tc>
        <w:tc>
          <w:tcPr>
            <w:tcW w:w="2828" w:type="dxa"/>
          </w:tcPr>
          <w:p w14:paraId="349720FC"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HV, TV, CJ, VV</w:t>
            </w:r>
          </w:p>
        </w:tc>
        <w:tc>
          <w:tcPr>
            <w:tcW w:w="2829" w:type="dxa"/>
          </w:tcPr>
          <w:p w14:paraId="349720F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CJ, LS</w:t>
            </w:r>
          </w:p>
        </w:tc>
        <w:tc>
          <w:tcPr>
            <w:tcW w:w="2829" w:type="dxa"/>
          </w:tcPr>
          <w:p w14:paraId="349720F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CJ, DE, LS</w:t>
            </w:r>
          </w:p>
        </w:tc>
      </w:tr>
      <w:tr w:rsidR="0080709C" w:rsidRPr="00384CB8" w14:paraId="34972105" w14:textId="77777777">
        <w:tc>
          <w:tcPr>
            <w:tcW w:w="2828" w:type="dxa"/>
          </w:tcPr>
          <w:p w14:paraId="3497210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7.</w:t>
            </w:r>
          </w:p>
        </w:tc>
        <w:tc>
          <w:tcPr>
            <w:tcW w:w="2828" w:type="dxa"/>
          </w:tcPr>
          <w:p w14:paraId="3497210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8" w:type="dxa"/>
          </w:tcPr>
          <w:p w14:paraId="34972102" w14:textId="77777777" w:rsidR="0080709C" w:rsidRPr="00384CB8" w:rsidRDefault="0080709C" w:rsidP="0080709C">
            <w:pPr>
              <w:spacing w:before="120" w:after="120"/>
              <w:rPr>
                <w:rFonts w:ascii="Bookman Old Style" w:hAnsi="Bookman Old Style"/>
                <w:sz w:val="20"/>
                <w:szCs w:val="20"/>
              </w:rPr>
            </w:pPr>
          </w:p>
        </w:tc>
        <w:tc>
          <w:tcPr>
            <w:tcW w:w="2829" w:type="dxa"/>
          </w:tcPr>
          <w:p w14:paraId="3497210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10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DE</w:t>
            </w:r>
          </w:p>
        </w:tc>
      </w:tr>
      <w:tr w:rsidR="0080709C" w:rsidRPr="00384CB8" w14:paraId="3497210B" w14:textId="77777777">
        <w:tc>
          <w:tcPr>
            <w:tcW w:w="2828" w:type="dxa"/>
          </w:tcPr>
          <w:p w14:paraId="3497210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8.</w:t>
            </w:r>
          </w:p>
        </w:tc>
        <w:tc>
          <w:tcPr>
            <w:tcW w:w="2828" w:type="dxa"/>
          </w:tcPr>
          <w:p w14:paraId="34972107" w14:textId="77777777" w:rsidR="0080709C" w:rsidRPr="00384CB8" w:rsidRDefault="0080709C" w:rsidP="0080709C">
            <w:pPr>
              <w:spacing w:before="120" w:after="120"/>
              <w:rPr>
                <w:rFonts w:ascii="Bookman Old Style" w:hAnsi="Bookman Old Style"/>
                <w:sz w:val="20"/>
                <w:szCs w:val="20"/>
              </w:rPr>
            </w:pPr>
          </w:p>
        </w:tc>
        <w:tc>
          <w:tcPr>
            <w:tcW w:w="2828" w:type="dxa"/>
          </w:tcPr>
          <w:p w14:paraId="34972108" w14:textId="77777777" w:rsidR="0080709C" w:rsidRPr="00384CB8" w:rsidRDefault="0080709C" w:rsidP="0080709C">
            <w:pPr>
              <w:spacing w:before="120" w:after="120"/>
              <w:rPr>
                <w:rFonts w:ascii="Bookman Old Style" w:hAnsi="Bookman Old Style"/>
                <w:sz w:val="20"/>
                <w:szCs w:val="20"/>
              </w:rPr>
            </w:pPr>
          </w:p>
        </w:tc>
        <w:tc>
          <w:tcPr>
            <w:tcW w:w="2829" w:type="dxa"/>
          </w:tcPr>
          <w:p w14:paraId="3497210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10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DE</w:t>
            </w:r>
          </w:p>
        </w:tc>
      </w:tr>
      <w:tr w:rsidR="0080709C" w:rsidRPr="00384CB8" w14:paraId="34972111" w14:textId="77777777">
        <w:tc>
          <w:tcPr>
            <w:tcW w:w="2828" w:type="dxa"/>
          </w:tcPr>
          <w:p w14:paraId="3497210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9.</w:t>
            </w:r>
          </w:p>
        </w:tc>
        <w:tc>
          <w:tcPr>
            <w:tcW w:w="2828" w:type="dxa"/>
          </w:tcPr>
          <w:p w14:paraId="3497210D" w14:textId="77777777" w:rsidR="0080709C" w:rsidRPr="00384CB8" w:rsidRDefault="0080709C" w:rsidP="0080709C">
            <w:pPr>
              <w:spacing w:before="120" w:after="120"/>
              <w:rPr>
                <w:rFonts w:ascii="Bookman Old Style" w:hAnsi="Bookman Old Style"/>
                <w:sz w:val="20"/>
                <w:szCs w:val="20"/>
              </w:rPr>
            </w:pPr>
          </w:p>
        </w:tc>
        <w:tc>
          <w:tcPr>
            <w:tcW w:w="2828" w:type="dxa"/>
          </w:tcPr>
          <w:p w14:paraId="3497210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10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11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DE</w:t>
            </w:r>
          </w:p>
        </w:tc>
      </w:tr>
      <w:tr w:rsidR="0080709C" w:rsidRPr="00384CB8" w14:paraId="34972117" w14:textId="77777777">
        <w:tc>
          <w:tcPr>
            <w:tcW w:w="2828" w:type="dxa"/>
          </w:tcPr>
          <w:p w14:paraId="3497211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10.</w:t>
            </w:r>
          </w:p>
        </w:tc>
        <w:tc>
          <w:tcPr>
            <w:tcW w:w="2828" w:type="dxa"/>
          </w:tcPr>
          <w:p w14:paraId="34972113" w14:textId="77777777" w:rsidR="0080709C" w:rsidRPr="00384CB8" w:rsidRDefault="0080709C" w:rsidP="0080709C">
            <w:pPr>
              <w:spacing w:before="120" w:after="120"/>
              <w:rPr>
                <w:rFonts w:ascii="Bookman Old Style" w:hAnsi="Bookman Old Style"/>
                <w:sz w:val="20"/>
                <w:szCs w:val="20"/>
              </w:rPr>
            </w:pPr>
          </w:p>
        </w:tc>
        <w:tc>
          <w:tcPr>
            <w:tcW w:w="2828" w:type="dxa"/>
          </w:tcPr>
          <w:p w14:paraId="3497211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11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ZE, </w:t>
            </w:r>
            <w:r w:rsidR="00612055" w:rsidRPr="00384CB8">
              <w:rPr>
                <w:rFonts w:ascii="Bookman Old Style" w:hAnsi="Bookman Old Style"/>
                <w:sz w:val="20"/>
                <w:szCs w:val="20"/>
              </w:rPr>
              <w:t>OZ</w:t>
            </w:r>
          </w:p>
        </w:tc>
        <w:tc>
          <w:tcPr>
            <w:tcW w:w="2829" w:type="dxa"/>
          </w:tcPr>
          <w:p w14:paraId="34972116" w14:textId="77777777" w:rsidR="0080709C" w:rsidRPr="00384CB8" w:rsidRDefault="0080709C" w:rsidP="0080709C">
            <w:pPr>
              <w:spacing w:before="120" w:after="120"/>
              <w:rPr>
                <w:rFonts w:ascii="Bookman Old Style" w:hAnsi="Bookman Old Style"/>
                <w:sz w:val="20"/>
                <w:szCs w:val="20"/>
              </w:rPr>
            </w:pPr>
          </w:p>
        </w:tc>
      </w:tr>
      <w:tr w:rsidR="0080709C" w:rsidRPr="00384CB8" w14:paraId="34972119" w14:textId="77777777">
        <w:tc>
          <w:tcPr>
            <w:tcW w:w="14142" w:type="dxa"/>
            <w:gridSpan w:val="5"/>
          </w:tcPr>
          <w:p w14:paraId="34972118" w14:textId="77777777" w:rsidR="0080709C" w:rsidRPr="00384CB8" w:rsidRDefault="0080709C" w:rsidP="0080709C">
            <w:pPr>
              <w:spacing w:before="120" w:after="120"/>
              <w:rPr>
                <w:rFonts w:ascii="Bookman Old Style" w:hAnsi="Bookman Old Style" w:cs="OfficinaSanItcTCE-Book"/>
                <w:b/>
                <w:bCs/>
                <w:sz w:val="20"/>
                <w:szCs w:val="20"/>
              </w:rPr>
            </w:pPr>
            <w:r w:rsidRPr="00384CB8">
              <w:rPr>
                <w:rFonts w:ascii="Bookman Old Style" w:hAnsi="Bookman Old Style" w:cs="OfficinaSanItcTCE-Book"/>
                <w:b/>
                <w:bCs/>
                <w:sz w:val="20"/>
              </w:rPr>
              <w:t>VZDĚLÁVÁNÍ</w:t>
            </w:r>
            <w:r w:rsidR="00612055" w:rsidRPr="00384CB8">
              <w:rPr>
                <w:rFonts w:ascii="Bookman Old Style" w:hAnsi="Bookman Old Style" w:cs="OfficinaSanItcTCE-Book"/>
                <w:b/>
                <w:bCs/>
                <w:sz w:val="20"/>
              </w:rPr>
              <w:t xml:space="preserve"> v </w:t>
            </w:r>
            <w:r w:rsidRPr="00384CB8">
              <w:rPr>
                <w:rFonts w:ascii="Bookman Old Style" w:hAnsi="Bookman Old Style" w:cs="OfficinaSanItcTCE-Book"/>
                <w:b/>
                <w:bCs/>
                <w:sz w:val="20"/>
              </w:rPr>
              <w:t>EVROPĚ</w:t>
            </w:r>
            <w:r w:rsidR="00612055" w:rsidRPr="00384CB8">
              <w:rPr>
                <w:rFonts w:ascii="Bookman Old Style" w:hAnsi="Bookman Old Style" w:cs="OfficinaSanItcTCE-Book"/>
                <w:b/>
                <w:bCs/>
                <w:sz w:val="20"/>
              </w:rPr>
              <w:t xml:space="preserve"> a </w:t>
            </w:r>
            <w:r w:rsidRPr="00384CB8">
              <w:rPr>
                <w:rFonts w:ascii="Bookman Old Style" w:hAnsi="Bookman Old Style" w:cs="OfficinaSanItcTCE-Book"/>
                <w:b/>
                <w:bCs/>
                <w:sz w:val="20"/>
              </w:rPr>
              <w:t>VE SVĚTĚ</w:t>
            </w:r>
          </w:p>
        </w:tc>
      </w:tr>
      <w:tr w:rsidR="0080709C" w:rsidRPr="00384CB8" w14:paraId="3497211F" w14:textId="77777777">
        <w:tc>
          <w:tcPr>
            <w:tcW w:w="2828" w:type="dxa"/>
          </w:tcPr>
          <w:p w14:paraId="3497211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211B" w14:textId="77777777" w:rsidR="0080709C" w:rsidRPr="00384CB8" w:rsidRDefault="0080709C" w:rsidP="0080709C">
            <w:pPr>
              <w:spacing w:before="120" w:after="120"/>
              <w:rPr>
                <w:rFonts w:ascii="Bookman Old Style" w:hAnsi="Bookman Old Style"/>
                <w:sz w:val="20"/>
                <w:szCs w:val="20"/>
              </w:rPr>
            </w:pPr>
          </w:p>
        </w:tc>
        <w:tc>
          <w:tcPr>
            <w:tcW w:w="2828" w:type="dxa"/>
          </w:tcPr>
          <w:p w14:paraId="3497211C" w14:textId="77777777" w:rsidR="0080709C" w:rsidRPr="00384CB8" w:rsidRDefault="0080709C" w:rsidP="0080709C">
            <w:pPr>
              <w:spacing w:before="120" w:after="120"/>
              <w:rPr>
                <w:rFonts w:ascii="Bookman Old Style" w:hAnsi="Bookman Old Style"/>
                <w:sz w:val="20"/>
                <w:szCs w:val="20"/>
              </w:rPr>
            </w:pPr>
          </w:p>
        </w:tc>
        <w:tc>
          <w:tcPr>
            <w:tcW w:w="2829" w:type="dxa"/>
          </w:tcPr>
          <w:p w14:paraId="3497211D"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11E" w14:textId="77777777" w:rsidR="0080709C" w:rsidRPr="00384CB8" w:rsidRDefault="0080709C" w:rsidP="0080709C">
            <w:pPr>
              <w:spacing w:before="120" w:after="120"/>
              <w:rPr>
                <w:rFonts w:ascii="Bookman Old Style" w:hAnsi="Bookman Old Style"/>
                <w:sz w:val="20"/>
                <w:szCs w:val="20"/>
              </w:rPr>
            </w:pPr>
          </w:p>
        </w:tc>
      </w:tr>
      <w:tr w:rsidR="0080709C" w:rsidRPr="00384CB8" w14:paraId="34972125" w14:textId="77777777">
        <w:tc>
          <w:tcPr>
            <w:tcW w:w="2828" w:type="dxa"/>
          </w:tcPr>
          <w:p w14:paraId="3497212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2121" w14:textId="77777777" w:rsidR="0080709C" w:rsidRPr="00384CB8" w:rsidRDefault="0080709C" w:rsidP="0080709C">
            <w:pPr>
              <w:spacing w:before="120" w:after="120"/>
              <w:rPr>
                <w:rFonts w:ascii="Bookman Old Style" w:hAnsi="Bookman Old Style"/>
                <w:sz w:val="20"/>
                <w:szCs w:val="20"/>
              </w:rPr>
            </w:pPr>
          </w:p>
        </w:tc>
        <w:tc>
          <w:tcPr>
            <w:tcW w:w="2828" w:type="dxa"/>
          </w:tcPr>
          <w:p w14:paraId="34972122" w14:textId="77777777" w:rsidR="0080709C" w:rsidRPr="00384CB8" w:rsidRDefault="0080709C" w:rsidP="0080709C">
            <w:pPr>
              <w:spacing w:before="120" w:after="120"/>
              <w:rPr>
                <w:rFonts w:ascii="Bookman Old Style" w:hAnsi="Bookman Old Style"/>
                <w:sz w:val="20"/>
                <w:szCs w:val="20"/>
              </w:rPr>
            </w:pPr>
          </w:p>
        </w:tc>
        <w:tc>
          <w:tcPr>
            <w:tcW w:w="2829" w:type="dxa"/>
          </w:tcPr>
          <w:p w14:paraId="34972123"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124" w14:textId="77777777" w:rsidR="0080709C" w:rsidRPr="00384CB8" w:rsidRDefault="0080709C" w:rsidP="0080709C">
            <w:pPr>
              <w:spacing w:before="120" w:after="120"/>
              <w:rPr>
                <w:rFonts w:ascii="Bookman Old Style" w:hAnsi="Bookman Old Style"/>
                <w:sz w:val="20"/>
                <w:szCs w:val="20"/>
              </w:rPr>
            </w:pPr>
          </w:p>
        </w:tc>
      </w:tr>
      <w:tr w:rsidR="0080709C" w:rsidRPr="00384CB8" w14:paraId="3497212B" w14:textId="77777777">
        <w:tc>
          <w:tcPr>
            <w:tcW w:w="2828" w:type="dxa"/>
          </w:tcPr>
          <w:p w14:paraId="3497212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2127" w14:textId="77777777" w:rsidR="0080709C" w:rsidRPr="00384CB8" w:rsidRDefault="0080709C" w:rsidP="0080709C">
            <w:pPr>
              <w:spacing w:before="120" w:after="120"/>
              <w:rPr>
                <w:rFonts w:ascii="Bookman Old Style" w:hAnsi="Bookman Old Style"/>
                <w:sz w:val="20"/>
                <w:szCs w:val="20"/>
              </w:rPr>
            </w:pPr>
          </w:p>
        </w:tc>
        <w:tc>
          <w:tcPr>
            <w:tcW w:w="2828" w:type="dxa"/>
          </w:tcPr>
          <w:p w14:paraId="34972128" w14:textId="77777777" w:rsidR="0080709C" w:rsidRPr="00384CB8" w:rsidRDefault="0080709C" w:rsidP="0080709C">
            <w:pPr>
              <w:spacing w:before="120" w:after="120"/>
              <w:rPr>
                <w:rFonts w:ascii="Bookman Old Style" w:hAnsi="Bookman Old Style"/>
                <w:sz w:val="20"/>
                <w:szCs w:val="20"/>
              </w:rPr>
            </w:pPr>
          </w:p>
        </w:tc>
        <w:tc>
          <w:tcPr>
            <w:tcW w:w="2829" w:type="dxa"/>
          </w:tcPr>
          <w:p w14:paraId="34972129"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12A" w14:textId="77777777" w:rsidR="0080709C" w:rsidRPr="00384CB8" w:rsidRDefault="0080709C" w:rsidP="0080709C">
            <w:pPr>
              <w:spacing w:before="120" w:after="120"/>
              <w:rPr>
                <w:rFonts w:ascii="Bookman Old Style" w:hAnsi="Bookman Old Style"/>
                <w:sz w:val="20"/>
                <w:szCs w:val="20"/>
              </w:rPr>
            </w:pPr>
          </w:p>
        </w:tc>
      </w:tr>
      <w:tr w:rsidR="0080709C" w:rsidRPr="00384CB8" w14:paraId="34972131" w14:textId="77777777">
        <w:tc>
          <w:tcPr>
            <w:tcW w:w="2828" w:type="dxa"/>
          </w:tcPr>
          <w:p w14:paraId="3497212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8" w:type="dxa"/>
          </w:tcPr>
          <w:p w14:paraId="3497212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NJ</w:t>
            </w:r>
          </w:p>
        </w:tc>
        <w:tc>
          <w:tcPr>
            <w:tcW w:w="2828" w:type="dxa"/>
          </w:tcPr>
          <w:p w14:paraId="3497212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NJ</w:t>
            </w:r>
          </w:p>
        </w:tc>
        <w:tc>
          <w:tcPr>
            <w:tcW w:w="2829" w:type="dxa"/>
          </w:tcPr>
          <w:p w14:paraId="3497212F"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AJ</w:t>
            </w:r>
            <w:r w:rsidR="0080709C" w:rsidRPr="00384CB8">
              <w:rPr>
                <w:rFonts w:ascii="Bookman Old Style" w:hAnsi="Bookman Old Style"/>
                <w:sz w:val="20"/>
                <w:szCs w:val="20"/>
                <w:vertAlign w:val="subscript"/>
              </w:rPr>
              <w:t>1</w:t>
            </w:r>
          </w:p>
        </w:tc>
        <w:tc>
          <w:tcPr>
            <w:tcW w:w="2829" w:type="dxa"/>
          </w:tcPr>
          <w:p w14:paraId="34972130" w14:textId="77777777" w:rsidR="0080709C" w:rsidRPr="00384CB8" w:rsidRDefault="0080709C" w:rsidP="0080709C">
            <w:pPr>
              <w:spacing w:before="120" w:after="120"/>
              <w:rPr>
                <w:rFonts w:ascii="Bookman Old Style" w:hAnsi="Bookman Old Style"/>
                <w:sz w:val="20"/>
                <w:szCs w:val="20"/>
              </w:rPr>
            </w:pPr>
          </w:p>
        </w:tc>
      </w:tr>
      <w:tr w:rsidR="0080709C" w:rsidRPr="00384CB8" w14:paraId="34972137" w14:textId="77777777">
        <w:tc>
          <w:tcPr>
            <w:tcW w:w="2828" w:type="dxa"/>
          </w:tcPr>
          <w:p w14:paraId="3497213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5.</w:t>
            </w:r>
          </w:p>
        </w:tc>
        <w:tc>
          <w:tcPr>
            <w:tcW w:w="2828" w:type="dxa"/>
          </w:tcPr>
          <w:p w14:paraId="34972133" w14:textId="77777777" w:rsidR="0080709C" w:rsidRPr="00384CB8" w:rsidRDefault="0080709C" w:rsidP="0080709C">
            <w:pPr>
              <w:spacing w:before="120" w:after="120"/>
              <w:rPr>
                <w:rFonts w:ascii="Bookman Old Style" w:hAnsi="Bookman Old Style"/>
                <w:sz w:val="20"/>
                <w:szCs w:val="20"/>
              </w:rPr>
            </w:pPr>
          </w:p>
        </w:tc>
        <w:tc>
          <w:tcPr>
            <w:tcW w:w="2828" w:type="dxa"/>
          </w:tcPr>
          <w:p w14:paraId="34972134" w14:textId="77777777" w:rsidR="0080709C" w:rsidRPr="00384CB8" w:rsidRDefault="0080709C" w:rsidP="0080709C">
            <w:pPr>
              <w:spacing w:before="120" w:after="120"/>
              <w:rPr>
                <w:rFonts w:ascii="Bookman Old Style" w:hAnsi="Bookman Old Style"/>
                <w:sz w:val="20"/>
                <w:szCs w:val="20"/>
              </w:rPr>
            </w:pPr>
          </w:p>
        </w:tc>
        <w:tc>
          <w:tcPr>
            <w:tcW w:w="2829" w:type="dxa"/>
          </w:tcPr>
          <w:p w14:paraId="34972135"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136" w14:textId="77777777" w:rsidR="0080709C" w:rsidRPr="00384CB8" w:rsidRDefault="0080709C" w:rsidP="0080709C">
            <w:pPr>
              <w:spacing w:before="120" w:after="120"/>
              <w:rPr>
                <w:rFonts w:ascii="Bookman Old Style" w:hAnsi="Bookman Old Style"/>
                <w:sz w:val="20"/>
                <w:szCs w:val="20"/>
              </w:rPr>
            </w:pPr>
          </w:p>
        </w:tc>
      </w:tr>
      <w:tr w:rsidR="0080709C" w:rsidRPr="00384CB8" w14:paraId="3497213D" w14:textId="77777777">
        <w:tc>
          <w:tcPr>
            <w:tcW w:w="2828" w:type="dxa"/>
          </w:tcPr>
          <w:p w14:paraId="3497213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6.</w:t>
            </w:r>
          </w:p>
        </w:tc>
        <w:tc>
          <w:tcPr>
            <w:tcW w:w="2828" w:type="dxa"/>
          </w:tcPr>
          <w:p w14:paraId="34972139" w14:textId="77777777" w:rsidR="0080709C" w:rsidRPr="00384CB8" w:rsidRDefault="0080709C" w:rsidP="0080709C">
            <w:pPr>
              <w:spacing w:before="120" w:after="120"/>
              <w:rPr>
                <w:rFonts w:ascii="Bookman Old Style" w:hAnsi="Bookman Old Style"/>
                <w:sz w:val="20"/>
                <w:szCs w:val="20"/>
              </w:rPr>
            </w:pPr>
          </w:p>
        </w:tc>
        <w:tc>
          <w:tcPr>
            <w:tcW w:w="2828" w:type="dxa"/>
          </w:tcPr>
          <w:p w14:paraId="3497213A" w14:textId="77777777" w:rsidR="0080709C" w:rsidRPr="00384CB8" w:rsidRDefault="0080709C" w:rsidP="0080709C">
            <w:pPr>
              <w:spacing w:before="120" w:after="120"/>
              <w:rPr>
                <w:rFonts w:ascii="Bookman Old Style" w:hAnsi="Bookman Old Style"/>
                <w:sz w:val="20"/>
                <w:szCs w:val="20"/>
              </w:rPr>
            </w:pPr>
          </w:p>
        </w:tc>
        <w:tc>
          <w:tcPr>
            <w:tcW w:w="2829" w:type="dxa"/>
          </w:tcPr>
          <w:p w14:paraId="3497213B"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13C" w14:textId="77777777" w:rsidR="0080709C" w:rsidRPr="00384CB8" w:rsidRDefault="0080709C" w:rsidP="0080709C">
            <w:pPr>
              <w:spacing w:before="120" w:after="120"/>
              <w:rPr>
                <w:rFonts w:ascii="Bookman Old Style" w:hAnsi="Bookman Old Style"/>
                <w:sz w:val="20"/>
                <w:szCs w:val="20"/>
              </w:rPr>
            </w:pPr>
          </w:p>
        </w:tc>
      </w:tr>
      <w:tr w:rsidR="0080709C" w:rsidRPr="00384CB8" w14:paraId="34972143" w14:textId="77777777">
        <w:tc>
          <w:tcPr>
            <w:tcW w:w="2828" w:type="dxa"/>
          </w:tcPr>
          <w:p w14:paraId="3497213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7.</w:t>
            </w:r>
          </w:p>
        </w:tc>
        <w:tc>
          <w:tcPr>
            <w:tcW w:w="2828" w:type="dxa"/>
          </w:tcPr>
          <w:p w14:paraId="3497213F" w14:textId="77777777" w:rsidR="0080709C" w:rsidRPr="00384CB8" w:rsidRDefault="0080709C" w:rsidP="0080709C">
            <w:pPr>
              <w:spacing w:before="120" w:after="120"/>
              <w:rPr>
                <w:rFonts w:ascii="Bookman Old Style" w:hAnsi="Bookman Old Style"/>
                <w:sz w:val="20"/>
                <w:szCs w:val="20"/>
              </w:rPr>
            </w:pPr>
          </w:p>
        </w:tc>
        <w:tc>
          <w:tcPr>
            <w:tcW w:w="2828" w:type="dxa"/>
          </w:tcPr>
          <w:p w14:paraId="3497214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w:t>
            </w:r>
            <w:r w:rsidRPr="00384CB8">
              <w:rPr>
                <w:rFonts w:ascii="Bookman Old Style" w:hAnsi="Bookman Old Style"/>
                <w:sz w:val="20"/>
                <w:szCs w:val="20"/>
                <w:vertAlign w:val="subscript"/>
              </w:rPr>
              <w:t>1</w:t>
            </w:r>
          </w:p>
        </w:tc>
        <w:tc>
          <w:tcPr>
            <w:tcW w:w="2829" w:type="dxa"/>
          </w:tcPr>
          <w:p w14:paraId="34972141"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r w:rsidR="0080709C" w:rsidRPr="00384CB8">
              <w:rPr>
                <w:rFonts w:ascii="Bookman Old Style" w:hAnsi="Bookman Old Style"/>
                <w:sz w:val="20"/>
                <w:szCs w:val="20"/>
              </w:rPr>
              <w:t>, AJ</w:t>
            </w:r>
            <w:r w:rsidR="0080709C" w:rsidRPr="00384CB8">
              <w:rPr>
                <w:rFonts w:ascii="Bookman Old Style" w:hAnsi="Bookman Old Style"/>
                <w:sz w:val="20"/>
                <w:szCs w:val="20"/>
                <w:vertAlign w:val="subscript"/>
              </w:rPr>
              <w:t>1</w:t>
            </w:r>
          </w:p>
        </w:tc>
        <w:tc>
          <w:tcPr>
            <w:tcW w:w="2829" w:type="dxa"/>
          </w:tcPr>
          <w:p w14:paraId="34972142" w14:textId="77777777" w:rsidR="0080709C" w:rsidRPr="00384CB8" w:rsidRDefault="0080709C" w:rsidP="0080709C">
            <w:pPr>
              <w:spacing w:before="120" w:after="120"/>
              <w:rPr>
                <w:rFonts w:ascii="Bookman Old Style" w:hAnsi="Bookman Old Style"/>
                <w:sz w:val="20"/>
                <w:szCs w:val="20"/>
              </w:rPr>
            </w:pPr>
          </w:p>
        </w:tc>
      </w:tr>
    </w:tbl>
    <w:p w14:paraId="34972144" w14:textId="77777777" w:rsidR="0080709C" w:rsidRPr="00384CB8" w:rsidRDefault="0080709C" w:rsidP="0080709C">
      <w:pPr>
        <w:rPr>
          <w:rFonts w:ascii="Bookman Old Style" w:hAnsi="Bookman Old Style"/>
        </w:rPr>
      </w:pPr>
    </w:p>
    <w:p w14:paraId="34972145" w14:textId="77777777" w:rsidR="0080709C" w:rsidRPr="00384CB8" w:rsidRDefault="0080709C" w:rsidP="0080709C">
      <w:pPr>
        <w:ind w:left="780"/>
        <w:rPr>
          <w:rFonts w:ascii="Bookman Old Style" w:hAnsi="Bookman Old Style"/>
        </w:rPr>
        <w:sectPr w:rsidR="0080709C" w:rsidRPr="00384CB8" w:rsidSect="005E0EE7">
          <w:headerReference w:type="default" r:id="rId25"/>
          <w:footerReference w:type="default" r:id="rId26"/>
          <w:pgSz w:w="16838" w:h="11906" w:orient="landscape" w:code="9"/>
          <w:pgMar w:top="1134" w:right="1134" w:bottom="1134" w:left="1134" w:header="709" w:footer="709" w:gutter="0"/>
          <w:cols w:space="708"/>
          <w:docGrid w:linePitch="360"/>
        </w:sectPr>
      </w:pPr>
    </w:p>
    <w:p w14:paraId="34972146" w14:textId="77777777" w:rsidR="0080709C" w:rsidRPr="00384CB8" w:rsidRDefault="0080709C" w:rsidP="0080709C">
      <w:pPr>
        <w:pStyle w:val="Nadpis2"/>
        <w:rPr>
          <w:rFonts w:ascii="Bookman Old Style" w:hAnsi="Bookman Old Style"/>
          <w:i w:val="0"/>
          <w:iCs w:val="0"/>
        </w:rPr>
      </w:pPr>
      <w:bookmarkStart w:id="32" w:name="_Toc100259223"/>
      <w:r w:rsidRPr="00384CB8">
        <w:rPr>
          <w:rFonts w:ascii="Bookman Old Style" w:hAnsi="Bookman Old Style"/>
          <w:i w:val="0"/>
          <w:iCs w:val="0"/>
        </w:rPr>
        <w:lastRenderedPageBreak/>
        <w:t>Environmentální výchova</w:t>
      </w:r>
      <w:bookmarkEnd w:id="32"/>
    </w:p>
    <w:p w14:paraId="34972147"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Environmentální výchova má přispět ke zvýšení ekologického myšlení studentů nejen na základě konkrétních poznatků</w:t>
      </w:r>
      <w:r w:rsidR="00612055" w:rsidRPr="00384CB8">
        <w:rPr>
          <w:rFonts w:ascii="Bookman Old Style" w:hAnsi="Bookman Old Style"/>
        </w:rPr>
        <w:t xml:space="preserve"> a </w:t>
      </w:r>
      <w:r w:rsidRPr="00384CB8">
        <w:rPr>
          <w:rFonts w:ascii="Bookman Old Style" w:hAnsi="Bookman Old Style"/>
        </w:rPr>
        <w:t>informací, ale</w:t>
      </w:r>
      <w:r w:rsidR="00612055" w:rsidRPr="00384CB8">
        <w:rPr>
          <w:rFonts w:ascii="Bookman Old Style" w:hAnsi="Bookman Old Style"/>
        </w:rPr>
        <w:t xml:space="preserve"> i </w:t>
      </w:r>
      <w:r w:rsidRPr="00384CB8">
        <w:rPr>
          <w:rFonts w:ascii="Bookman Old Style" w:hAnsi="Bookman Old Style"/>
        </w:rPr>
        <w:t>působením na emotivní stránku člověka. Environmentální problémy, které se</w:t>
      </w:r>
      <w:r w:rsidR="00612055" w:rsidRPr="00384CB8">
        <w:rPr>
          <w:rFonts w:ascii="Bookman Old Style" w:hAnsi="Bookman Old Style"/>
        </w:rPr>
        <w:t xml:space="preserve"> v </w:t>
      </w:r>
      <w:r w:rsidRPr="00384CB8">
        <w:rPr>
          <w:rFonts w:ascii="Bookman Old Style" w:hAnsi="Bookman Old Style"/>
        </w:rPr>
        <w:t>dnešním světě vyskytují, se však nedají vysvětlit</w:t>
      </w:r>
      <w:r w:rsidR="008720F7">
        <w:rPr>
          <w:rFonts w:ascii="Bookman Old Style" w:hAnsi="Bookman Old Style"/>
        </w:rPr>
        <w:t xml:space="preserve"> </w:t>
      </w:r>
      <w:r w:rsidR="00612055" w:rsidRPr="00384CB8">
        <w:rPr>
          <w:rFonts w:ascii="Bookman Old Style" w:hAnsi="Bookman Old Style"/>
        </w:rPr>
        <w:t>v </w:t>
      </w:r>
      <w:r w:rsidRPr="00384CB8">
        <w:rPr>
          <w:rFonts w:ascii="Bookman Old Style" w:hAnsi="Bookman Old Style"/>
        </w:rPr>
        <w:t>kontextu poznatků jediné disciplíny, proto Environmentální výchova prolíná mnoha předměty</w:t>
      </w:r>
      <w:r w:rsidR="00612055" w:rsidRPr="00384CB8">
        <w:rPr>
          <w:rFonts w:ascii="Bookman Old Style" w:hAnsi="Bookman Old Style"/>
        </w:rPr>
        <w:t xml:space="preserve"> a </w:t>
      </w:r>
      <w:r w:rsidRPr="00384CB8">
        <w:rPr>
          <w:rFonts w:ascii="Bookman Old Style" w:hAnsi="Bookman Old Style"/>
        </w:rPr>
        <w:t>stává se tak průřezovým tématem vzdělávání na gymnáziu.</w:t>
      </w:r>
    </w:p>
    <w:p w14:paraId="34972148"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Jednotlivé okruhy průřezového tématu mají těžiště</w:t>
      </w:r>
      <w:r w:rsidR="00612055" w:rsidRPr="00384CB8">
        <w:rPr>
          <w:rFonts w:ascii="Bookman Old Style" w:hAnsi="Bookman Old Style"/>
        </w:rPr>
        <w:t xml:space="preserve"> v </w:t>
      </w:r>
      <w:r w:rsidRPr="00384CB8">
        <w:rPr>
          <w:rFonts w:ascii="Bookman Old Style" w:hAnsi="Bookman Old Style"/>
        </w:rPr>
        <w:t>předmětech občanský základ, biologie, chemie, zeměpis, fyzika. Samozřejmě se na environmentální problematiku naráží</w:t>
      </w:r>
      <w:r w:rsidR="00612055" w:rsidRPr="00384CB8">
        <w:rPr>
          <w:rFonts w:ascii="Bookman Old Style" w:hAnsi="Bookman Old Style"/>
        </w:rPr>
        <w:t xml:space="preserve"> i v </w:t>
      </w:r>
      <w:r w:rsidRPr="00384CB8">
        <w:rPr>
          <w:rFonts w:ascii="Bookman Old Style" w:hAnsi="Bookman Old Style"/>
        </w:rPr>
        <w:t>dalších oborech, např.</w:t>
      </w:r>
      <w:r w:rsidR="00612055" w:rsidRPr="00384CB8">
        <w:rPr>
          <w:rFonts w:ascii="Bookman Old Style" w:hAnsi="Bookman Old Style"/>
        </w:rPr>
        <w:t xml:space="preserve"> v </w:t>
      </w:r>
      <w:r w:rsidRPr="00384CB8">
        <w:rPr>
          <w:rFonts w:ascii="Bookman Old Style" w:hAnsi="Bookman Old Style"/>
        </w:rPr>
        <w:t>jazycích,</w:t>
      </w:r>
      <w:r w:rsidR="00612055" w:rsidRPr="00384CB8">
        <w:rPr>
          <w:rFonts w:ascii="Bookman Old Style" w:hAnsi="Bookman Old Style"/>
        </w:rPr>
        <w:t xml:space="preserve"> v </w:t>
      </w:r>
      <w:r w:rsidRPr="00384CB8">
        <w:rPr>
          <w:rFonts w:ascii="Bookman Old Style" w:hAnsi="Bookman Old Style"/>
        </w:rPr>
        <w:t>nichž se diskutuje na aktuální témata.  Témata Environmentální výchovy jsou zároveň námětem slohových prací</w:t>
      </w:r>
      <w:r w:rsidR="00612055" w:rsidRPr="00384CB8">
        <w:rPr>
          <w:rFonts w:ascii="Bookman Old Style" w:hAnsi="Bookman Old Style"/>
        </w:rPr>
        <w:t xml:space="preserve"> v </w:t>
      </w:r>
      <w:r w:rsidRPr="00384CB8">
        <w:rPr>
          <w:rFonts w:ascii="Bookman Old Style" w:hAnsi="Bookman Old Style"/>
        </w:rPr>
        <w:t>hodinách jazyků.</w:t>
      </w:r>
      <w:r w:rsidR="00612055" w:rsidRPr="00384CB8">
        <w:rPr>
          <w:rFonts w:ascii="Bookman Old Style" w:hAnsi="Bookman Old Style"/>
        </w:rPr>
        <w:t xml:space="preserve"> v </w:t>
      </w:r>
      <w:r w:rsidRPr="00384CB8">
        <w:rPr>
          <w:rFonts w:ascii="Bookman Old Style" w:hAnsi="Bookman Old Style"/>
        </w:rPr>
        <w:t>průběhu studia se touto problematikou zabývá</w:t>
      </w:r>
      <w:r w:rsidR="00612055" w:rsidRPr="00384CB8">
        <w:rPr>
          <w:rFonts w:ascii="Bookman Old Style" w:hAnsi="Bookman Old Style"/>
        </w:rPr>
        <w:t xml:space="preserve"> i </w:t>
      </w:r>
      <w:r w:rsidRPr="00384CB8">
        <w:rPr>
          <w:rFonts w:ascii="Bookman Old Style" w:hAnsi="Bookman Old Style"/>
        </w:rPr>
        <w:t>předmět tělesná výchova, zejména</w:t>
      </w:r>
      <w:r w:rsidR="00612055" w:rsidRPr="00384CB8">
        <w:rPr>
          <w:rFonts w:ascii="Bookman Old Style" w:hAnsi="Bookman Old Style"/>
        </w:rPr>
        <w:t xml:space="preserve"> v </w:t>
      </w:r>
      <w:r w:rsidRPr="00384CB8">
        <w:rPr>
          <w:rFonts w:ascii="Bookman Old Style" w:hAnsi="Bookman Old Style"/>
        </w:rPr>
        <w:t>souvislosti se sportovními kurzy, kdy se klade důraz na šetrné využívání krajiny při sportu</w:t>
      </w:r>
      <w:r w:rsidR="00612055" w:rsidRPr="00384CB8">
        <w:rPr>
          <w:rFonts w:ascii="Bookman Old Style" w:hAnsi="Bookman Old Style"/>
        </w:rPr>
        <w:t xml:space="preserve"> a </w:t>
      </w:r>
      <w:r w:rsidRPr="00384CB8">
        <w:rPr>
          <w:rFonts w:ascii="Bookman Old Style" w:hAnsi="Bookman Old Style"/>
        </w:rPr>
        <w:t>turistice.</w:t>
      </w:r>
    </w:p>
    <w:p w14:paraId="34972149"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Tématický okruh „Problematika vztahů organismů</w:t>
      </w:r>
      <w:r w:rsidR="00612055" w:rsidRPr="00384CB8">
        <w:rPr>
          <w:rFonts w:ascii="Bookman Old Style" w:hAnsi="Bookman Old Style"/>
        </w:rPr>
        <w:t xml:space="preserve"> a </w:t>
      </w:r>
      <w:r w:rsidRPr="00384CB8">
        <w:rPr>
          <w:rFonts w:ascii="Bookman Old Style" w:hAnsi="Bookman Old Style"/>
        </w:rPr>
        <w:t>prostředí“ je zařazen</w:t>
      </w:r>
      <w:r w:rsidR="00612055" w:rsidRPr="00384CB8">
        <w:rPr>
          <w:rFonts w:ascii="Bookman Old Style" w:hAnsi="Bookman Old Style"/>
        </w:rPr>
        <w:t xml:space="preserve"> v </w:t>
      </w:r>
      <w:r w:rsidRPr="00384CB8">
        <w:rPr>
          <w:rFonts w:ascii="Bookman Old Style" w:hAnsi="Bookman Old Style"/>
        </w:rPr>
        <w:t>učebních plánech hlavně biologie</w:t>
      </w:r>
      <w:r w:rsidR="00612055" w:rsidRPr="00384CB8">
        <w:rPr>
          <w:rFonts w:ascii="Bookman Old Style" w:hAnsi="Bookman Old Style"/>
        </w:rPr>
        <w:t xml:space="preserve"> a </w:t>
      </w:r>
      <w:r w:rsidRPr="00384CB8">
        <w:rPr>
          <w:rFonts w:ascii="Bookman Old Style" w:hAnsi="Bookman Old Style"/>
        </w:rPr>
        <w:t>zeměpisu,</w:t>
      </w:r>
      <w:r w:rsidR="00612055" w:rsidRPr="00384CB8">
        <w:rPr>
          <w:rFonts w:ascii="Bookman Old Style" w:hAnsi="Bookman Old Style"/>
        </w:rPr>
        <w:t xml:space="preserve"> v </w:t>
      </w:r>
      <w:r w:rsidRPr="00384CB8">
        <w:rPr>
          <w:rFonts w:ascii="Bookman Old Style" w:hAnsi="Bookman Old Style"/>
        </w:rPr>
        <w:t>nichž bezprostředně souvisí</w:t>
      </w:r>
      <w:r w:rsidR="00612055" w:rsidRPr="00384CB8">
        <w:rPr>
          <w:rFonts w:ascii="Bookman Old Style" w:hAnsi="Bookman Old Style"/>
        </w:rPr>
        <w:t xml:space="preserve"> s </w:t>
      </w:r>
      <w:r w:rsidRPr="00384CB8">
        <w:rPr>
          <w:rFonts w:ascii="Bookman Old Style" w:hAnsi="Bookman Old Style"/>
        </w:rPr>
        <w:t>probíranou látkou.  „Člověk</w:t>
      </w:r>
      <w:r w:rsidR="00612055" w:rsidRPr="00384CB8">
        <w:rPr>
          <w:rFonts w:ascii="Bookman Old Style" w:hAnsi="Bookman Old Style"/>
        </w:rPr>
        <w:t xml:space="preserve"> a </w:t>
      </w:r>
      <w:r w:rsidRPr="00384CB8">
        <w:rPr>
          <w:rFonts w:ascii="Bookman Old Style" w:hAnsi="Bookman Old Style"/>
        </w:rPr>
        <w:t>životní prostředí“ je obecnějším tématem</w:t>
      </w:r>
      <w:r w:rsidR="00612055" w:rsidRPr="00384CB8">
        <w:rPr>
          <w:rFonts w:ascii="Bookman Old Style" w:hAnsi="Bookman Old Style"/>
        </w:rPr>
        <w:t xml:space="preserve"> a </w:t>
      </w:r>
      <w:r w:rsidRPr="00384CB8">
        <w:rPr>
          <w:rFonts w:ascii="Bookman Old Style" w:hAnsi="Bookman Old Style"/>
        </w:rPr>
        <w:t>prolíná tak více předměty: biologií, chemií, zeměpisem, geologií, občanským základem, dějepisem, fyzikou, tělesnou výchovou</w:t>
      </w:r>
      <w:r w:rsidR="00612055" w:rsidRPr="00384CB8">
        <w:rPr>
          <w:rFonts w:ascii="Bookman Old Style" w:hAnsi="Bookman Old Style"/>
        </w:rPr>
        <w:t xml:space="preserve"> a </w:t>
      </w:r>
      <w:r w:rsidRPr="00384CB8">
        <w:rPr>
          <w:rFonts w:ascii="Bookman Old Style" w:hAnsi="Bookman Old Style"/>
        </w:rPr>
        <w:t>jazyky.</w:t>
      </w:r>
    </w:p>
    <w:p w14:paraId="3497214A"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Poslední</w:t>
      </w:r>
      <w:r w:rsidR="00612055" w:rsidRPr="00384CB8">
        <w:rPr>
          <w:rFonts w:ascii="Bookman Old Style" w:hAnsi="Bookman Old Style"/>
        </w:rPr>
        <w:t xml:space="preserve"> z </w:t>
      </w:r>
      <w:r w:rsidRPr="00384CB8">
        <w:rPr>
          <w:rFonts w:ascii="Bookman Old Style" w:hAnsi="Bookman Old Style"/>
        </w:rPr>
        <w:t>tématických okruhů „Životní prostředí regionu</w:t>
      </w:r>
      <w:r w:rsidR="00612055" w:rsidRPr="00384CB8">
        <w:rPr>
          <w:rFonts w:ascii="Bookman Old Style" w:hAnsi="Bookman Old Style"/>
        </w:rPr>
        <w:t xml:space="preserve"> a </w:t>
      </w:r>
      <w:r w:rsidRPr="00384CB8">
        <w:rPr>
          <w:rFonts w:ascii="Bookman Old Style" w:hAnsi="Bookman Old Style"/>
        </w:rPr>
        <w:t>České republiky“ nejvíce zasahuje do občanského základu, zeměpisu</w:t>
      </w:r>
      <w:r w:rsidR="00612055" w:rsidRPr="00384CB8">
        <w:rPr>
          <w:rFonts w:ascii="Bookman Old Style" w:hAnsi="Bookman Old Style"/>
        </w:rPr>
        <w:t xml:space="preserve"> a </w:t>
      </w:r>
      <w:r w:rsidRPr="00384CB8">
        <w:rPr>
          <w:rFonts w:ascii="Bookman Old Style" w:hAnsi="Bookman Old Style"/>
        </w:rPr>
        <w:t>biologie.</w:t>
      </w:r>
    </w:p>
    <w:p w14:paraId="3497214B"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Dalším způsobem, kterým realizujeme průřezové téma ve škole, je zařazování exkurzí</w:t>
      </w:r>
      <w:r w:rsidR="00612055" w:rsidRPr="00384CB8">
        <w:rPr>
          <w:rFonts w:ascii="Bookman Old Style" w:hAnsi="Bookman Old Style"/>
        </w:rPr>
        <w:t xml:space="preserve"> a </w:t>
      </w:r>
      <w:r w:rsidRPr="00384CB8">
        <w:rPr>
          <w:rFonts w:ascii="Bookman Old Style" w:hAnsi="Bookman Old Style"/>
        </w:rPr>
        <w:t>besed</w:t>
      </w:r>
      <w:r w:rsidR="00612055" w:rsidRPr="00384CB8">
        <w:rPr>
          <w:rFonts w:ascii="Bookman Old Style" w:hAnsi="Bookman Old Style"/>
        </w:rPr>
        <w:t xml:space="preserve"> s </w:t>
      </w:r>
      <w:r w:rsidRPr="00384CB8">
        <w:rPr>
          <w:rFonts w:ascii="Bookman Old Style" w:hAnsi="Bookman Old Style"/>
        </w:rPr>
        <w:t>odbornou veřejností.</w:t>
      </w:r>
      <w:r w:rsidR="00612055" w:rsidRPr="00384CB8">
        <w:rPr>
          <w:rFonts w:ascii="Bookman Old Style" w:hAnsi="Bookman Old Style"/>
        </w:rPr>
        <w:t xml:space="preserve"> v </w:t>
      </w:r>
      <w:r w:rsidRPr="00384CB8">
        <w:rPr>
          <w:rFonts w:ascii="Bookman Old Style" w:hAnsi="Bookman Old Style"/>
        </w:rPr>
        <w:t>neposlední řadě vedeme žáky k tomu, aby se chovali ekologicky, např. třídili odpad</w:t>
      </w:r>
      <w:r w:rsidR="00612055" w:rsidRPr="00384CB8">
        <w:rPr>
          <w:rFonts w:ascii="Bookman Old Style" w:hAnsi="Bookman Old Style"/>
        </w:rPr>
        <w:t xml:space="preserve"> a </w:t>
      </w:r>
      <w:r w:rsidRPr="00384CB8">
        <w:rPr>
          <w:rFonts w:ascii="Bookman Old Style" w:hAnsi="Bookman Old Style"/>
        </w:rPr>
        <w:t>spořili energii. Tak, aby se ekologické chování stalo samozřejmostí pro všechny studenty.</w:t>
      </w:r>
    </w:p>
    <w:p w14:paraId="3497214C" w14:textId="77777777" w:rsidR="0080709C" w:rsidRPr="00384CB8" w:rsidRDefault="00612055" w:rsidP="0080709C">
      <w:pPr>
        <w:spacing w:before="120" w:line="360" w:lineRule="auto"/>
        <w:jc w:val="both"/>
        <w:rPr>
          <w:rFonts w:ascii="Bookman Old Style" w:hAnsi="Bookman Old Style"/>
          <w:b/>
        </w:rPr>
      </w:pPr>
      <w:r w:rsidRPr="00384CB8">
        <w:rPr>
          <w:rFonts w:ascii="Bookman Old Style" w:hAnsi="Bookman Old Style"/>
          <w:b/>
        </w:rPr>
        <w:br w:type="page"/>
      </w:r>
      <w:r w:rsidR="0080709C" w:rsidRPr="00384CB8">
        <w:rPr>
          <w:rFonts w:ascii="Bookman Old Style" w:hAnsi="Bookman Old Style"/>
          <w:b/>
        </w:rPr>
        <w:lastRenderedPageBreak/>
        <w:t>Tématické okruhy průřezového tématu</w:t>
      </w:r>
      <w:r w:rsidRPr="00384CB8">
        <w:rPr>
          <w:rFonts w:ascii="Bookman Old Style" w:hAnsi="Bookman Old Style"/>
          <w:b/>
        </w:rPr>
        <w:t xml:space="preserve"> a </w:t>
      </w:r>
      <w:r w:rsidR="0080709C" w:rsidRPr="00384CB8">
        <w:rPr>
          <w:rFonts w:ascii="Bookman Old Style" w:hAnsi="Bookman Old Style"/>
          <w:b/>
        </w:rPr>
        <w:t>jejich zařazení do předmětů</w:t>
      </w:r>
    </w:p>
    <w:p w14:paraId="3497214D" w14:textId="77777777" w:rsidR="0080709C" w:rsidRPr="00384CB8" w:rsidRDefault="0080709C" w:rsidP="0080709C">
      <w:pPr>
        <w:autoSpaceDE w:val="0"/>
        <w:autoSpaceDN w:val="0"/>
        <w:adjustRightInd w:val="0"/>
        <w:spacing w:before="120" w:line="360" w:lineRule="auto"/>
        <w:jc w:val="both"/>
        <w:rPr>
          <w:rFonts w:ascii="Bookman Old Style" w:hAnsi="Bookman Old Style"/>
        </w:rPr>
      </w:pPr>
      <w:r w:rsidRPr="00384CB8">
        <w:rPr>
          <w:rFonts w:ascii="Bookman Old Style" w:hAnsi="Bookman Old Style"/>
        </w:rPr>
        <w:t>PROBLEMATIKA VZTAHŮ ORGANISMŮ</w:t>
      </w:r>
      <w:r w:rsidR="00612055" w:rsidRPr="00384CB8">
        <w:rPr>
          <w:rFonts w:ascii="Bookman Old Style" w:hAnsi="Bookman Old Style"/>
        </w:rPr>
        <w:t xml:space="preserve"> a </w:t>
      </w:r>
      <w:r w:rsidRPr="00384CB8">
        <w:rPr>
          <w:rFonts w:ascii="Bookman Old Style" w:hAnsi="Bookman Old Style"/>
        </w:rPr>
        <w:t>PROSTŘEDÍ</w:t>
      </w:r>
    </w:p>
    <w:p w14:paraId="3497214E" w14:textId="77777777" w:rsidR="0080709C" w:rsidRPr="00384CB8" w:rsidRDefault="0080709C" w:rsidP="0080709C">
      <w:pPr>
        <w:numPr>
          <w:ilvl w:val="0"/>
          <w:numId w:val="8"/>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Jak ovlivňuje prostředí organismy, které</w:t>
      </w:r>
      <w:r w:rsidR="00612055" w:rsidRPr="00384CB8">
        <w:rPr>
          <w:rFonts w:ascii="Bookman Old Style" w:hAnsi="Bookman Old Style"/>
        </w:rPr>
        <w:t xml:space="preserve"> v </w:t>
      </w:r>
      <w:r w:rsidRPr="00384CB8">
        <w:rPr>
          <w:rFonts w:ascii="Bookman Old Style" w:hAnsi="Bookman Old Style"/>
        </w:rPr>
        <w:t>něm žijí,</w:t>
      </w:r>
      <w:r w:rsidR="00612055" w:rsidRPr="00384CB8">
        <w:rPr>
          <w:rFonts w:ascii="Bookman Old Style" w:hAnsi="Bookman Old Style"/>
        </w:rPr>
        <w:t xml:space="preserve"> a </w:t>
      </w:r>
      <w:r w:rsidRPr="00384CB8">
        <w:rPr>
          <w:rFonts w:ascii="Bookman Old Style" w:hAnsi="Bookman Old Style"/>
        </w:rPr>
        <w:t>které abiotické/biotické vlivy na organismus působí</w:t>
      </w:r>
    </w:p>
    <w:p w14:paraId="3497214F" w14:textId="77777777" w:rsidR="0080709C" w:rsidRPr="00384CB8" w:rsidRDefault="0080709C" w:rsidP="0080709C">
      <w:pPr>
        <w:numPr>
          <w:ilvl w:val="0"/>
          <w:numId w:val="8"/>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Jak lze charakterizovat populace, jejich vlastnosti</w:t>
      </w:r>
      <w:r w:rsidR="00612055" w:rsidRPr="00384CB8">
        <w:rPr>
          <w:rFonts w:ascii="Bookman Old Style" w:hAnsi="Bookman Old Style"/>
        </w:rPr>
        <w:t xml:space="preserve"> a </w:t>
      </w:r>
      <w:r w:rsidRPr="00384CB8">
        <w:rPr>
          <w:rFonts w:ascii="Bookman Old Style" w:hAnsi="Bookman Old Style"/>
        </w:rPr>
        <w:t>vzájemné vztahy</w:t>
      </w:r>
    </w:p>
    <w:p w14:paraId="34972150" w14:textId="77777777" w:rsidR="0080709C" w:rsidRPr="00384CB8" w:rsidRDefault="0080709C" w:rsidP="0080709C">
      <w:pPr>
        <w:numPr>
          <w:ilvl w:val="0"/>
          <w:numId w:val="8"/>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Jak probíhá tok energie</w:t>
      </w:r>
      <w:r w:rsidR="00612055" w:rsidRPr="00384CB8">
        <w:rPr>
          <w:rFonts w:ascii="Bookman Old Style" w:hAnsi="Bookman Old Style"/>
        </w:rPr>
        <w:t xml:space="preserve"> a </w:t>
      </w:r>
      <w:r w:rsidRPr="00384CB8">
        <w:rPr>
          <w:rFonts w:ascii="Bookman Old Style" w:hAnsi="Bookman Old Style"/>
        </w:rPr>
        <w:t>látek</w:t>
      </w:r>
      <w:r w:rsidR="00612055" w:rsidRPr="00384CB8">
        <w:rPr>
          <w:rFonts w:ascii="Bookman Old Style" w:hAnsi="Bookman Old Style"/>
        </w:rPr>
        <w:t xml:space="preserve"> v </w:t>
      </w:r>
      <w:r w:rsidRPr="00384CB8">
        <w:rPr>
          <w:rFonts w:ascii="Bookman Old Style" w:hAnsi="Bookman Old Style"/>
        </w:rPr>
        <w:t>biosféře</w:t>
      </w:r>
      <w:r w:rsidR="00612055" w:rsidRPr="00384CB8">
        <w:rPr>
          <w:rFonts w:ascii="Bookman Old Style" w:hAnsi="Bookman Old Style"/>
        </w:rPr>
        <w:t xml:space="preserve"> a v </w:t>
      </w:r>
      <w:r w:rsidRPr="00384CB8">
        <w:rPr>
          <w:rFonts w:ascii="Bookman Old Style" w:hAnsi="Bookman Old Style"/>
        </w:rPr>
        <w:t>ekosystému</w:t>
      </w:r>
    </w:p>
    <w:p w14:paraId="34972151" w14:textId="77777777" w:rsidR="0080709C" w:rsidRPr="00384CB8" w:rsidRDefault="0080709C" w:rsidP="0080709C">
      <w:pPr>
        <w:autoSpaceDE w:val="0"/>
        <w:autoSpaceDN w:val="0"/>
        <w:adjustRightInd w:val="0"/>
        <w:spacing w:before="120" w:line="360" w:lineRule="auto"/>
        <w:jc w:val="both"/>
        <w:rPr>
          <w:rFonts w:ascii="Bookman Old Style" w:hAnsi="Bookman Old Style"/>
        </w:rPr>
      </w:pPr>
      <w:r w:rsidRPr="00384CB8">
        <w:rPr>
          <w:rFonts w:ascii="Bookman Old Style" w:hAnsi="Bookman Old Style"/>
        </w:rPr>
        <w:t>ČLOVĚK</w:t>
      </w:r>
      <w:r w:rsidR="00612055" w:rsidRPr="00384CB8">
        <w:rPr>
          <w:rFonts w:ascii="Bookman Old Style" w:hAnsi="Bookman Old Style"/>
        </w:rPr>
        <w:t xml:space="preserve"> a </w:t>
      </w:r>
      <w:r w:rsidRPr="00384CB8">
        <w:rPr>
          <w:rFonts w:ascii="Bookman Old Style" w:hAnsi="Bookman Old Style"/>
        </w:rPr>
        <w:t>ŽIVOTNÍ PROSTŘEDÍ</w:t>
      </w:r>
    </w:p>
    <w:p w14:paraId="34972152" w14:textId="77777777" w:rsidR="0080709C" w:rsidRPr="00384CB8" w:rsidRDefault="0080709C" w:rsidP="0080709C">
      <w:pPr>
        <w:numPr>
          <w:ilvl w:val="0"/>
          <w:numId w:val="9"/>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Jak ovlivňuje člověk životní prostředí od počátku své existence po současnost</w:t>
      </w:r>
      <w:r w:rsidR="00612055" w:rsidRPr="00384CB8">
        <w:rPr>
          <w:rFonts w:ascii="Bookman Old Style" w:hAnsi="Bookman Old Style"/>
        </w:rPr>
        <w:t xml:space="preserve"> a </w:t>
      </w:r>
      <w:r w:rsidRPr="00384CB8">
        <w:rPr>
          <w:rFonts w:ascii="Bookman Old Style" w:hAnsi="Bookman Old Style"/>
        </w:rPr>
        <w:t>jaké je srovnání těchto forem ovlivňování</w:t>
      </w:r>
      <w:r w:rsidR="00612055" w:rsidRPr="00384CB8">
        <w:rPr>
          <w:rFonts w:ascii="Bookman Old Style" w:hAnsi="Bookman Old Style"/>
        </w:rPr>
        <w:t xml:space="preserve"> z </w:t>
      </w:r>
      <w:r w:rsidRPr="00384CB8">
        <w:rPr>
          <w:rFonts w:ascii="Bookman Old Style" w:hAnsi="Bookman Old Style"/>
        </w:rPr>
        <w:t xml:space="preserve">hlediska udržitelnosti       </w:t>
      </w:r>
    </w:p>
    <w:p w14:paraId="34972153" w14:textId="77777777" w:rsidR="0080709C" w:rsidRPr="00384CB8" w:rsidRDefault="0080709C" w:rsidP="0080709C">
      <w:pPr>
        <w:numPr>
          <w:ilvl w:val="0"/>
          <w:numId w:val="9"/>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Čím jsou významné organismy pro člověka, jaké jsou příčiny vzniku</w:t>
      </w:r>
      <w:r w:rsidR="00612055" w:rsidRPr="00384CB8">
        <w:rPr>
          <w:rFonts w:ascii="Bookman Old Style" w:hAnsi="Bookman Old Style"/>
        </w:rPr>
        <w:t xml:space="preserve"> a </w:t>
      </w:r>
      <w:r w:rsidRPr="00384CB8">
        <w:rPr>
          <w:rFonts w:ascii="Bookman Old Style" w:hAnsi="Bookman Old Style"/>
        </w:rPr>
        <w:t>zániku některých rostlinných</w:t>
      </w:r>
      <w:r w:rsidR="00612055" w:rsidRPr="00384CB8">
        <w:rPr>
          <w:rFonts w:ascii="Bookman Old Style" w:hAnsi="Bookman Old Style"/>
        </w:rPr>
        <w:t xml:space="preserve"> a </w:t>
      </w:r>
      <w:r w:rsidRPr="00384CB8">
        <w:rPr>
          <w:rFonts w:ascii="Bookman Old Style" w:hAnsi="Bookman Old Style"/>
        </w:rPr>
        <w:t>živočišných druhů</w:t>
      </w:r>
      <w:r w:rsidR="00612055" w:rsidRPr="00384CB8">
        <w:rPr>
          <w:rFonts w:ascii="Bookman Old Style" w:hAnsi="Bookman Old Style"/>
        </w:rPr>
        <w:t xml:space="preserve"> a </w:t>
      </w:r>
      <w:r w:rsidRPr="00384CB8">
        <w:rPr>
          <w:rFonts w:ascii="Bookman Old Style" w:hAnsi="Bookman Old Style"/>
        </w:rPr>
        <w:t>jaké jsou formy jejich ochrany</w:t>
      </w:r>
    </w:p>
    <w:p w14:paraId="34972154" w14:textId="77777777" w:rsidR="0080709C" w:rsidRPr="00384CB8" w:rsidRDefault="0080709C" w:rsidP="0080709C">
      <w:pPr>
        <w:numPr>
          <w:ilvl w:val="0"/>
          <w:numId w:val="9"/>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Jaké zdroje energie</w:t>
      </w:r>
      <w:r w:rsidR="00612055" w:rsidRPr="00384CB8">
        <w:rPr>
          <w:rFonts w:ascii="Bookman Old Style" w:hAnsi="Bookman Old Style"/>
        </w:rPr>
        <w:t xml:space="preserve"> a </w:t>
      </w:r>
      <w:r w:rsidRPr="00384CB8">
        <w:rPr>
          <w:rFonts w:ascii="Bookman Old Style" w:hAnsi="Bookman Old Style"/>
        </w:rPr>
        <w:t>suroviny člověk na Zemi využívá</w:t>
      </w:r>
      <w:r w:rsidR="00612055" w:rsidRPr="00384CB8">
        <w:rPr>
          <w:rFonts w:ascii="Bookman Old Style" w:hAnsi="Bookman Old Style"/>
        </w:rPr>
        <w:t xml:space="preserve"> a </w:t>
      </w:r>
      <w:r w:rsidRPr="00384CB8">
        <w:rPr>
          <w:rFonts w:ascii="Bookman Old Style" w:hAnsi="Bookman Old Style"/>
        </w:rPr>
        <w:t>jaké klady</w:t>
      </w:r>
      <w:r w:rsidR="00612055" w:rsidRPr="00384CB8">
        <w:rPr>
          <w:rFonts w:ascii="Bookman Old Style" w:hAnsi="Bookman Old Style"/>
        </w:rPr>
        <w:t xml:space="preserve"> a </w:t>
      </w:r>
      <w:r w:rsidRPr="00384CB8">
        <w:rPr>
          <w:rFonts w:ascii="Bookman Old Style" w:hAnsi="Bookman Old Style"/>
        </w:rPr>
        <w:t>zápory se</w:t>
      </w:r>
      <w:r w:rsidR="00612055" w:rsidRPr="00384CB8">
        <w:rPr>
          <w:rFonts w:ascii="Bookman Old Style" w:hAnsi="Bookman Old Style"/>
        </w:rPr>
        <w:t xml:space="preserve"> s </w:t>
      </w:r>
      <w:r w:rsidRPr="00384CB8">
        <w:rPr>
          <w:rFonts w:ascii="Bookman Old Style" w:hAnsi="Bookman Old Style"/>
        </w:rPr>
        <w:t>jejich využíváním</w:t>
      </w:r>
      <w:r w:rsidR="00612055" w:rsidRPr="00384CB8">
        <w:rPr>
          <w:rFonts w:ascii="Bookman Old Style" w:hAnsi="Bookman Old Style"/>
        </w:rPr>
        <w:t xml:space="preserve"> a </w:t>
      </w:r>
      <w:r w:rsidRPr="00384CB8">
        <w:rPr>
          <w:rFonts w:ascii="Bookman Old Style" w:hAnsi="Bookman Old Style"/>
        </w:rPr>
        <w:t>získáváním pojí</w:t>
      </w:r>
    </w:p>
    <w:p w14:paraId="34972155" w14:textId="77777777" w:rsidR="0080709C" w:rsidRPr="00384CB8" w:rsidRDefault="0080709C" w:rsidP="0080709C">
      <w:pPr>
        <w:numPr>
          <w:ilvl w:val="0"/>
          <w:numId w:val="9"/>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Jakým způsobem člověk využívá vodu, jaké jsou nejčastější příčiny jejího znečištění, čím je způsoben nedostatek pitné vody</w:t>
      </w:r>
      <w:r w:rsidR="00612055" w:rsidRPr="00384CB8">
        <w:rPr>
          <w:rFonts w:ascii="Bookman Old Style" w:hAnsi="Bookman Old Style"/>
        </w:rPr>
        <w:t xml:space="preserve"> a </w:t>
      </w:r>
      <w:r w:rsidRPr="00384CB8">
        <w:rPr>
          <w:rFonts w:ascii="Bookman Old Style" w:hAnsi="Bookman Old Style"/>
        </w:rPr>
        <w:t>jaký má dopad na společnost</w:t>
      </w:r>
    </w:p>
    <w:p w14:paraId="34972156" w14:textId="77777777" w:rsidR="0080709C" w:rsidRPr="00384CB8" w:rsidRDefault="0080709C" w:rsidP="0080709C">
      <w:pPr>
        <w:numPr>
          <w:ilvl w:val="0"/>
          <w:numId w:val="9"/>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K čemu člověk využívá půdu</w:t>
      </w:r>
      <w:r w:rsidR="00612055" w:rsidRPr="00384CB8">
        <w:rPr>
          <w:rFonts w:ascii="Bookman Old Style" w:hAnsi="Bookman Old Style"/>
        </w:rPr>
        <w:t xml:space="preserve"> a </w:t>
      </w:r>
      <w:r w:rsidRPr="00384CB8">
        <w:rPr>
          <w:rFonts w:ascii="Bookman Old Style" w:hAnsi="Bookman Old Style"/>
        </w:rPr>
        <w:t>jaké důsledky</w:t>
      </w:r>
      <w:r w:rsidR="00612055" w:rsidRPr="00384CB8">
        <w:rPr>
          <w:rFonts w:ascii="Bookman Old Style" w:hAnsi="Bookman Old Style"/>
        </w:rPr>
        <w:t xml:space="preserve"> z </w:t>
      </w:r>
      <w:r w:rsidRPr="00384CB8">
        <w:rPr>
          <w:rFonts w:ascii="Bookman Old Style" w:hAnsi="Bookman Old Style"/>
        </w:rPr>
        <w:t>toho pro životní prostředí vyplývají</w:t>
      </w:r>
    </w:p>
    <w:p w14:paraId="34972157" w14:textId="77777777" w:rsidR="0080709C" w:rsidRPr="00384CB8" w:rsidRDefault="0080709C" w:rsidP="0080709C">
      <w:pPr>
        <w:numPr>
          <w:ilvl w:val="0"/>
          <w:numId w:val="9"/>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Jaké jsou příčiny rychlého růstu lidské populace</w:t>
      </w:r>
      <w:r w:rsidR="00612055" w:rsidRPr="00384CB8">
        <w:rPr>
          <w:rFonts w:ascii="Bookman Old Style" w:hAnsi="Bookman Old Style"/>
        </w:rPr>
        <w:t xml:space="preserve"> a </w:t>
      </w:r>
      <w:r w:rsidRPr="00384CB8">
        <w:rPr>
          <w:rFonts w:ascii="Bookman Old Style" w:hAnsi="Bookman Old Style"/>
        </w:rPr>
        <w:t>jaký vliv má tento růst na životní prostředí</w:t>
      </w:r>
    </w:p>
    <w:p w14:paraId="34972158" w14:textId="77777777" w:rsidR="0080709C" w:rsidRPr="00384CB8" w:rsidRDefault="0080709C" w:rsidP="0080709C">
      <w:pPr>
        <w:numPr>
          <w:ilvl w:val="0"/>
          <w:numId w:val="9"/>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Které vlivy prostředí ohrožují zdraví člověka</w:t>
      </w:r>
    </w:p>
    <w:p w14:paraId="34972159" w14:textId="77777777" w:rsidR="0080709C" w:rsidRPr="00384CB8" w:rsidRDefault="0080709C" w:rsidP="0080709C">
      <w:pPr>
        <w:numPr>
          <w:ilvl w:val="0"/>
          <w:numId w:val="9"/>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Jaké jsou příčiny</w:t>
      </w:r>
      <w:r w:rsidR="00612055" w:rsidRPr="00384CB8">
        <w:rPr>
          <w:rFonts w:ascii="Bookman Old Style" w:hAnsi="Bookman Old Style"/>
        </w:rPr>
        <w:t xml:space="preserve"> a </w:t>
      </w:r>
      <w:r w:rsidRPr="00384CB8">
        <w:rPr>
          <w:rFonts w:ascii="Bookman Old Style" w:hAnsi="Bookman Old Style"/>
        </w:rPr>
        <w:t>důsledky globálních ekologických problémů</w:t>
      </w:r>
      <w:r w:rsidR="00612055" w:rsidRPr="00384CB8">
        <w:rPr>
          <w:rFonts w:ascii="Bookman Old Style" w:hAnsi="Bookman Old Style"/>
        </w:rPr>
        <w:t xml:space="preserve"> a </w:t>
      </w:r>
      <w:r w:rsidRPr="00384CB8">
        <w:rPr>
          <w:rFonts w:ascii="Bookman Old Style" w:hAnsi="Bookman Old Style"/>
        </w:rPr>
        <w:t>jaký postoj k tomu zaujímají zainteresované skupiny</w:t>
      </w:r>
    </w:p>
    <w:p w14:paraId="3497215A" w14:textId="77777777" w:rsidR="0080709C" w:rsidRPr="00384CB8" w:rsidRDefault="0080709C" w:rsidP="0080709C">
      <w:pPr>
        <w:numPr>
          <w:ilvl w:val="0"/>
          <w:numId w:val="9"/>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Jaké jsou nástroje</w:t>
      </w:r>
      <w:r w:rsidR="00612055" w:rsidRPr="00384CB8">
        <w:rPr>
          <w:rFonts w:ascii="Bookman Old Style" w:hAnsi="Bookman Old Style"/>
        </w:rPr>
        <w:t xml:space="preserve"> a </w:t>
      </w:r>
      <w:r w:rsidRPr="00384CB8">
        <w:rPr>
          <w:rFonts w:ascii="Bookman Old Style" w:hAnsi="Bookman Old Style"/>
        </w:rPr>
        <w:t>možnosti řešení globálních ekologických problémů (např. legislativní, dobrovolné/ občanské, institucionální, technologické)</w:t>
      </w:r>
      <w:r w:rsidR="00612055" w:rsidRPr="00384CB8">
        <w:rPr>
          <w:rFonts w:ascii="Bookman Old Style" w:hAnsi="Bookman Old Style"/>
        </w:rPr>
        <w:t xml:space="preserve"> a </w:t>
      </w:r>
      <w:r w:rsidRPr="00384CB8">
        <w:rPr>
          <w:rFonts w:ascii="Bookman Old Style" w:hAnsi="Bookman Old Style"/>
        </w:rPr>
        <w:t>jaké jsou možnosti zapojení jednotlivce do jejich řešení</w:t>
      </w:r>
    </w:p>
    <w:p w14:paraId="3497215B" w14:textId="77777777" w:rsidR="0080709C" w:rsidRPr="00384CB8" w:rsidRDefault="0080709C" w:rsidP="0080709C">
      <w:pPr>
        <w:numPr>
          <w:ilvl w:val="0"/>
          <w:numId w:val="9"/>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Které základní principy se pojí</w:t>
      </w:r>
      <w:r w:rsidR="00612055" w:rsidRPr="00384CB8">
        <w:rPr>
          <w:rFonts w:ascii="Bookman Old Style" w:hAnsi="Bookman Old Style"/>
        </w:rPr>
        <w:t xml:space="preserve"> s </w:t>
      </w:r>
      <w:r w:rsidRPr="00384CB8">
        <w:rPr>
          <w:rFonts w:ascii="Bookman Old Style" w:hAnsi="Bookman Old Style"/>
        </w:rPr>
        <w:t>myšlenkou udržitelného rozvoje</w:t>
      </w:r>
    </w:p>
    <w:p w14:paraId="3497215C" w14:textId="77777777" w:rsidR="0080709C" w:rsidRPr="00384CB8" w:rsidRDefault="0080709C" w:rsidP="0080709C">
      <w:pPr>
        <w:numPr>
          <w:ilvl w:val="0"/>
          <w:numId w:val="9"/>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Jaké jsou prognózy globálního rozvoje světa na podkladě současného environmentálního jednání lidstva</w:t>
      </w:r>
    </w:p>
    <w:p w14:paraId="3497215D" w14:textId="77777777" w:rsidR="0080709C" w:rsidRPr="00384CB8" w:rsidRDefault="0080709C" w:rsidP="0080709C">
      <w:pPr>
        <w:keepNext/>
        <w:autoSpaceDE w:val="0"/>
        <w:autoSpaceDN w:val="0"/>
        <w:adjustRightInd w:val="0"/>
        <w:spacing w:before="120" w:line="360" w:lineRule="auto"/>
        <w:jc w:val="both"/>
        <w:rPr>
          <w:rFonts w:ascii="Bookman Old Style" w:hAnsi="Bookman Old Style"/>
        </w:rPr>
      </w:pPr>
      <w:r w:rsidRPr="00384CB8">
        <w:rPr>
          <w:rFonts w:ascii="Bookman Old Style" w:hAnsi="Bookman Old Style"/>
        </w:rPr>
        <w:lastRenderedPageBreak/>
        <w:t>ŽIVOTNÍ PROSTŘEDÍ REGIONU</w:t>
      </w:r>
      <w:r w:rsidR="00612055" w:rsidRPr="00384CB8">
        <w:rPr>
          <w:rFonts w:ascii="Bookman Old Style" w:hAnsi="Bookman Old Style"/>
        </w:rPr>
        <w:t xml:space="preserve"> a </w:t>
      </w:r>
      <w:r w:rsidRPr="00384CB8">
        <w:rPr>
          <w:rFonts w:ascii="Bookman Old Style" w:hAnsi="Bookman Old Style"/>
        </w:rPr>
        <w:t>ČESKÉ REPUBLIKY</w:t>
      </w:r>
    </w:p>
    <w:p w14:paraId="3497215E" w14:textId="77777777" w:rsidR="0080709C" w:rsidRPr="00384CB8" w:rsidRDefault="0080709C" w:rsidP="0080709C">
      <w:pPr>
        <w:numPr>
          <w:ilvl w:val="0"/>
          <w:numId w:val="10"/>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S kterými problémy</w:t>
      </w:r>
      <w:r w:rsidR="00612055" w:rsidRPr="00384CB8">
        <w:rPr>
          <w:rFonts w:ascii="Bookman Old Style" w:hAnsi="Bookman Old Style"/>
        </w:rPr>
        <w:t xml:space="preserve"> z </w:t>
      </w:r>
      <w:r w:rsidRPr="00384CB8">
        <w:rPr>
          <w:rFonts w:ascii="Bookman Old Style" w:hAnsi="Bookman Old Style"/>
        </w:rPr>
        <w:t>hlediska životního prostředí se ČR</w:t>
      </w:r>
      <w:r w:rsidR="00612055" w:rsidRPr="00384CB8">
        <w:rPr>
          <w:rFonts w:ascii="Bookman Old Style" w:hAnsi="Bookman Old Style"/>
        </w:rPr>
        <w:t xml:space="preserve"> a </w:t>
      </w:r>
      <w:r w:rsidRPr="00384CB8">
        <w:rPr>
          <w:rFonts w:ascii="Bookman Old Style" w:hAnsi="Bookman Old Style"/>
        </w:rPr>
        <w:t>region nejvíce potýká</w:t>
      </w:r>
    </w:p>
    <w:p w14:paraId="3497215F" w14:textId="77777777" w:rsidR="0080709C" w:rsidRPr="00384CB8" w:rsidRDefault="0080709C" w:rsidP="0080709C">
      <w:pPr>
        <w:numPr>
          <w:ilvl w:val="0"/>
          <w:numId w:val="10"/>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Jaká je historie</w:t>
      </w:r>
      <w:r w:rsidR="00612055" w:rsidRPr="00384CB8">
        <w:rPr>
          <w:rFonts w:ascii="Bookman Old Style" w:hAnsi="Bookman Old Style"/>
        </w:rPr>
        <w:t xml:space="preserve"> a </w:t>
      </w:r>
      <w:r w:rsidRPr="00384CB8">
        <w:rPr>
          <w:rFonts w:ascii="Bookman Old Style" w:hAnsi="Bookman Old Style"/>
        </w:rPr>
        <w:t>současný stav ochrany přírody</w:t>
      </w:r>
      <w:r w:rsidR="00612055" w:rsidRPr="00384CB8">
        <w:rPr>
          <w:rFonts w:ascii="Bookman Old Style" w:hAnsi="Bookman Old Style"/>
        </w:rPr>
        <w:t xml:space="preserve"> a </w:t>
      </w:r>
      <w:r w:rsidRPr="00384CB8">
        <w:rPr>
          <w:rFonts w:ascii="Bookman Old Style" w:hAnsi="Bookman Old Style"/>
        </w:rPr>
        <w:t>krajiny</w:t>
      </w:r>
      <w:r w:rsidR="00612055" w:rsidRPr="00384CB8">
        <w:rPr>
          <w:rFonts w:ascii="Bookman Old Style" w:hAnsi="Bookman Old Style"/>
        </w:rPr>
        <w:t xml:space="preserve"> v </w:t>
      </w:r>
      <w:r w:rsidRPr="00384CB8">
        <w:rPr>
          <w:rFonts w:ascii="Bookman Old Style" w:hAnsi="Bookman Old Style"/>
        </w:rPr>
        <w:t>ČR</w:t>
      </w:r>
    </w:p>
    <w:p w14:paraId="34972160" w14:textId="77777777" w:rsidR="0080709C" w:rsidRPr="00384CB8" w:rsidRDefault="0080709C" w:rsidP="0080709C">
      <w:pPr>
        <w:numPr>
          <w:ilvl w:val="0"/>
          <w:numId w:val="10"/>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Které</w:t>
      </w:r>
      <w:r w:rsidR="00612055" w:rsidRPr="00384CB8">
        <w:rPr>
          <w:rFonts w:ascii="Bookman Old Style" w:hAnsi="Bookman Old Style"/>
        </w:rPr>
        <w:t xml:space="preserve"> z </w:t>
      </w:r>
      <w:r w:rsidRPr="00384CB8">
        <w:rPr>
          <w:rFonts w:ascii="Bookman Old Style" w:hAnsi="Bookman Old Style"/>
        </w:rPr>
        <w:t>institucí</w:t>
      </w:r>
      <w:r w:rsidR="00612055" w:rsidRPr="00384CB8">
        <w:rPr>
          <w:rFonts w:ascii="Bookman Old Style" w:hAnsi="Bookman Old Style"/>
        </w:rPr>
        <w:t xml:space="preserve"> v </w:t>
      </w:r>
      <w:r w:rsidRPr="00384CB8">
        <w:rPr>
          <w:rFonts w:ascii="Bookman Old Style" w:hAnsi="Bookman Old Style"/>
        </w:rPr>
        <w:t>ČR se zabývají problematikou životního prostředí</w:t>
      </w:r>
    </w:p>
    <w:p w14:paraId="34972161" w14:textId="77777777" w:rsidR="0080709C" w:rsidRPr="00384CB8" w:rsidRDefault="0080709C" w:rsidP="0080709C">
      <w:pPr>
        <w:numPr>
          <w:ilvl w:val="0"/>
          <w:numId w:val="10"/>
        </w:numPr>
        <w:autoSpaceDE w:val="0"/>
        <w:autoSpaceDN w:val="0"/>
        <w:adjustRightInd w:val="0"/>
        <w:spacing w:before="120" w:line="360" w:lineRule="auto"/>
        <w:jc w:val="both"/>
        <w:rPr>
          <w:rFonts w:ascii="Bookman Old Style" w:hAnsi="Bookman Old Style"/>
        </w:rPr>
      </w:pPr>
      <w:r w:rsidRPr="00384CB8">
        <w:rPr>
          <w:rFonts w:ascii="Bookman Old Style" w:hAnsi="Bookman Old Style"/>
        </w:rPr>
        <w:t>Jaká jsou nejvýznamnější legislativní opatření</w:t>
      </w:r>
      <w:r w:rsidR="00612055" w:rsidRPr="00384CB8">
        <w:rPr>
          <w:rFonts w:ascii="Bookman Old Style" w:hAnsi="Bookman Old Style"/>
        </w:rPr>
        <w:t xml:space="preserve"> v </w:t>
      </w:r>
      <w:r w:rsidRPr="00384CB8">
        <w:rPr>
          <w:rFonts w:ascii="Bookman Old Style" w:hAnsi="Bookman Old Style"/>
        </w:rPr>
        <w:t>oblasti životního prostředí</w:t>
      </w:r>
      <w:r w:rsidR="00612055" w:rsidRPr="00384CB8">
        <w:rPr>
          <w:rFonts w:ascii="Bookman Old Style" w:hAnsi="Bookman Old Style"/>
        </w:rPr>
        <w:t xml:space="preserve"> a </w:t>
      </w:r>
      <w:r w:rsidRPr="00384CB8">
        <w:rPr>
          <w:rFonts w:ascii="Bookman Old Style" w:hAnsi="Bookman Old Style"/>
        </w:rPr>
        <w:t>jak tato opatření ovlivňuje Evropská unie</w:t>
      </w:r>
    </w:p>
    <w:p w14:paraId="34972162" w14:textId="77777777" w:rsidR="0080709C" w:rsidRPr="00384CB8" w:rsidRDefault="0080709C" w:rsidP="0080709C">
      <w:pPr>
        <w:autoSpaceDE w:val="0"/>
        <w:autoSpaceDN w:val="0"/>
        <w:adjustRightInd w:val="0"/>
        <w:spacing w:before="120" w:line="360" w:lineRule="auto"/>
        <w:jc w:val="both"/>
        <w:rPr>
          <w:rFonts w:ascii="Bookman Old Style" w:hAnsi="Bookman Old Style"/>
        </w:rPr>
        <w:sectPr w:rsidR="0080709C" w:rsidRPr="00384CB8" w:rsidSect="00AE256D">
          <w:headerReference w:type="default" r:id="rId27"/>
          <w:footerReference w:type="default" r:id="rId28"/>
          <w:pgSz w:w="11906" w:h="16838" w:code="9"/>
          <w:pgMar w:top="1134" w:right="1134" w:bottom="1134" w:left="1134" w:header="709" w:footer="709" w:gutter="0"/>
          <w:cols w:space="708"/>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28"/>
        <w:gridCol w:w="2828"/>
        <w:gridCol w:w="2828"/>
        <w:gridCol w:w="2829"/>
        <w:gridCol w:w="2829"/>
      </w:tblGrid>
      <w:tr w:rsidR="0080709C" w:rsidRPr="00384CB8" w14:paraId="34972168" w14:textId="77777777">
        <w:tc>
          <w:tcPr>
            <w:tcW w:w="2828" w:type="dxa"/>
          </w:tcPr>
          <w:p w14:paraId="34972163" w14:textId="77777777" w:rsidR="0080709C" w:rsidRPr="00384CB8" w:rsidRDefault="0080709C" w:rsidP="0080709C">
            <w:pPr>
              <w:spacing w:before="120" w:after="120"/>
              <w:rPr>
                <w:rFonts w:ascii="Bookman Old Style" w:hAnsi="Bookman Old Style"/>
                <w:sz w:val="20"/>
                <w:szCs w:val="20"/>
              </w:rPr>
            </w:pPr>
          </w:p>
        </w:tc>
        <w:tc>
          <w:tcPr>
            <w:tcW w:w="2828" w:type="dxa"/>
            <w:shd w:val="clear" w:color="auto" w:fill="CCFFFF"/>
          </w:tcPr>
          <w:p w14:paraId="34972164"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Kvinta + 1. ročník</w:t>
            </w:r>
          </w:p>
        </w:tc>
        <w:tc>
          <w:tcPr>
            <w:tcW w:w="2828" w:type="dxa"/>
            <w:shd w:val="clear" w:color="auto" w:fill="CCFFFF"/>
          </w:tcPr>
          <w:p w14:paraId="34972165"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Sexta + 2. ročník</w:t>
            </w:r>
          </w:p>
        </w:tc>
        <w:tc>
          <w:tcPr>
            <w:tcW w:w="2829" w:type="dxa"/>
            <w:shd w:val="clear" w:color="auto" w:fill="CCFFFF"/>
          </w:tcPr>
          <w:p w14:paraId="34972166"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Septima + 3. ročník</w:t>
            </w:r>
          </w:p>
        </w:tc>
        <w:tc>
          <w:tcPr>
            <w:tcW w:w="2829" w:type="dxa"/>
            <w:shd w:val="clear" w:color="auto" w:fill="CCFFFF"/>
          </w:tcPr>
          <w:p w14:paraId="34972167"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Oktáva + 4. ročník</w:t>
            </w:r>
          </w:p>
        </w:tc>
      </w:tr>
      <w:tr w:rsidR="0080709C" w:rsidRPr="00384CB8" w14:paraId="3497216A" w14:textId="77777777">
        <w:tc>
          <w:tcPr>
            <w:tcW w:w="14142" w:type="dxa"/>
            <w:gridSpan w:val="5"/>
            <w:shd w:val="clear" w:color="auto" w:fill="auto"/>
          </w:tcPr>
          <w:p w14:paraId="34972169" w14:textId="77777777" w:rsidR="0080709C" w:rsidRPr="00384CB8" w:rsidRDefault="0080709C" w:rsidP="0080709C">
            <w:pPr>
              <w:spacing w:before="120" w:after="120"/>
              <w:rPr>
                <w:rFonts w:ascii="Bookman Old Style" w:hAnsi="Bookman Old Style" w:cs="OfficinaSanItcTCE-Book"/>
                <w:b/>
                <w:bCs/>
                <w:sz w:val="20"/>
                <w:szCs w:val="20"/>
              </w:rPr>
            </w:pPr>
            <w:r w:rsidRPr="00384CB8">
              <w:rPr>
                <w:rFonts w:ascii="Bookman Old Style" w:hAnsi="Bookman Old Style" w:cs="OfficinaSanItcTCE-Book"/>
                <w:b/>
                <w:bCs/>
                <w:sz w:val="20"/>
              </w:rPr>
              <w:t>PROBLEMATIKA VZTAHŮ ORGANISMŮ</w:t>
            </w:r>
            <w:r w:rsidR="00612055" w:rsidRPr="00384CB8">
              <w:rPr>
                <w:rFonts w:ascii="Bookman Old Style" w:hAnsi="Bookman Old Style" w:cs="OfficinaSanItcTCE-Book"/>
                <w:b/>
                <w:bCs/>
                <w:sz w:val="20"/>
              </w:rPr>
              <w:t xml:space="preserve"> a </w:t>
            </w:r>
            <w:r w:rsidRPr="00384CB8">
              <w:rPr>
                <w:rFonts w:ascii="Bookman Old Style" w:hAnsi="Bookman Old Style" w:cs="OfficinaSanItcTCE-Book"/>
                <w:b/>
                <w:bCs/>
                <w:sz w:val="20"/>
              </w:rPr>
              <w:t>PROSTŘEDÍ</w:t>
            </w:r>
          </w:p>
        </w:tc>
      </w:tr>
      <w:tr w:rsidR="0080709C" w:rsidRPr="00384CB8" w14:paraId="34972170" w14:textId="77777777">
        <w:tc>
          <w:tcPr>
            <w:tcW w:w="2828" w:type="dxa"/>
          </w:tcPr>
          <w:p w14:paraId="3497216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216C"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BI, TV, ZE</w:t>
            </w:r>
          </w:p>
        </w:tc>
        <w:tc>
          <w:tcPr>
            <w:tcW w:w="2828" w:type="dxa"/>
          </w:tcPr>
          <w:p w14:paraId="3497216D"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BI, TV</w:t>
            </w:r>
          </w:p>
        </w:tc>
        <w:tc>
          <w:tcPr>
            <w:tcW w:w="2829" w:type="dxa"/>
          </w:tcPr>
          <w:p w14:paraId="3497216E" w14:textId="77777777" w:rsidR="0080709C" w:rsidRPr="00384CB8" w:rsidRDefault="0080709C" w:rsidP="0080709C">
            <w:pPr>
              <w:spacing w:before="120" w:after="120"/>
              <w:jc w:val="center"/>
              <w:rPr>
                <w:rFonts w:ascii="Bookman Old Style" w:hAnsi="Bookman Old Style"/>
                <w:sz w:val="20"/>
                <w:szCs w:val="20"/>
              </w:rPr>
            </w:pPr>
          </w:p>
        </w:tc>
        <w:tc>
          <w:tcPr>
            <w:tcW w:w="2829" w:type="dxa"/>
          </w:tcPr>
          <w:p w14:paraId="3497216F" w14:textId="77777777" w:rsidR="0080709C" w:rsidRPr="00384CB8" w:rsidRDefault="0080709C" w:rsidP="0080709C">
            <w:pPr>
              <w:spacing w:before="120" w:after="120"/>
              <w:jc w:val="center"/>
              <w:rPr>
                <w:rFonts w:ascii="Bookman Old Style" w:hAnsi="Bookman Old Style"/>
                <w:sz w:val="20"/>
                <w:szCs w:val="20"/>
              </w:rPr>
            </w:pPr>
          </w:p>
        </w:tc>
      </w:tr>
      <w:tr w:rsidR="0080709C" w:rsidRPr="00384CB8" w14:paraId="34972177" w14:textId="77777777">
        <w:tc>
          <w:tcPr>
            <w:tcW w:w="2828" w:type="dxa"/>
          </w:tcPr>
          <w:p w14:paraId="3497217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2172" w14:textId="77777777" w:rsidR="0080709C" w:rsidRPr="00384CB8" w:rsidRDefault="0080709C" w:rsidP="0080709C">
            <w:pPr>
              <w:spacing w:before="120" w:after="120"/>
              <w:jc w:val="center"/>
              <w:rPr>
                <w:rFonts w:ascii="Bookman Old Style" w:hAnsi="Bookman Old Style"/>
                <w:sz w:val="20"/>
                <w:szCs w:val="20"/>
              </w:rPr>
            </w:pPr>
          </w:p>
        </w:tc>
        <w:tc>
          <w:tcPr>
            <w:tcW w:w="2828" w:type="dxa"/>
          </w:tcPr>
          <w:p w14:paraId="34972173" w14:textId="77777777" w:rsidR="0080709C" w:rsidRPr="00384CB8" w:rsidRDefault="0080709C" w:rsidP="0080709C">
            <w:pPr>
              <w:spacing w:before="120" w:after="120"/>
              <w:jc w:val="center"/>
              <w:rPr>
                <w:rFonts w:ascii="Bookman Old Style" w:hAnsi="Bookman Old Style"/>
                <w:sz w:val="20"/>
                <w:szCs w:val="20"/>
              </w:rPr>
            </w:pPr>
          </w:p>
        </w:tc>
        <w:tc>
          <w:tcPr>
            <w:tcW w:w="2829" w:type="dxa"/>
          </w:tcPr>
          <w:p w14:paraId="34972174" w14:textId="77777777" w:rsidR="0080709C" w:rsidRPr="00384CB8" w:rsidRDefault="0080709C" w:rsidP="0080709C">
            <w:pPr>
              <w:spacing w:before="120" w:after="120"/>
              <w:jc w:val="center"/>
              <w:rPr>
                <w:rFonts w:ascii="Bookman Old Style" w:hAnsi="Bookman Old Style"/>
                <w:sz w:val="20"/>
                <w:szCs w:val="20"/>
              </w:rPr>
            </w:pPr>
          </w:p>
        </w:tc>
        <w:tc>
          <w:tcPr>
            <w:tcW w:w="2829" w:type="dxa"/>
          </w:tcPr>
          <w:p w14:paraId="34972175"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BI</w:t>
            </w:r>
          </w:p>
          <w:p w14:paraId="34972176" w14:textId="77777777" w:rsidR="0080709C" w:rsidRPr="00384CB8" w:rsidRDefault="0080709C" w:rsidP="0080709C">
            <w:pPr>
              <w:spacing w:before="120" w:after="120"/>
              <w:jc w:val="center"/>
              <w:rPr>
                <w:rFonts w:ascii="Bookman Old Style" w:hAnsi="Bookman Old Style"/>
                <w:sz w:val="20"/>
                <w:szCs w:val="20"/>
              </w:rPr>
            </w:pPr>
          </w:p>
        </w:tc>
      </w:tr>
      <w:tr w:rsidR="0080709C" w:rsidRPr="00384CB8" w14:paraId="3497217E" w14:textId="77777777">
        <w:tc>
          <w:tcPr>
            <w:tcW w:w="2828" w:type="dxa"/>
          </w:tcPr>
          <w:p w14:paraId="3497217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2179"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BI, FY</w:t>
            </w:r>
          </w:p>
        </w:tc>
        <w:tc>
          <w:tcPr>
            <w:tcW w:w="2828" w:type="dxa"/>
          </w:tcPr>
          <w:p w14:paraId="3497217A" w14:textId="77777777" w:rsidR="0080709C" w:rsidRPr="00384CB8" w:rsidRDefault="0080709C" w:rsidP="0080709C">
            <w:pPr>
              <w:spacing w:before="120" w:after="120"/>
              <w:jc w:val="center"/>
              <w:rPr>
                <w:rFonts w:ascii="Bookman Old Style" w:hAnsi="Bookman Old Style"/>
                <w:sz w:val="20"/>
                <w:szCs w:val="20"/>
              </w:rPr>
            </w:pPr>
            <w:r w:rsidRPr="00384CB8">
              <w:rPr>
                <w:rFonts w:ascii="Bookman Old Style" w:hAnsi="Bookman Old Style" w:cs="Arial"/>
                <w:sz w:val="20"/>
                <w:szCs w:val="20"/>
              </w:rPr>
              <w:t>FY</w:t>
            </w:r>
          </w:p>
        </w:tc>
        <w:tc>
          <w:tcPr>
            <w:tcW w:w="2829" w:type="dxa"/>
          </w:tcPr>
          <w:p w14:paraId="3497217B" w14:textId="77777777" w:rsidR="0080709C" w:rsidRPr="00384CB8" w:rsidRDefault="0080709C" w:rsidP="0080709C">
            <w:pPr>
              <w:spacing w:before="120" w:after="120"/>
              <w:jc w:val="center"/>
              <w:rPr>
                <w:rFonts w:ascii="Bookman Old Style" w:hAnsi="Bookman Old Style"/>
                <w:sz w:val="20"/>
                <w:szCs w:val="20"/>
              </w:rPr>
            </w:pPr>
          </w:p>
        </w:tc>
        <w:tc>
          <w:tcPr>
            <w:tcW w:w="2829" w:type="dxa"/>
          </w:tcPr>
          <w:p w14:paraId="3497217C"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BI</w:t>
            </w:r>
          </w:p>
          <w:p w14:paraId="3497217D" w14:textId="77777777" w:rsidR="0080709C" w:rsidRPr="00384CB8" w:rsidRDefault="0080709C" w:rsidP="0080709C">
            <w:pPr>
              <w:spacing w:before="120" w:after="120"/>
              <w:jc w:val="center"/>
              <w:rPr>
                <w:rFonts w:ascii="Bookman Old Style" w:hAnsi="Bookman Old Style"/>
                <w:sz w:val="20"/>
                <w:szCs w:val="20"/>
              </w:rPr>
            </w:pPr>
          </w:p>
        </w:tc>
      </w:tr>
      <w:tr w:rsidR="0080709C" w:rsidRPr="00384CB8" w14:paraId="34972180" w14:textId="77777777">
        <w:tc>
          <w:tcPr>
            <w:tcW w:w="14142" w:type="dxa"/>
            <w:gridSpan w:val="5"/>
          </w:tcPr>
          <w:p w14:paraId="3497217F" w14:textId="77777777" w:rsidR="0080709C" w:rsidRPr="00384CB8" w:rsidRDefault="0080709C" w:rsidP="0080709C">
            <w:pPr>
              <w:spacing w:before="120" w:after="120"/>
              <w:rPr>
                <w:rFonts w:ascii="Bookman Old Style" w:hAnsi="Bookman Old Style" w:cs="OfficinaSanItcTCE-Book"/>
                <w:b/>
                <w:bCs/>
                <w:sz w:val="20"/>
                <w:szCs w:val="20"/>
              </w:rPr>
            </w:pPr>
            <w:r w:rsidRPr="00384CB8">
              <w:rPr>
                <w:rFonts w:ascii="Bookman Old Style" w:hAnsi="Bookman Old Style" w:cs="OfficinaSanItcTCE-Book"/>
                <w:b/>
                <w:bCs/>
                <w:sz w:val="20"/>
                <w:szCs w:val="20"/>
              </w:rPr>
              <w:t>ČLOVĚK</w:t>
            </w:r>
            <w:r w:rsidR="00612055" w:rsidRPr="00384CB8">
              <w:rPr>
                <w:rFonts w:ascii="Bookman Old Style" w:hAnsi="Bookman Old Style" w:cs="OfficinaSanItcTCE-Book"/>
                <w:b/>
                <w:bCs/>
                <w:sz w:val="20"/>
                <w:szCs w:val="20"/>
              </w:rPr>
              <w:t xml:space="preserve"> a </w:t>
            </w:r>
            <w:r w:rsidRPr="00384CB8">
              <w:rPr>
                <w:rFonts w:ascii="Bookman Old Style" w:hAnsi="Bookman Old Style" w:cs="OfficinaSanItcTCE-Book"/>
                <w:b/>
                <w:bCs/>
                <w:sz w:val="20"/>
                <w:szCs w:val="20"/>
              </w:rPr>
              <w:t>ŽIVOTNÍ PROSTŘEDÍ</w:t>
            </w:r>
          </w:p>
        </w:tc>
      </w:tr>
      <w:tr w:rsidR="0080709C" w:rsidRPr="00384CB8" w14:paraId="34972186" w14:textId="77777777">
        <w:tc>
          <w:tcPr>
            <w:tcW w:w="2828" w:type="dxa"/>
          </w:tcPr>
          <w:p w14:paraId="3497218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2182"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 TV</w:t>
            </w:r>
          </w:p>
        </w:tc>
        <w:tc>
          <w:tcPr>
            <w:tcW w:w="2828" w:type="dxa"/>
          </w:tcPr>
          <w:p w14:paraId="34972183" w14:textId="77777777" w:rsidR="0080709C" w:rsidRPr="00384CB8" w:rsidRDefault="0080709C" w:rsidP="0080709C">
            <w:pPr>
              <w:spacing w:before="120" w:after="120"/>
              <w:jc w:val="center"/>
              <w:rPr>
                <w:rFonts w:ascii="Bookman Old Style" w:hAnsi="Bookman Old Style"/>
                <w:sz w:val="20"/>
                <w:szCs w:val="20"/>
              </w:rPr>
            </w:pPr>
            <w:r w:rsidRPr="00384CB8">
              <w:rPr>
                <w:rFonts w:ascii="Bookman Old Style" w:hAnsi="Bookman Old Style" w:cs="Arial"/>
                <w:sz w:val="20"/>
                <w:szCs w:val="20"/>
              </w:rPr>
              <w:t>ZE, TV</w:t>
            </w:r>
          </w:p>
        </w:tc>
        <w:tc>
          <w:tcPr>
            <w:tcW w:w="2829" w:type="dxa"/>
          </w:tcPr>
          <w:p w14:paraId="34972184" w14:textId="77777777" w:rsidR="0080709C" w:rsidRPr="00384CB8" w:rsidRDefault="0080709C" w:rsidP="0080709C">
            <w:pPr>
              <w:spacing w:before="120" w:after="120"/>
              <w:jc w:val="center"/>
              <w:rPr>
                <w:rFonts w:ascii="Bookman Old Style" w:hAnsi="Bookman Old Style" w:cs="Arial"/>
                <w:sz w:val="20"/>
                <w:szCs w:val="20"/>
              </w:rPr>
            </w:pPr>
            <w:r w:rsidRPr="00384CB8">
              <w:rPr>
                <w:rFonts w:ascii="Bookman Old Style" w:hAnsi="Bookman Old Style" w:cs="Arial"/>
                <w:sz w:val="20"/>
                <w:szCs w:val="20"/>
              </w:rPr>
              <w:t>ZE, DE, TV</w:t>
            </w:r>
          </w:p>
        </w:tc>
        <w:tc>
          <w:tcPr>
            <w:tcW w:w="2829" w:type="dxa"/>
          </w:tcPr>
          <w:p w14:paraId="34972185"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ZES, TV</w:t>
            </w:r>
          </w:p>
        </w:tc>
      </w:tr>
      <w:tr w:rsidR="0080709C" w:rsidRPr="00384CB8" w14:paraId="3497218D" w14:textId="77777777">
        <w:tc>
          <w:tcPr>
            <w:tcW w:w="2828" w:type="dxa"/>
          </w:tcPr>
          <w:p w14:paraId="3497218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2188"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BI, ZE</w:t>
            </w:r>
          </w:p>
        </w:tc>
        <w:tc>
          <w:tcPr>
            <w:tcW w:w="2828" w:type="dxa"/>
          </w:tcPr>
          <w:p w14:paraId="34972189" w14:textId="77777777" w:rsidR="0080709C" w:rsidRPr="00384CB8" w:rsidRDefault="0080709C" w:rsidP="0080709C">
            <w:pPr>
              <w:spacing w:before="120" w:after="120"/>
              <w:jc w:val="center"/>
              <w:rPr>
                <w:rFonts w:ascii="Bookman Old Style" w:hAnsi="Bookman Old Style" w:cs="Arial"/>
                <w:sz w:val="20"/>
                <w:szCs w:val="20"/>
              </w:rPr>
            </w:pPr>
            <w:r w:rsidRPr="00384CB8">
              <w:rPr>
                <w:rFonts w:ascii="Bookman Old Style" w:hAnsi="Bookman Old Style" w:cs="Arial"/>
                <w:sz w:val="20"/>
                <w:szCs w:val="20"/>
              </w:rPr>
              <w:t>BI, ZE</w:t>
            </w:r>
          </w:p>
        </w:tc>
        <w:tc>
          <w:tcPr>
            <w:tcW w:w="2829" w:type="dxa"/>
          </w:tcPr>
          <w:p w14:paraId="3497218A"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BI, ZE</w:t>
            </w:r>
          </w:p>
        </w:tc>
        <w:tc>
          <w:tcPr>
            <w:tcW w:w="2829" w:type="dxa"/>
          </w:tcPr>
          <w:p w14:paraId="3497218B"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BI, ZES</w:t>
            </w:r>
          </w:p>
          <w:p w14:paraId="3497218C" w14:textId="77777777" w:rsidR="0080709C" w:rsidRPr="00384CB8" w:rsidRDefault="0080709C" w:rsidP="0080709C">
            <w:pPr>
              <w:spacing w:before="120" w:after="120"/>
              <w:jc w:val="center"/>
              <w:rPr>
                <w:rFonts w:ascii="Bookman Old Style" w:hAnsi="Bookman Old Style"/>
                <w:sz w:val="20"/>
                <w:szCs w:val="20"/>
              </w:rPr>
            </w:pPr>
          </w:p>
        </w:tc>
      </w:tr>
      <w:tr w:rsidR="0080709C" w:rsidRPr="00384CB8" w14:paraId="34972196" w14:textId="77777777">
        <w:tc>
          <w:tcPr>
            <w:tcW w:w="2828" w:type="dxa"/>
          </w:tcPr>
          <w:p w14:paraId="3497218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218F"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w:t>
            </w:r>
          </w:p>
          <w:p w14:paraId="34972190" w14:textId="77777777" w:rsidR="0080709C" w:rsidRPr="00384CB8" w:rsidRDefault="0080709C" w:rsidP="0080709C">
            <w:pPr>
              <w:spacing w:before="120" w:after="120"/>
              <w:jc w:val="center"/>
              <w:rPr>
                <w:rFonts w:ascii="Bookman Old Style" w:hAnsi="Bookman Old Style"/>
                <w:sz w:val="20"/>
                <w:szCs w:val="20"/>
              </w:rPr>
            </w:pPr>
          </w:p>
        </w:tc>
        <w:tc>
          <w:tcPr>
            <w:tcW w:w="2828" w:type="dxa"/>
          </w:tcPr>
          <w:p w14:paraId="34972191"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w:t>
            </w:r>
          </w:p>
          <w:p w14:paraId="34972192" w14:textId="77777777" w:rsidR="0080709C" w:rsidRPr="00384CB8" w:rsidRDefault="0080709C" w:rsidP="0080709C">
            <w:pPr>
              <w:spacing w:before="120" w:after="120"/>
              <w:jc w:val="center"/>
              <w:rPr>
                <w:rFonts w:ascii="Bookman Old Style" w:hAnsi="Bookman Old Style"/>
                <w:sz w:val="20"/>
                <w:szCs w:val="20"/>
              </w:rPr>
            </w:pPr>
          </w:p>
        </w:tc>
        <w:tc>
          <w:tcPr>
            <w:tcW w:w="2829" w:type="dxa"/>
          </w:tcPr>
          <w:p w14:paraId="34972193"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 FY</w:t>
            </w:r>
          </w:p>
        </w:tc>
        <w:tc>
          <w:tcPr>
            <w:tcW w:w="2829" w:type="dxa"/>
          </w:tcPr>
          <w:p w14:paraId="34972194"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ZES</w:t>
            </w:r>
          </w:p>
          <w:p w14:paraId="34972195" w14:textId="77777777" w:rsidR="0080709C" w:rsidRPr="00384CB8" w:rsidRDefault="0080709C" w:rsidP="0080709C">
            <w:pPr>
              <w:spacing w:before="120" w:after="120"/>
              <w:jc w:val="center"/>
              <w:rPr>
                <w:rFonts w:ascii="Bookman Old Style" w:hAnsi="Bookman Old Style"/>
                <w:sz w:val="20"/>
                <w:szCs w:val="20"/>
              </w:rPr>
            </w:pPr>
          </w:p>
        </w:tc>
      </w:tr>
      <w:tr w:rsidR="0080709C" w:rsidRPr="00384CB8" w14:paraId="3497219C" w14:textId="77777777">
        <w:tc>
          <w:tcPr>
            <w:tcW w:w="2828" w:type="dxa"/>
          </w:tcPr>
          <w:p w14:paraId="3497219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8" w:type="dxa"/>
          </w:tcPr>
          <w:p w14:paraId="34972198"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CH, ZE, GE</w:t>
            </w:r>
          </w:p>
        </w:tc>
        <w:tc>
          <w:tcPr>
            <w:tcW w:w="2828" w:type="dxa"/>
          </w:tcPr>
          <w:p w14:paraId="34972199"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sz w:val="20"/>
                <w:szCs w:val="20"/>
              </w:rPr>
              <w:t>ZE</w:t>
            </w:r>
          </w:p>
        </w:tc>
        <w:tc>
          <w:tcPr>
            <w:tcW w:w="2829" w:type="dxa"/>
          </w:tcPr>
          <w:p w14:paraId="3497219A"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w:t>
            </w:r>
          </w:p>
        </w:tc>
        <w:tc>
          <w:tcPr>
            <w:tcW w:w="2829" w:type="dxa"/>
          </w:tcPr>
          <w:p w14:paraId="3497219B" w14:textId="77777777" w:rsidR="0080709C" w:rsidRPr="00384CB8" w:rsidRDefault="0080709C" w:rsidP="0080709C">
            <w:pPr>
              <w:spacing w:before="120" w:after="120"/>
              <w:jc w:val="center"/>
              <w:rPr>
                <w:rFonts w:ascii="Bookman Old Style" w:hAnsi="Bookman Old Style"/>
                <w:sz w:val="20"/>
                <w:szCs w:val="20"/>
              </w:rPr>
            </w:pPr>
            <w:r w:rsidRPr="00384CB8">
              <w:rPr>
                <w:rFonts w:ascii="Bookman Old Style" w:hAnsi="Bookman Old Style" w:cs="Arial"/>
                <w:sz w:val="20"/>
                <w:szCs w:val="20"/>
              </w:rPr>
              <w:t>ZES</w:t>
            </w:r>
          </w:p>
        </w:tc>
      </w:tr>
      <w:tr w:rsidR="0080709C" w:rsidRPr="00384CB8" w14:paraId="349721A3" w14:textId="77777777">
        <w:tc>
          <w:tcPr>
            <w:tcW w:w="2828" w:type="dxa"/>
          </w:tcPr>
          <w:p w14:paraId="3497219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5.</w:t>
            </w:r>
          </w:p>
        </w:tc>
        <w:tc>
          <w:tcPr>
            <w:tcW w:w="2828" w:type="dxa"/>
          </w:tcPr>
          <w:p w14:paraId="3497219E"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 GE</w:t>
            </w:r>
          </w:p>
        </w:tc>
        <w:tc>
          <w:tcPr>
            <w:tcW w:w="2828" w:type="dxa"/>
          </w:tcPr>
          <w:p w14:paraId="3497219F"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w:t>
            </w:r>
          </w:p>
        </w:tc>
        <w:tc>
          <w:tcPr>
            <w:tcW w:w="2829" w:type="dxa"/>
          </w:tcPr>
          <w:p w14:paraId="349721A0"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w:t>
            </w:r>
          </w:p>
        </w:tc>
        <w:tc>
          <w:tcPr>
            <w:tcW w:w="2829" w:type="dxa"/>
          </w:tcPr>
          <w:p w14:paraId="349721A1"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ZES</w:t>
            </w:r>
          </w:p>
          <w:p w14:paraId="349721A2" w14:textId="77777777" w:rsidR="0080709C" w:rsidRPr="00384CB8" w:rsidRDefault="0080709C" w:rsidP="0080709C">
            <w:pPr>
              <w:jc w:val="center"/>
              <w:rPr>
                <w:rFonts w:ascii="Bookman Old Style" w:hAnsi="Bookman Old Style" w:cs="Arial"/>
                <w:sz w:val="20"/>
                <w:szCs w:val="20"/>
              </w:rPr>
            </w:pPr>
          </w:p>
        </w:tc>
      </w:tr>
      <w:tr w:rsidR="0080709C" w:rsidRPr="00384CB8" w14:paraId="349721A9" w14:textId="77777777">
        <w:tc>
          <w:tcPr>
            <w:tcW w:w="2828" w:type="dxa"/>
          </w:tcPr>
          <w:p w14:paraId="349721A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6.</w:t>
            </w:r>
          </w:p>
        </w:tc>
        <w:tc>
          <w:tcPr>
            <w:tcW w:w="2828" w:type="dxa"/>
          </w:tcPr>
          <w:p w14:paraId="349721A5"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w:t>
            </w:r>
          </w:p>
        </w:tc>
        <w:tc>
          <w:tcPr>
            <w:tcW w:w="2828" w:type="dxa"/>
          </w:tcPr>
          <w:p w14:paraId="349721A6"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w:t>
            </w:r>
          </w:p>
        </w:tc>
        <w:tc>
          <w:tcPr>
            <w:tcW w:w="2829" w:type="dxa"/>
          </w:tcPr>
          <w:p w14:paraId="349721A7"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w:t>
            </w:r>
          </w:p>
        </w:tc>
        <w:tc>
          <w:tcPr>
            <w:tcW w:w="2829" w:type="dxa"/>
          </w:tcPr>
          <w:p w14:paraId="349721A8"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ZES</w:t>
            </w:r>
          </w:p>
        </w:tc>
      </w:tr>
      <w:tr w:rsidR="0080709C" w:rsidRPr="00384CB8" w14:paraId="349721AF" w14:textId="77777777">
        <w:tc>
          <w:tcPr>
            <w:tcW w:w="2828" w:type="dxa"/>
          </w:tcPr>
          <w:p w14:paraId="349721A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7.</w:t>
            </w:r>
          </w:p>
        </w:tc>
        <w:tc>
          <w:tcPr>
            <w:tcW w:w="2828" w:type="dxa"/>
          </w:tcPr>
          <w:p w14:paraId="349721AB"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 CH, TV</w:t>
            </w:r>
          </w:p>
        </w:tc>
        <w:tc>
          <w:tcPr>
            <w:tcW w:w="2828" w:type="dxa"/>
          </w:tcPr>
          <w:p w14:paraId="349721AC"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 CH, AJ1, TV</w:t>
            </w:r>
          </w:p>
        </w:tc>
        <w:tc>
          <w:tcPr>
            <w:tcW w:w="2829" w:type="dxa"/>
          </w:tcPr>
          <w:p w14:paraId="349721AD"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 BI, CH, TV</w:t>
            </w:r>
          </w:p>
        </w:tc>
        <w:tc>
          <w:tcPr>
            <w:tcW w:w="2829" w:type="dxa"/>
          </w:tcPr>
          <w:p w14:paraId="349721AE"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ZES, TV</w:t>
            </w:r>
          </w:p>
        </w:tc>
      </w:tr>
      <w:tr w:rsidR="0080709C" w:rsidRPr="00384CB8" w14:paraId="349721B6" w14:textId="77777777">
        <w:tc>
          <w:tcPr>
            <w:tcW w:w="2828" w:type="dxa"/>
          </w:tcPr>
          <w:p w14:paraId="349721B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8.</w:t>
            </w:r>
          </w:p>
        </w:tc>
        <w:tc>
          <w:tcPr>
            <w:tcW w:w="2828" w:type="dxa"/>
          </w:tcPr>
          <w:p w14:paraId="349721B1"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FJ2</w:t>
            </w:r>
          </w:p>
        </w:tc>
        <w:tc>
          <w:tcPr>
            <w:tcW w:w="2828" w:type="dxa"/>
          </w:tcPr>
          <w:p w14:paraId="349721B2"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AJ1</w:t>
            </w:r>
          </w:p>
        </w:tc>
        <w:tc>
          <w:tcPr>
            <w:tcW w:w="2829" w:type="dxa"/>
          </w:tcPr>
          <w:p w14:paraId="349721B3" w14:textId="77777777" w:rsidR="0080709C" w:rsidRPr="00384CB8" w:rsidRDefault="00BA1ED8" w:rsidP="0080709C">
            <w:pPr>
              <w:jc w:val="center"/>
              <w:rPr>
                <w:rFonts w:ascii="Bookman Old Style" w:hAnsi="Bookman Old Style" w:cs="Arial"/>
                <w:sz w:val="20"/>
                <w:szCs w:val="20"/>
              </w:rPr>
            </w:pPr>
            <w:r w:rsidRPr="00384CB8">
              <w:rPr>
                <w:rFonts w:ascii="Bookman Old Style" w:hAnsi="Bookman Old Style" w:cs="Arial"/>
                <w:sz w:val="20"/>
                <w:szCs w:val="20"/>
              </w:rPr>
              <w:t>OZ</w:t>
            </w:r>
            <w:r w:rsidR="0080709C" w:rsidRPr="00384CB8">
              <w:rPr>
                <w:rFonts w:ascii="Bookman Old Style" w:hAnsi="Bookman Old Style" w:cs="Arial"/>
                <w:sz w:val="20"/>
                <w:szCs w:val="20"/>
              </w:rPr>
              <w:t>, FJK, AJK</w:t>
            </w:r>
          </w:p>
          <w:p w14:paraId="349721B4" w14:textId="77777777" w:rsidR="0080709C" w:rsidRPr="00384CB8" w:rsidRDefault="0080709C" w:rsidP="0080709C">
            <w:pPr>
              <w:jc w:val="center"/>
              <w:rPr>
                <w:rFonts w:ascii="Bookman Old Style" w:hAnsi="Bookman Old Style" w:cs="Arial"/>
                <w:sz w:val="20"/>
                <w:szCs w:val="20"/>
              </w:rPr>
            </w:pPr>
          </w:p>
        </w:tc>
        <w:tc>
          <w:tcPr>
            <w:tcW w:w="2829" w:type="dxa"/>
          </w:tcPr>
          <w:p w14:paraId="349721B5"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BI</w:t>
            </w:r>
          </w:p>
        </w:tc>
      </w:tr>
      <w:tr w:rsidR="0080709C" w:rsidRPr="00384CB8" w14:paraId="349721BC" w14:textId="77777777">
        <w:tc>
          <w:tcPr>
            <w:tcW w:w="2828" w:type="dxa"/>
          </w:tcPr>
          <w:p w14:paraId="349721B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9.</w:t>
            </w:r>
          </w:p>
        </w:tc>
        <w:tc>
          <w:tcPr>
            <w:tcW w:w="2828" w:type="dxa"/>
          </w:tcPr>
          <w:p w14:paraId="349721B8" w14:textId="77777777" w:rsidR="0080709C" w:rsidRPr="00384CB8" w:rsidRDefault="0080709C" w:rsidP="0080709C">
            <w:pPr>
              <w:spacing w:before="120" w:after="120"/>
              <w:rPr>
                <w:rFonts w:ascii="Bookman Old Style" w:hAnsi="Bookman Old Style"/>
                <w:sz w:val="20"/>
                <w:szCs w:val="20"/>
              </w:rPr>
            </w:pPr>
          </w:p>
        </w:tc>
        <w:tc>
          <w:tcPr>
            <w:tcW w:w="2828" w:type="dxa"/>
          </w:tcPr>
          <w:p w14:paraId="349721B9" w14:textId="77777777" w:rsidR="0080709C" w:rsidRPr="00384CB8" w:rsidRDefault="0080709C" w:rsidP="0080709C">
            <w:pPr>
              <w:spacing w:before="120" w:after="120"/>
              <w:rPr>
                <w:rFonts w:ascii="Bookman Old Style" w:hAnsi="Bookman Old Style"/>
                <w:sz w:val="20"/>
                <w:szCs w:val="20"/>
              </w:rPr>
            </w:pPr>
          </w:p>
        </w:tc>
        <w:tc>
          <w:tcPr>
            <w:tcW w:w="2829" w:type="dxa"/>
          </w:tcPr>
          <w:p w14:paraId="349721BA" w14:textId="77777777" w:rsidR="0080709C" w:rsidRPr="00384CB8" w:rsidRDefault="00BA1ED8" w:rsidP="0080709C">
            <w:pPr>
              <w:spacing w:before="120" w:after="120"/>
              <w:jc w:val="center"/>
              <w:rPr>
                <w:rFonts w:ascii="Bookman Old Style" w:hAnsi="Bookman Old Style"/>
                <w:sz w:val="20"/>
                <w:szCs w:val="20"/>
              </w:rPr>
            </w:pPr>
            <w:r w:rsidRPr="00384CB8">
              <w:rPr>
                <w:rFonts w:ascii="Bookman Old Style" w:hAnsi="Bookman Old Style" w:cs="Arial"/>
                <w:sz w:val="20"/>
                <w:szCs w:val="20"/>
              </w:rPr>
              <w:t>OZ</w:t>
            </w:r>
          </w:p>
        </w:tc>
        <w:tc>
          <w:tcPr>
            <w:tcW w:w="2829" w:type="dxa"/>
          </w:tcPr>
          <w:p w14:paraId="349721BB" w14:textId="77777777" w:rsidR="0080709C" w:rsidRPr="00384CB8" w:rsidRDefault="0080709C" w:rsidP="0080709C">
            <w:pPr>
              <w:spacing w:before="120" w:after="120"/>
              <w:jc w:val="center"/>
              <w:rPr>
                <w:rFonts w:ascii="Bookman Old Style" w:hAnsi="Bookman Old Style"/>
                <w:sz w:val="20"/>
                <w:szCs w:val="20"/>
              </w:rPr>
            </w:pPr>
          </w:p>
        </w:tc>
      </w:tr>
      <w:tr w:rsidR="0080709C" w:rsidRPr="00384CB8" w14:paraId="349721C2" w14:textId="77777777">
        <w:tc>
          <w:tcPr>
            <w:tcW w:w="2828" w:type="dxa"/>
          </w:tcPr>
          <w:p w14:paraId="349721B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10.</w:t>
            </w:r>
          </w:p>
        </w:tc>
        <w:tc>
          <w:tcPr>
            <w:tcW w:w="2828" w:type="dxa"/>
          </w:tcPr>
          <w:p w14:paraId="349721BE" w14:textId="77777777" w:rsidR="0080709C" w:rsidRPr="00384CB8" w:rsidRDefault="0080709C" w:rsidP="0080709C">
            <w:pPr>
              <w:spacing w:before="120" w:after="120"/>
              <w:rPr>
                <w:rFonts w:ascii="Bookman Old Style" w:hAnsi="Bookman Old Style"/>
                <w:sz w:val="20"/>
                <w:szCs w:val="20"/>
              </w:rPr>
            </w:pPr>
          </w:p>
        </w:tc>
        <w:tc>
          <w:tcPr>
            <w:tcW w:w="2828" w:type="dxa"/>
          </w:tcPr>
          <w:p w14:paraId="349721BF" w14:textId="77777777" w:rsidR="0080709C" w:rsidRPr="00384CB8" w:rsidRDefault="0080709C" w:rsidP="0080709C">
            <w:pPr>
              <w:spacing w:before="120" w:after="120"/>
              <w:rPr>
                <w:rFonts w:ascii="Bookman Old Style" w:hAnsi="Bookman Old Style"/>
                <w:sz w:val="20"/>
                <w:szCs w:val="20"/>
              </w:rPr>
            </w:pPr>
          </w:p>
        </w:tc>
        <w:tc>
          <w:tcPr>
            <w:tcW w:w="2829" w:type="dxa"/>
          </w:tcPr>
          <w:p w14:paraId="349721C0" w14:textId="77777777" w:rsidR="0080709C" w:rsidRPr="00384CB8" w:rsidRDefault="00BA1ED8" w:rsidP="0080709C">
            <w:pPr>
              <w:spacing w:before="120" w:after="120"/>
              <w:jc w:val="center"/>
              <w:rPr>
                <w:rFonts w:ascii="Bookman Old Style" w:hAnsi="Bookman Old Style"/>
                <w:sz w:val="20"/>
                <w:szCs w:val="20"/>
              </w:rPr>
            </w:pPr>
            <w:r w:rsidRPr="00384CB8">
              <w:rPr>
                <w:rFonts w:ascii="Bookman Old Style" w:hAnsi="Bookman Old Style" w:cs="Arial"/>
                <w:sz w:val="20"/>
                <w:szCs w:val="20"/>
              </w:rPr>
              <w:t>OZ</w:t>
            </w:r>
          </w:p>
        </w:tc>
        <w:tc>
          <w:tcPr>
            <w:tcW w:w="2829" w:type="dxa"/>
          </w:tcPr>
          <w:p w14:paraId="349721C1" w14:textId="77777777" w:rsidR="0080709C" w:rsidRPr="00384CB8" w:rsidRDefault="0080709C" w:rsidP="0080709C">
            <w:pPr>
              <w:spacing w:before="120" w:after="120"/>
              <w:jc w:val="center"/>
              <w:rPr>
                <w:rFonts w:ascii="Bookman Old Style" w:hAnsi="Bookman Old Style"/>
                <w:sz w:val="20"/>
                <w:szCs w:val="20"/>
              </w:rPr>
            </w:pPr>
          </w:p>
        </w:tc>
      </w:tr>
      <w:tr w:rsidR="0080709C" w:rsidRPr="00384CB8" w14:paraId="349721C8" w14:textId="77777777">
        <w:tc>
          <w:tcPr>
            <w:tcW w:w="2828" w:type="dxa"/>
          </w:tcPr>
          <w:p w14:paraId="349721C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11.</w:t>
            </w:r>
          </w:p>
        </w:tc>
        <w:tc>
          <w:tcPr>
            <w:tcW w:w="2828" w:type="dxa"/>
          </w:tcPr>
          <w:p w14:paraId="349721C4" w14:textId="77777777" w:rsidR="0080709C" w:rsidRPr="00384CB8" w:rsidRDefault="0080709C" w:rsidP="0080709C">
            <w:pPr>
              <w:spacing w:before="120" w:after="120"/>
              <w:rPr>
                <w:rFonts w:ascii="Bookman Old Style" w:hAnsi="Bookman Old Style"/>
                <w:sz w:val="20"/>
                <w:szCs w:val="20"/>
              </w:rPr>
            </w:pPr>
          </w:p>
        </w:tc>
        <w:tc>
          <w:tcPr>
            <w:tcW w:w="2828" w:type="dxa"/>
          </w:tcPr>
          <w:p w14:paraId="349721C5" w14:textId="77777777" w:rsidR="0080709C" w:rsidRPr="00384CB8" w:rsidRDefault="0080709C" w:rsidP="0080709C">
            <w:pPr>
              <w:spacing w:before="120" w:after="120"/>
              <w:rPr>
                <w:rFonts w:ascii="Bookman Old Style" w:hAnsi="Bookman Old Style"/>
                <w:sz w:val="20"/>
                <w:szCs w:val="20"/>
              </w:rPr>
            </w:pPr>
          </w:p>
        </w:tc>
        <w:tc>
          <w:tcPr>
            <w:tcW w:w="2829" w:type="dxa"/>
          </w:tcPr>
          <w:p w14:paraId="349721C6" w14:textId="77777777" w:rsidR="0080709C" w:rsidRPr="00384CB8" w:rsidRDefault="00BA1ED8" w:rsidP="0080709C">
            <w:pPr>
              <w:jc w:val="center"/>
              <w:rPr>
                <w:rFonts w:ascii="Bookman Old Style" w:hAnsi="Bookman Old Style" w:cs="Arial"/>
                <w:sz w:val="20"/>
                <w:szCs w:val="20"/>
              </w:rPr>
            </w:pPr>
            <w:r w:rsidRPr="00384CB8">
              <w:rPr>
                <w:rFonts w:ascii="Bookman Old Style" w:hAnsi="Bookman Old Style" w:cs="Arial"/>
                <w:sz w:val="20"/>
                <w:szCs w:val="20"/>
              </w:rPr>
              <w:t>OZ</w:t>
            </w:r>
          </w:p>
        </w:tc>
        <w:tc>
          <w:tcPr>
            <w:tcW w:w="2829" w:type="dxa"/>
          </w:tcPr>
          <w:p w14:paraId="349721C7" w14:textId="77777777" w:rsidR="0080709C" w:rsidRPr="00384CB8" w:rsidRDefault="00BA1ED8" w:rsidP="0080709C">
            <w:pPr>
              <w:jc w:val="center"/>
              <w:rPr>
                <w:rFonts w:ascii="Bookman Old Style" w:hAnsi="Bookman Old Style" w:cs="Arial"/>
                <w:sz w:val="20"/>
                <w:szCs w:val="20"/>
              </w:rPr>
            </w:pPr>
            <w:r w:rsidRPr="00384CB8">
              <w:rPr>
                <w:rFonts w:ascii="Bookman Old Style" w:hAnsi="Bookman Old Style" w:cs="Arial"/>
                <w:sz w:val="20"/>
                <w:szCs w:val="20"/>
              </w:rPr>
              <w:t>OZ</w:t>
            </w:r>
          </w:p>
        </w:tc>
      </w:tr>
      <w:tr w:rsidR="0080709C" w:rsidRPr="00384CB8" w14:paraId="349721CA" w14:textId="77777777">
        <w:tc>
          <w:tcPr>
            <w:tcW w:w="14142" w:type="dxa"/>
            <w:gridSpan w:val="5"/>
          </w:tcPr>
          <w:p w14:paraId="349721C9" w14:textId="77777777" w:rsidR="0080709C" w:rsidRPr="00384CB8" w:rsidRDefault="0080709C" w:rsidP="0080709C">
            <w:pPr>
              <w:spacing w:before="120" w:after="120"/>
              <w:rPr>
                <w:rFonts w:ascii="Bookman Old Style" w:hAnsi="Bookman Old Style" w:cs="OfficinaSanItcTCE-Book"/>
                <w:b/>
                <w:bCs/>
                <w:sz w:val="20"/>
                <w:szCs w:val="20"/>
              </w:rPr>
            </w:pPr>
            <w:r w:rsidRPr="00384CB8">
              <w:rPr>
                <w:rFonts w:ascii="Bookman Old Style" w:hAnsi="Bookman Old Style" w:cs="OfficinaSanItcTCE-Book"/>
                <w:b/>
                <w:bCs/>
                <w:sz w:val="20"/>
              </w:rPr>
              <w:lastRenderedPageBreak/>
              <w:t>ŽIVOTNÍ PROSTŘEDÍ REGIONU</w:t>
            </w:r>
            <w:r w:rsidR="00612055" w:rsidRPr="00384CB8">
              <w:rPr>
                <w:rFonts w:ascii="Bookman Old Style" w:hAnsi="Bookman Old Style" w:cs="OfficinaSanItcTCE-Book"/>
                <w:b/>
                <w:bCs/>
                <w:sz w:val="20"/>
              </w:rPr>
              <w:t xml:space="preserve"> a </w:t>
            </w:r>
            <w:r w:rsidRPr="00384CB8">
              <w:rPr>
                <w:rFonts w:ascii="Bookman Old Style" w:hAnsi="Bookman Old Style" w:cs="OfficinaSanItcTCE-Book"/>
                <w:b/>
                <w:bCs/>
                <w:sz w:val="20"/>
              </w:rPr>
              <w:t>ČESKÉ REPUBLIKY</w:t>
            </w:r>
          </w:p>
        </w:tc>
      </w:tr>
      <w:tr w:rsidR="0080709C" w:rsidRPr="00384CB8" w14:paraId="349721D0" w14:textId="77777777">
        <w:tc>
          <w:tcPr>
            <w:tcW w:w="2828" w:type="dxa"/>
          </w:tcPr>
          <w:p w14:paraId="349721C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21CC"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FJ2</w:t>
            </w:r>
          </w:p>
        </w:tc>
        <w:tc>
          <w:tcPr>
            <w:tcW w:w="2828" w:type="dxa"/>
          </w:tcPr>
          <w:p w14:paraId="349721CD"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 TV</w:t>
            </w:r>
          </w:p>
        </w:tc>
        <w:tc>
          <w:tcPr>
            <w:tcW w:w="2829" w:type="dxa"/>
          </w:tcPr>
          <w:p w14:paraId="349721CE" w14:textId="77777777" w:rsidR="0080709C" w:rsidRPr="00384CB8" w:rsidRDefault="00BA1ED8" w:rsidP="0080709C">
            <w:pPr>
              <w:jc w:val="center"/>
              <w:rPr>
                <w:rFonts w:ascii="Bookman Old Style" w:hAnsi="Bookman Old Style" w:cs="Arial"/>
                <w:sz w:val="20"/>
                <w:szCs w:val="20"/>
              </w:rPr>
            </w:pPr>
            <w:r w:rsidRPr="00384CB8">
              <w:rPr>
                <w:rFonts w:ascii="Bookman Old Style" w:hAnsi="Bookman Old Style" w:cs="Arial"/>
                <w:sz w:val="20"/>
                <w:szCs w:val="20"/>
              </w:rPr>
              <w:t>OZ</w:t>
            </w:r>
            <w:r w:rsidR="0080709C" w:rsidRPr="00384CB8">
              <w:rPr>
                <w:rFonts w:ascii="Bookman Old Style" w:hAnsi="Bookman Old Style" w:cs="Arial"/>
                <w:sz w:val="20"/>
                <w:szCs w:val="20"/>
              </w:rPr>
              <w:t>, TV</w:t>
            </w:r>
          </w:p>
        </w:tc>
        <w:tc>
          <w:tcPr>
            <w:tcW w:w="2829" w:type="dxa"/>
          </w:tcPr>
          <w:p w14:paraId="349721CF"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FJ2</w:t>
            </w:r>
          </w:p>
        </w:tc>
      </w:tr>
      <w:tr w:rsidR="0080709C" w:rsidRPr="00384CB8" w14:paraId="349721D6" w14:textId="77777777">
        <w:tc>
          <w:tcPr>
            <w:tcW w:w="2828" w:type="dxa"/>
          </w:tcPr>
          <w:p w14:paraId="349721D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21D2" w14:textId="77777777" w:rsidR="0080709C" w:rsidRPr="00384CB8" w:rsidRDefault="0080709C" w:rsidP="0080709C">
            <w:pPr>
              <w:spacing w:before="120" w:after="120"/>
              <w:rPr>
                <w:rFonts w:ascii="Bookman Old Style" w:hAnsi="Bookman Old Style"/>
                <w:sz w:val="20"/>
                <w:szCs w:val="20"/>
              </w:rPr>
            </w:pPr>
          </w:p>
        </w:tc>
        <w:tc>
          <w:tcPr>
            <w:tcW w:w="2828" w:type="dxa"/>
          </w:tcPr>
          <w:p w14:paraId="349721D3"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 TV</w:t>
            </w:r>
          </w:p>
        </w:tc>
        <w:tc>
          <w:tcPr>
            <w:tcW w:w="2829" w:type="dxa"/>
          </w:tcPr>
          <w:p w14:paraId="349721D4"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TV</w:t>
            </w:r>
          </w:p>
        </w:tc>
        <w:tc>
          <w:tcPr>
            <w:tcW w:w="2829" w:type="dxa"/>
          </w:tcPr>
          <w:p w14:paraId="349721D5"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BI</w:t>
            </w:r>
          </w:p>
        </w:tc>
      </w:tr>
      <w:tr w:rsidR="0080709C" w:rsidRPr="00384CB8" w14:paraId="349721DD" w14:textId="77777777">
        <w:tc>
          <w:tcPr>
            <w:tcW w:w="2828" w:type="dxa"/>
          </w:tcPr>
          <w:p w14:paraId="349721D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21D8" w14:textId="77777777" w:rsidR="0080709C" w:rsidRPr="00384CB8" w:rsidRDefault="0080709C" w:rsidP="0080709C">
            <w:pPr>
              <w:spacing w:before="120" w:after="120"/>
              <w:rPr>
                <w:rFonts w:ascii="Bookman Old Style" w:hAnsi="Bookman Old Style"/>
                <w:sz w:val="20"/>
                <w:szCs w:val="20"/>
              </w:rPr>
            </w:pPr>
          </w:p>
        </w:tc>
        <w:tc>
          <w:tcPr>
            <w:tcW w:w="2828" w:type="dxa"/>
          </w:tcPr>
          <w:p w14:paraId="349721D9"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ZE</w:t>
            </w:r>
          </w:p>
          <w:p w14:paraId="349721DA" w14:textId="77777777" w:rsidR="0080709C" w:rsidRPr="00384CB8" w:rsidRDefault="0080709C" w:rsidP="0080709C">
            <w:pPr>
              <w:jc w:val="center"/>
              <w:rPr>
                <w:rFonts w:ascii="Bookman Old Style" w:hAnsi="Bookman Old Style" w:cs="Arial"/>
                <w:sz w:val="20"/>
                <w:szCs w:val="20"/>
              </w:rPr>
            </w:pPr>
          </w:p>
        </w:tc>
        <w:tc>
          <w:tcPr>
            <w:tcW w:w="2829" w:type="dxa"/>
          </w:tcPr>
          <w:p w14:paraId="349721DB" w14:textId="77777777" w:rsidR="0080709C" w:rsidRPr="00384CB8" w:rsidRDefault="00BA1ED8" w:rsidP="0080709C">
            <w:pPr>
              <w:jc w:val="center"/>
              <w:rPr>
                <w:rFonts w:ascii="Bookman Old Style" w:hAnsi="Bookman Old Style" w:cs="Arial"/>
                <w:sz w:val="20"/>
                <w:szCs w:val="20"/>
              </w:rPr>
            </w:pPr>
            <w:r w:rsidRPr="00384CB8">
              <w:rPr>
                <w:rFonts w:ascii="Bookman Old Style" w:hAnsi="Bookman Old Style" w:cs="Arial"/>
                <w:sz w:val="20"/>
                <w:szCs w:val="20"/>
              </w:rPr>
              <w:t>OZ</w:t>
            </w:r>
          </w:p>
        </w:tc>
        <w:tc>
          <w:tcPr>
            <w:tcW w:w="2829" w:type="dxa"/>
          </w:tcPr>
          <w:p w14:paraId="349721DC" w14:textId="77777777" w:rsidR="0080709C" w:rsidRPr="00384CB8" w:rsidRDefault="0080709C" w:rsidP="0080709C">
            <w:pPr>
              <w:jc w:val="center"/>
              <w:rPr>
                <w:rFonts w:ascii="Bookman Old Style" w:hAnsi="Bookman Old Style" w:cs="Arial"/>
                <w:sz w:val="20"/>
                <w:szCs w:val="20"/>
              </w:rPr>
            </w:pPr>
            <w:r w:rsidRPr="00384CB8">
              <w:rPr>
                <w:rFonts w:ascii="Bookman Old Style" w:hAnsi="Bookman Old Style" w:cs="Arial"/>
                <w:sz w:val="20"/>
                <w:szCs w:val="20"/>
              </w:rPr>
              <w:t>BI</w:t>
            </w:r>
          </w:p>
        </w:tc>
      </w:tr>
      <w:tr w:rsidR="0080709C" w:rsidRPr="00384CB8" w14:paraId="349721E3" w14:textId="77777777">
        <w:tc>
          <w:tcPr>
            <w:tcW w:w="2828" w:type="dxa"/>
          </w:tcPr>
          <w:p w14:paraId="349721D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8" w:type="dxa"/>
          </w:tcPr>
          <w:p w14:paraId="349721DF" w14:textId="77777777" w:rsidR="0080709C" w:rsidRPr="00384CB8" w:rsidRDefault="0080709C" w:rsidP="0080709C">
            <w:pPr>
              <w:spacing w:before="120" w:after="120"/>
              <w:rPr>
                <w:rFonts w:ascii="Bookman Old Style" w:hAnsi="Bookman Old Style"/>
                <w:sz w:val="20"/>
                <w:szCs w:val="20"/>
              </w:rPr>
            </w:pPr>
          </w:p>
        </w:tc>
        <w:tc>
          <w:tcPr>
            <w:tcW w:w="2828" w:type="dxa"/>
          </w:tcPr>
          <w:p w14:paraId="349721E0" w14:textId="77777777" w:rsidR="0080709C" w:rsidRPr="00384CB8" w:rsidRDefault="0080709C" w:rsidP="0080709C">
            <w:pPr>
              <w:jc w:val="center"/>
              <w:rPr>
                <w:rFonts w:ascii="Bookman Old Style" w:hAnsi="Bookman Old Style" w:cs="Arial"/>
                <w:sz w:val="20"/>
                <w:szCs w:val="20"/>
              </w:rPr>
            </w:pPr>
          </w:p>
        </w:tc>
        <w:tc>
          <w:tcPr>
            <w:tcW w:w="2829" w:type="dxa"/>
          </w:tcPr>
          <w:p w14:paraId="349721E1" w14:textId="77777777" w:rsidR="0080709C" w:rsidRPr="00384CB8" w:rsidRDefault="00BA1ED8" w:rsidP="0080709C">
            <w:pPr>
              <w:jc w:val="center"/>
              <w:rPr>
                <w:rFonts w:ascii="Bookman Old Style" w:hAnsi="Bookman Old Style" w:cs="Arial"/>
                <w:sz w:val="20"/>
                <w:szCs w:val="20"/>
              </w:rPr>
            </w:pPr>
            <w:r w:rsidRPr="00384CB8">
              <w:rPr>
                <w:rFonts w:ascii="Bookman Old Style" w:hAnsi="Bookman Old Style" w:cs="Arial"/>
                <w:sz w:val="20"/>
                <w:szCs w:val="20"/>
              </w:rPr>
              <w:t>OZ</w:t>
            </w:r>
          </w:p>
        </w:tc>
        <w:tc>
          <w:tcPr>
            <w:tcW w:w="2829" w:type="dxa"/>
          </w:tcPr>
          <w:p w14:paraId="349721E2" w14:textId="77777777" w:rsidR="0080709C" w:rsidRPr="00384CB8" w:rsidRDefault="0080709C" w:rsidP="0080709C">
            <w:pPr>
              <w:jc w:val="center"/>
              <w:rPr>
                <w:rFonts w:ascii="Bookman Old Style" w:hAnsi="Bookman Old Style" w:cs="Arial"/>
                <w:sz w:val="20"/>
                <w:szCs w:val="20"/>
              </w:rPr>
            </w:pPr>
          </w:p>
        </w:tc>
      </w:tr>
    </w:tbl>
    <w:p w14:paraId="349721E4" w14:textId="77777777" w:rsidR="0080709C" w:rsidRPr="00384CB8" w:rsidRDefault="0080709C" w:rsidP="0080709C">
      <w:pPr>
        <w:spacing w:before="120" w:after="120"/>
        <w:rPr>
          <w:rFonts w:ascii="Bookman Old Style" w:hAnsi="Bookman Old Style"/>
          <w:sz w:val="20"/>
          <w:szCs w:val="20"/>
        </w:rPr>
      </w:pPr>
    </w:p>
    <w:p w14:paraId="349721E5" w14:textId="77777777" w:rsidR="0080709C" w:rsidRPr="00384CB8" w:rsidRDefault="0080709C" w:rsidP="0080709C">
      <w:pPr>
        <w:autoSpaceDE w:val="0"/>
        <w:autoSpaceDN w:val="0"/>
        <w:adjustRightInd w:val="0"/>
        <w:spacing w:before="120" w:line="360" w:lineRule="auto"/>
        <w:jc w:val="both"/>
        <w:rPr>
          <w:rFonts w:ascii="Bookman Old Style" w:hAnsi="Bookman Old Style"/>
        </w:rPr>
      </w:pPr>
    </w:p>
    <w:p w14:paraId="349721E6" w14:textId="77777777" w:rsidR="0080709C" w:rsidRPr="00384CB8" w:rsidRDefault="0080709C" w:rsidP="0080709C">
      <w:pPr>
        <w:autoSpaceDE w:val="0"/>
        <w:autoSpaceDN w:val="0"/>
        <w:adjustRightInd w:val="0"/>
        <w:spacing w:before="120" w:line="360" w:lineRule="auto"/>
        <w:jc w:val="both"/>
        <w:rPr>
          <w:rFonts w:ascii="Bookman Old Style" w:hAnsi="Bookman Old Style"/>
        </w:rPr>
      </w:pPr>
    </w:p>
    <w:p w14:paraId="349721E7" w14:textId="77777777" w:rsidR="0080709C" w:rsidRPr="00384CB8" w:rsidRDefault="0080709C" w:rsidP="0080709C">
      <w:pPr>
        <w:autoSpaceDE w:val="0"/>
        <w:autoSpaceDN w:val="0"/>
        <w:adjustRightInd w:val="0"/>
        <w:spacing w:before="120" w:line="360" w:lineRule="auto"/>
        <w:jc w:val="both"/>
        <w:rPr>
          <w:rFonts w:ascii="Bookman Old Style" w:hAnsi="Bookman Old Style"/>
        </w:rPr>
        <w:sectPr w:rsidR="0080709C" w:rsidRPr="00384CB8" w:rsidSect="005E0EE7">
          <w:headerReference w:type="default" r:id="rId29"/>
          <w:footerReference w:type="default" r:id="rId30"/>
          <w:pgSz w:w="16838" w:h="11906" w:orient="landscape" w:code="9"/>
          <w:pgMar w:top="1134" w:right="1134" w:bottom="1134" w:left="1134" w:header="709" w:footer="709" w:gutter="0"/>
          <w:cols w:space="708"/>
          <w:docGrid w:linePitch="360"/>
        </w:sectPr>
      </w:pPr>
    </w:p>
    <w:p w14:paraId="349721E8" w14:textId="77777777" w:rsidR="0080709C" w:rsidRPr="00384CB8" w:rsidRDefault="0080709C" w:rsidP="0080709C">
      <w:pPr>
        <w:pStyle w:val="Nadpis2"/>
        <w:rPr>
          <w:rFonts w:ascii="Bookman Old Style" w:hAnsi="Bookman Old Style"/>
          <w:i w:val="0"/>
          <w:iCs w:val="0"/>
        </w:rPr>
      </w:pPr>
      <w:bookmarkStart w:id="33" w:name="_Toc100259224"/>
      <w:r w:rsidRPr="00384CB8">
        <w:rPr>
          <w:rFonts w:ascii="Bookman Old Style" w:hAnsi="Bookman Old Style"/>
          <w:i w:val="0"/>
          <w:iCs w:val="0"/>
        </w:rPr>
        <w:lastRenderedPageBreak/>
        <w:t>Multikulturní výchova</w:t>
      </w:r>
      <w:bookmarkEnd w:id="33"/>
    </w:p>
    <w:p w14:paraId="349721E9" w14:textId="77777777" w:rsidR="002973A5" w:rsidRPr="00384CB8" w:rsidRDefault="002973A5" w:rsidP="002973A5">
      <w:pPr>
        <w:spacing w:before="120"/>
        <w:rPr>
          <w:rFonts w:ascii="Bookman Old Style" w:hAnsi="Bookman Old Style"/>
        </w:rPr>
      </w:pPr>
      <w:r w:rsidRPr="00384CB8">
        <w:rPr>
          <w:rFonts w:ascii="Bookman Old Style" w:hAnsi="Bookman Old Style"/>
        </w:rPr>
        <w:t xml:space="preserve">Průřezové téma multikulturní výchova se na naší škole realizuje formou integrace obsahu tematických okruhů průřezového tématu do vzdělávacího obsahu vyučovacích předmětů. </w:t>
      </w:r>
    </w:p>
    <w:p w14:paraId="349721EA" w14:textId="77777777" w:rsidR="002973A5" w:rsidRPr="00384CB8" w:rsidRDefault="002973A5" w:rsidP="002973A5">
      <w:pPr>
        <w:spacing w:before="120"/>
        <w:rPr>
          <w:rFonts w:ascii="Bookman Old Style" w:hAnsi="Bookman Old Style"/>
        </w:rPr>
      </w:pPr>
      <w:r w:rsidRPr="00384CB8">
        <w:rPr>
          <w:rFonts w:ascii="Bookman Old Style" w:hAnsi="Bookman Old Style"/>
        </w:rPr>
        <w:t>Multikulturní výchova je na druhém stupni gymnázia zařazena do těchto předmětů:</w:t>
      </w:r>
      <w:r w:rsidRPr="00384CB8">
        <w:rPr>
          <w:rFonts w:ascii="Bookman Old Style" w:hAnsi="Bookman Old Style"/>
        </w:rPr>
        <w:tab/>
        <w:t>český jazyk</w:t>
      </w:r>
    </w:p>
    <w:p w14:paraId="349721EB" w14:textId="77777777" w:rsidR="002973A5" w:rsidRPr="00384CB8" w:rsidRDefault="002973A5" w:rsidP="002973A5">
      <w:pPr>
        <w:rPr>
          <w:rFonts w:ascii="Bookman Old Style" w:hAnsi="Bookman Old Style"/>
        </w:rPr>
      </w:pPr>
      <w:r w:rsidRPr="00384CB8">
        <w:rPr>
          <w:rFonts w:ascii="Bookman Old Style" w:hAnsi="Bookman Old Style"/>
        </w:rPr>
        <w:tab/>
      </w:r>
      <w:r w:rsidRPr="00384CB8">
        <w:rPr>
          <w:rFonts w:ascii="Bookman Old Style" w:hAnsi="Bookman Old Style"/>
        </w:rPr>
        <w:tab/>
        <w:t>anglický jazyk</w:t>
      </w:r>
    </w:p>
    <w:p w14:paraId="349721EC" w14:textId="77777777" w:rsidR="002973A5" w:rsidRPr="00384CB8" w:rsidRDefault="002973A5" w:rsidP="002973A5">
      <w:pPr>
        <w:rPr>
          <w:rFonts w:ascii="Bookman Old Style" w:hAnsi="Bookman Old Style"/>
        </w:rPr>
      </w:pPr>
      <w:r w:rsidRPr="00384CB8">
        <w:rPr>
          <w:rFonts w:ascii="Bookman Old Style" w:hAnsi="Bookman Old Style"/>
        </w:rPr>
        <w:tab/>
      </w:r>
      <w:r w:rsidRPr="00384CB8">
        <w:rPr>
          <w:rFonts w:ascii="Bookman Old Style" w:hAnsi="Bookman Old Style"/>
        </w:rPr>
        <w:tab/>
        <w:t>německý jazyk</w:t>
      </w:r>
    </w:p>
    <w:p w14:paraId="349721ED" w14:textId="77777777" w:rsidR="002973A5" w:rsidRPr="00384CB8" w:rsidRDefault="002973A5" w:rsidP="002973A5">
      <w:pPr>
        <w:rPr>
          <w:rFonts w:ascii="Bookman Old Style" w:hAnsi="Bookman Old Style"/>
        </w:rPr>
      </w:pPr>
      <w:r w:rsidRPr="00384CB8">
        <w:rPr>
          <w:rFonts w:ascii="Bookman Old Style" w:hAnsi="Bookman Old Style"/>
        </w:rPr>
        <w:tab/>
      </w:r>
      <w:r w:rsidRPr="00384CB8">
        <w:rPr>
          <w:rFonts w:ascii="Bookman Old Style" w:hAnsi="Bookman Old Style"/>
        </w:rPr>
        <w:tab/>
        <w:t>francouzský jazyk</w:t>
      </w:r>
    </w:p>
    <w:p w14:paraId="349721EE" w14:textId="77777777" w:rsidR="002973A5" w:rsidRPr="00384CB8" w:rsidRDefault="002973A5" w:rsidP="002973A5">
      <w:pPr>
        <w:rPr>
          <w:rFonts w:ascii="Bookman Old Style" w:hAnsi="Bookman Old Style"/>
        </w:rPr>
      </w:pPr>
      <w:r w:rsidRPr="00384CB8">
        <w:rPr>
          <w:rFonts w:ascii="Bookman Old Style" w:hAnsi="Bookman Old Style"/>
        </w:rPr>
        <w:tab/>
      </w:r>
      <w:r w:rsidRPr="00384CB8">
        <w:rPr>
          <w:rFonts w:ascii="Bookman Old Style" w:hAnsi="Bookman Old Style"/>
        </w:rPr>
        <w:tab/>
        <w:t>zeměpis</w:t>
      </w:r>
    </w:p>
    <w:p w14:paraId="349721EF" w14:textId="77777777" w:rsidR="002973A5" w:rsidRPr="00384CB8" w:rsidRDefault="002973A5" w:rsidP="002973A5">
      <w:pPr>
        <w:rPr>
          <w:rFonts w:ascii="Bookman Old Style" w:hAnsi="Bookman Old Style"/>
        </w:rPr>
      </w:pPr>
      <w:r w:rsidRPr="00384CB8">
        <w:rPr>
          <w:rFonts w:ascii="Bookman Old Style" w:hAnsi="Bookman Old Style"/>
        </w:rPr>
        <w:tab/>
      </w:r>
      <w:r w:rsidRPr="00384CB8">
        <w:rPr>
          <w:rFonts w:ascii="Bookman Old Style" w:hAnsi="Bookman Old Style"/>
        </w:rPr>
        <w:tab/>
        <w:t>občanský a společenskovědní základ</w:t>
      </w:r>
    </w:p>
    <w:p w14:paraId="349721F0" w14:textId="77777777" w:rsidR="002973A5" w:rsidRPr="00384CB8" w:rsidRDefault="002973A5" w:rsidP="002973A5">
      <w:pPr>
        <w:rPr>
          <w:rFonts w:ascii="Bookman Old Style" w:hAnsi="Bookman Old Style"/>
        </w:rPr>
      </w:pPr>
      <w:r w:rsidRPr="00384CB8">
        <w:rPr>
          <w:rFonts w:ascii="Bookman Old Style" w:hAnsi="Bookman Old Style"/>
        </w:rPr>
        <w:tab/>
      </w:r>
      <w:r w:rsidRPr="00384CB8">
        <w:rPr>
          <w:rFonts w:ascii="Bookman Old Style" w:hAnsi="Bookman Old Style"/>
        </w:rPr>
        <w:tab/>
        <w:t>výtvarná výchova</w:t>
      </w:r>
    </w:p>
    <w:p w14:paraId="349721F1" w14:textId="77777777" w:rsidR="002973A5" w:rsidRPr="00384CB8" w:rsidRDefault="002973A5" w:rsidP="002973A5">
      <w:pPr>
        <w:rPr>
          <w:rFonts w:ascii="Bookman Old Style" w:hAnsi="Bookman Old Style"/>
        </w:rPr>
      </w:pPr>
      <w:r w:rsidRPr="00384CB8">
        <w:rPr>
          <w:rFonts w:ascii="Bookman Old Style" w:hAnsi="Bookman Old Style"/>
        </w:rPr>
        <w:tab/>
      </w:r>
      <w:r w:rsidRPr="00384CB8">
        <w:rPr>
          <w:rFonts w:ascii="Bookman Old Style" w:hAnsi="Bookman Old Style"/>
        </w:rPr>
        <w:tab/>
        <w:t>tělesná výchova</w:t>
      </w:r>
    </w:p>
    <w:p w14:paraId="349721F2" w14:textId="77777777" w:rsidR="002973A5" w:rsidRPr="00384CB8" w:rsidRDefault="002973A5" w:rsidP="002973A5">
      <w:pPr>
        <w:spacing w:before="120"/>
        <w:rPr>
          <w:rFonts w:ascii="Bookman Old Style" w:hAnsi="Bookman Old Style"/>
        </w:rPr>
      </w:pPr>
      <w:r w:rsidRPr="00384CB8">
        <w:rPr>
          <w:rFonts w:ascii="Bookman Old Style" w:hAnsi="Bookman Old Style"/>
        </w:rPr>
        <w:t>Svým obsahem a přínosem k rozvoji osobnosti žáka odpovídá požadavkům Rámcového vzdělávacího programu pro základní vzdělání.</w:t>
      </w:r>
    </w:p>
    <w:p w14:paraId="349721F3" w14:textId="77777777" w:rsidR="002973A5" w:rsidRPr="00384CB8" w:rsidRDefault="002973A5" w:rsidP="002973A5">
      <w:pPr>
        <w:spacing w:before="120"/>
        <w:rPr>
          <w:rFonts w:ascii="Bookman Old Style" w:hAnsi="Bookman Old Style"/>
        </w:rPr>
      </w:pPr>
      <w:r w:rsidRPr="00384CB8">
        <w:rPr>
          <w:rFonts w:ascii="Bookman Old Style" w:hAnsi="Bookman Old Style"/>
          <w:b/>
        </w:rPr>
        <w:t>Výchovně vzdělávací strategie</w:t>
      </w:r>
    </w:p>
    <w:p w14:paraId="349721F4" w14:textId="77777777" w:rsidR="002973A5" w:rsidRPr="00384CB8" w:rsidRDefault="002973A5" w:rsidP="002973A5">
      <w:pPr>
        <w:spacing w:before="120"/>
        <w:jc w:val="both"/>
        <w:rPr>
          <w:rFonts w:ascii="Bookman Old Style" w:hAnsi="Bookman Old Style"/>
        </w:rPr>
      </w:pPr>
      <w:r w:rsidRPr="00384CB8">
        <w:rPr>
          <w:rFonts w:ascii="Bookman Old Style" w:hAnsi="Bookman Old Style"/>
        </w:rPr>
        <w:t>S využitím mezipředmětových vztahů připravujeme studenty na vstup do kulturně rozmanitého světa a vybavujeme je dovednostmi pro interkulturní komunikaci. Učíme je orientovat se v kulturních projevech odlišných národů, respektovat odlišná etnika a národnosti a tolerovat jejich odlišnosti. Tím přispíváme k osobnostnímu a sociálnímu rozvoji studentů a k získávání potřebné vybavenosti pro život.</w:t>
      </w:r>
    </w:p>
    <w:p w14:paraId="349721F5" w14:textId="77777777" w:rsidR="002973A5" w:rsidRPr="00384CB8" w:rsidRDefault="002973A5" w:rsidP="002973A5">
      <w:pPr>
        <w:spacing w:before="120"/>
        <w:jc w:val="both"/>
        <w:rPr>
          <w:rFonts w:ascii="Bookman Old Style" w:hAnsi="Bookman Old Style"/>
        </w:rPr>
      </w:pPr>
      <w:r w:rsidRPr="00384CB8">
        <w:rPr>
          <w:rFonts w:ascii="Bookman Old Style" w:hAnsi="Bookman Old Style"/>
        </w:rPr>
        <w:t>Ve výše uvedených předmětech učíme studenty všestranné komunikaci a podněcujeme je k řešení problémů. Využíváme práci ve skupinách, která vede žáky ke spolupráci, vzájemné diskuzi, toleranci odlišných názorů a argumentaci. Podporujeme kontakty studentů s odborníky a institucemi. Udržujeme vysokou úroveň výuky jazyků a jejich návaznost na úroveň dosaženou v předchozím vzdělání. Vedeme studenty k respektování individuálních, sociálních a kulturních rozdílů.</w:t>
      </w:r>
    </w:p>
    <w:p w14:paraId="349721F6" w14:textId="77777777" w:rsidR="002973A5" w:rsidRPr="00384CB8" w:rsidRDefault="002973A5" w:rsidP="002973A5">
      <w:pPr>
        <w:spacing w:before="120"/>
        <w:jc w:val="both"/>
        <w:rPr>
          <w:rFonts w:ascii="Bookman Old Style" w:hAnsi="Bookman Old Style"/>
        </w:rPr>
      </w:pPr>
      <w:r w:rsidRPr="00384CB8">
        <w:rPr>
          <w:rFonts w:ascii="Bookman Old Style" w:hAnsi="Bookman Old Style"/>
        </w:rPr>
        <w:t>Dbáme na dobré vztahy studentů mezi sebou, mezi studenty a učiteli a navazujeme spolupráci s rodiči.</w:t>
      </w:r>
    </w:p>
    <w:p w14:paraId="349721F7" w14:textId="77777777" w:rsidR="002973A5" w:rsidRPr="00384CB8" w:rsidRDefault="002973A5" w:rsidP="002973A5">
      <w:pPr>
        <w:spacing w:before="120"/>
        <w:jc w:val="both"/>
        <w:rPr>
          <w:rFonts w:ascii="Bookman Old Style" w:hAnsi="Bookman Old Style"/>
        </w:rPr>
      </w:pPr>
      <w:r w:rsidRPr="00384CB8">
        <w:rPr>
          <w:rFonts w:ascii="Bookman Old Style" w:hAnsi="Bookman Old Style"/>
        </w:rPr>
        <w:tab/>
      </w:r>
      <w:r w:rsidRPr="00384CB8">
        <w:rPr>
          <w:rFonts w:ascii="Bookman Old Style" w:hAnsi="Bookman Old Style"/>
        </w:rPr>
        <w:tab/>
      </w:r>
    </w:p>
    <w:p w14:paraId="349721F8" w14:textId="77777777" w:rsidR="002973A5" w:rsidRPr="00384CB8" w:rsidRDefault="002973A5" w:rsidP="002973A5">
      <w:pPr>
        <w:spacing w:line="360" w:lineRule="auto"/>
        <w:rPr>
          <w:rFonts w:ascii="Bookman Old Style" w:hAnsi="Bookman Old Style"/>
        </w:rPr>
      </w:pPr>
    </w:p>
    <w:p w14:paraId="349721F9" w14:textId="77777777" w:rsidR="002973A5" w:rsidRPr="00384CB8" w:rsidRDefault="002973A5" w:rsidP="002973A5">
      <w:pPr>
        <w:rPr>
          <w:rFonts w:ascii="Bookman Old Style" w:hAnsi="Bookman Old Style"/>
        </w:rPr>
      </w:pPr>
    </w:p>
    <w:p w14:paraId="349721FA" w14:textId="77777777" w:rsidR="0080709C" w:rsidRPr="00384CB8" w:rsidRDefault="0080709C" w:rsidP="0080709C">
      <w:pPr>
        <w:spacing w:before="120" w:line="360" w:lineRule="auto"/>
        <w:rPr>
          <w:rFonts w:ascii="Bookman Old Style" w:hAnsi="Bookman Old Style"/>
          <w:color w:val="339966"/>
        </w:rPr>
        <w:sectPr w:rsidR="0080709C" w:rsidRPr="00384CB8" w:rsidSect="00AE256D">
          <w:headerReference w:type="default" r:id="rId31"/>
          <w:footerReference w:type="default" r:id="rId32"/>
          <w:pgSz w:w="11906" w:h="16838" w:code="9"/>
          <w:pgMar w:top="1134" w:right="1134" w:bottom="1134" w:left="1134" w:header="709" w:footer="709" w:gutter="0"/>
          <w:cols w:space="708"/>
          <w:docGrid w:linePitch="360"/>
        </w:sectPr>
      </w:pPr>
      <w:r w:rsidRPr="00384CB8">
        <w:rPr>
          <w:rFonts w:ascii="Bookman Old Style" w:hAnsi="Bookman Old Style"/>
          <w:color w:val="339966"/>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28"/>
        <w:gridCol w:w="2828"/>
        <w:gridCol w:w="2828"/>
        <w:gridCol w:w="2829"/>
        <w:gridCol w:w="2829"/>
      </w:tblGrid>
      <w:tr w:rsidR="0080709C" w:rsidRPr="00384CB8" w14:paraId="34972200" w14:textId="77777777">
        <w:tc>
          <w:tcPr>
            <w:tcW w:w="2828" w:type="dxa"/>
          </w:tcPr>
          <w:p w14:paraId="349721FB" w14:textId="77777777" w:rsidR="0080709C" w:rsidRPr="00384CB8" w:rsidRDefault="0080709C" w:rsidP="0080709C">
            <w:pPr>
              <w:spacing w:before="120" w:after="120"/>
              <w:rPr>
                <w:rFonts w:ascii="Bookman Old Style" w:hAnsi="Bookman Old Style"/>
                <w:sz w:val="20"/>
                <w:szCs w:val="20"/>
              </w:rPr>
            </w:pPr>
          </w:p>
        </w:tc>
        <w:tc>
          <w:tcPr>
            <w:tcW w:w="2828" w:type="dxa"/>
            <w:shd w:val="clear" w:color="auto" w:fill="CCFFFF"/>
          </w:tcPr>
          <w:p w14:paraId="349721FC"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Kvinta + 1. ročník</w:t>
            </w:r>
          </w:p>
        </w:tc>
        <w:tc>
          <w:tcPr>
            <w:tcW w:w="2828" w:type="dxa"/>
            <w:shd w:val="clear" w:color="auto" w:fill="CCFFFF"/>
          </w:tcPr>
          <w:p w14:paraId="349721FD"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Sexta + 2. ročník</w:t>
            </w:r>
          </w:p>
        </w:tc>
        <w:tc>
          <w:tcPr>
            <w:tcW w:w="2829" w:type="dxa"/>
            <w:shd w:val="clear" w:color="auto" w:fill="CCFFFF"/>
          </w:tcPr>
          <w:p w14:paraId="349721FE"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Septima + 3. ročník</w:t>
            </w:r>
          </w:p>
        </w:tc>
        <w:tc>
          <w:tcPr>
            <w:tcW w:w="2829" w:type="dxa"/>
            <w:shd w:val="clear" w:color="auto" w:fill="CCFFFF"/>
          </w:tcPr>
          <w:p w14:paraId="349721FF"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Oktáva + 4. ročník</w:t>
            </w:r>
          </w:p>
        </w:tc>
      </w:tr>
      <w:tr w:rsidR="0080709C" w:rsidRPr="00384CB8" w14:paraId="34972202" w14:textId="77777777">
        <w:tc>
          <w:tcPr>
            <w:tcW w:w="14142" w:type="dxa"/>
            <w:gridSpan w:val="5"/>
            <w:shd w:val="clear" w:color="auto" w:fill="auto"/>
          </w:tcPr>
          <w:p w14:paraId="34972201" w14:textId="77777777" w:rsidR="0080709C" w:rsidRPr="00384CB8" w:rsidRDefault="0080709C" w:rsidP="0080709C">
            <w:pPr>
              <w:spacing w:before="120" w:after="120"/>
              <w:rPr>
                <w:rFonts w:ascii="Bookman Old Style" w:hAnsi="Bookman Old Style" w:cs="OfficinaSanItcTCE-Book"/>
                <w:b/>
                <w:bCs/>
                <w:sz w:val="20"/>
                <w:szCs w:val="20"/>
              </w:rPr>
            </w:pPr>
            <w:r w:rsidRPr="00384CB8">
              <w:rPr>
                <w:rFonts w:ascii="Bookman Old Style" w:hAnsi="Bookman Old Style" w:cs="OfficinaSanItcTCE-Book"/>
                <w:b/>
                <w:bCs/>
                <w:sz w:val="20"/>
              </w:rPr>
              <w:t>ZÁKLADNÍ PROBLÉMY SOCIOKULTURNÍCH ROZDÍLŮ</w:t>
            </w:r>
          </w:p>
        </w:tc>
      </w:tr>
      <w:tr w:rsidR="0080709C" w:rsidRPr="00384CB8" w14:paraId="34972208" w14:textId="77777777">
        <w:tc>
          <w:tcPr>
            <w:tcW w:w="2828" w:type="dxa"/>
          </w:tcPr>
          <w:p w14:paraId="3497220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220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 AJ</w:t>
            </w:r>
          </w:p>
        </w:tc>
        <w:tc>
          <w:tcPr>
            <w:tcW w:w="2828" w:type="dxa"/>
          </w:tcPr>
          <w:p w14:paraId="3497220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ZE, AJ, NJ, </w:t>
            </w:r>
            <w:r w:rsidR="00612055" w:rsidRPr="00384CB8">
              <w:rPr>
                <w:rFonts w:ascii="Bookman Old Style" w:hAnsi="Bookman Old Style"/>
                <w:sz w:val="20"/>
                <w:szCs w:val="20"/>
              </w:rPr>
              <w:t>OZ</w:t>
            </w:r>
          </w:p>
        </w:tc>
        <w:tc>
          <w:tcPr>
            <w:tcW w:w="2829" w:type="dxa"/>
          </w:tcPr>
          <w:p w14:paraId="3497220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 AJ</w:t>
            </w:r>
          </w:p>
        </w:tc>
        <w:tc>
          <w:tcPr>
            <w:tcW w:w="2829" w:type="dxa"/>
          </w:tcPr>
          <w:p w14:paraId="3497220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w:t>
            </w:r>
          </w:p>
        </w:tc>
      </w:tr>
      <w:tr w:rsidR="0080709C" w:rsidRPr="00384CB8" w14:paraId="3497220E" w14:textId="77777777">
        <w:tc>
          <w:tcPr>
            <w:tcW w:w="2828" w:type="dxa"/>
          </w:tcPr>
          <w:p w14:paraId="3497220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220A"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0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ZE, AJ, </w:t>
            </w:r>
            <w:r w:rsidR="00612055" w:rsidRPr="00384CB8">
              <w:rPr>
                <w:rFonts w:ascii="Bookman Old Style" w:hAnsi="Bookman Old Style"/>
                <w:sz w:val="20"/>
                <w:szCs w:val="20"/>
              </w:rPr>
              <w:t>OZ</w:t>
            </w:r>
          </w:p>
        </w:tc>
        <w:tc>
          <w:tcPr>
            <w:tcW w:w="2829" w:type="dxa"/>
          </w:tcPr>
          <w:p w14:paraId="3497220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 AJ</w:t>
            </w:r>
          </w:p>
        </w:tc>
        <w:tc>
          <w:tcPr>
            <w:tcW w:w="2829" w:type="dxa"/>
          </w:tcPr>
          <w:p w14:paraId="3497220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w:t>
            </w:r>
          </w:p>
        </w:tc>
      </w:tr>
      <w:tr w:rsidR="0080709C" w:rsidRPr="00384CB8" w14:paraId="34972214" w14:textId="77777777">
        <w:tc>
          <w:tcPr>
            <w:tcW w:w="2828" w:type="dxa"/>
          </w:tcPr>
          <w:p w14:paraId="3497220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2210"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1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ZE, </w:t>
            </w:r>
            <w:r w:rsidR="00612055" w:rsidRPr="00384CB8">
              <w:rPr>
                <w:rFonts w:ascii="Bookman Old Style" w:hAnsi="Bookman Old Style"/>
                <w:sz w:val="20"/>
                <w:szCs w:val="20"/>
              </w:rPr>
              <w:t>OZ</w:t>
            </w:r>
          </w:p>
        </w:tc>
        <w:tc>
          <w:tcPr>
            <w:tcW w:w="2829" w:type="dxa"/>
          </w:tcPr>
          <w:p w14:paraId="3497221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213"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1A" w14:textId="77777777">
        <w:tc>
          <w:tcPr>
            <w:tcW w:w="2828" w:type="dxa"/>
          </w:tcPr>
          <w:p w14:paraId="3497221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8" w:type="dxa"/>
          </w:tcPr>
          <w:p w14:paraId="34972216"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1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ZE, </w:t>
            </w:r>
            <w:r w:rsidR="00612055" w:rsidRPr="00384CB8">
              <w:rPr>
                <w:rFonts w:ascii="Bookman Old Style" w:hAnsi="Bookman Old Style"/>
                <w:sz w:val="20"/>
                <w:szCs w:val="20"/>
              </w:rPr>
              <w:t>OZ</w:t>
            </w:r>
          </w:p>
        </w:tc>
        <w:tc>
          <w:tcPr>
            <w:tcW w:w="2829" w:type="dxa"/>
          </w:tcPr>
          <w:p w14:paraId="3497221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219"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20" w14:textId="77777777">
        <w:tc>
          <w:tcPr>
            <w:tcW w:w="2828" w:type="dxa"/>
          </w:tcPr>
          <w:p w14:paraId="3497221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5.</w:t>
            </w:r>
          </w:p>
        </w:tc>
        <w:tc>
          <w:tcPr>
            <w:tcW w:w="2828" w:type="dxa"/>
          </w:tcPr>
          <w:p w14:paraId="3497221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8" w:type="dxa"/>
          </w:tcPr>
          <w:p w14:paraId="3497221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ZE, </w:t>
            </w:r>
            <w:r w:rsidR="00612055" w:rsidRPr="00384CB8">
              <w:rPr>
                <w:rFonts w:ascii="Bookman Old Style" w:hAnsi="Bookman Old Style"/>
                <w:sz w:val="20"/>
                <w:szCs w:val="20"/>
              </w:rPr>
              <w:t>OZ</w:t>
            </w:r>
          </w:p>
        </w:tc>
        <w:tc>
          <w:tcPr>
            <w:tcW w:w="2829" w:type="dxa"/>
          </w:tcPr>
          <w:p w14:paraId="3497221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21F"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26" w14:textId="77777777">
        <w:tc>
          <w:tcPr>
            <w:tcW w:w="2828" w:type="dxa"/>
          </w:tcPr>
          <w:p w14:paraId="3497222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6.</w:t>
            </w:r>
          </w:p>
        </w:tc>
        <w:tc>
          <w:tcPr>
            <w:tcW w:w="2828" w:type="dxa"/>
          </w:tcPr>
          <w:p w14:paraId="34972222"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2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ZE, </w:t>
            </w:r>
            <w:r w:rsidR="00612055" w:rsidRPr="00384CB8">
              <w:rPr>
                <w:rFonts w:ascii="Bookman Old Style" w:hAnsi="Bookman Old Style"/>
                <w:sz w:val="20"/>
                <w:szCs w:val="20"/>
              </w:rPr>
              <w:t>OZ</w:t>
            </w:r>
          </w:p>
        </w:tc>
        <w:tc>
          <w:tcPr>
            <w:tcW w:w="2829" w:type="dxa"/>
          </w:tcPr>
          <w:p w14:paraId="3497222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225"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2C" w14:textId="77777777">
        <w:tc>
          <w:tcPr>
            <w:tcW w:w="2828" w:type="dxa"/>
          </w:tcPr>
          <w:p w14:paraId="3497222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7.</w:t>
            </w:r>
          </w:p>
        </w:tc>
        <w:tc>
          <w:tcPr>
            <w:tcW w:w="2828" w:type="dxa"/>
          </w:tcPr>
          <w:p w14:paraId="34972228"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29"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22A"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2B"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32" w14:textId="77777777">
        <w:tc>
          <w:tcPr>
            <w:tcW w:w="2828" w:type="dxa"/>
          </w:tcPr>
          <w:p w14:paraId="3497222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8.</w:t>
            </w:r>
          </w:p>
        </w:tc>
        <w:tc>
          <w:tcPr>
            <w:tcW w:w="2828" w:type="dxa"/>
          </w:tcPr>
          <w:p w14:paraId="3497222E"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2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ZE, </w:t>
            </w:r>
            <w:r w:rsidR="00612055" w:rsidRPr="00384CB8">
              <w:rPr>
                <w:rFonts w:ascii="Bookman Old Style" w:hAnsi="Bookman Old Style"/>
                <w:sz w:val="20"/>
                <w:szCs w:val="20"/>
              </w:rPr>
              <w:t>OZ</w:t>
            </w:r>
          </w:p>
        </w:tc>
        <w:tc>
          <w:tcPr>
            <w:tcW w:w="2829" w:type="dxa"/>
          </w:tcPr>
          <w:p w14:paraId="3497223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ZE</w:t>
            </w:r>
          </w:p>
        </w:tc>
        <w:tc>
          <w:tcPr>
            <w:tcW w:w="2829" w:type="dxa"/>
          </w:tcPr>
          <w:p w14:paraId="34972231"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34" w14:textId="77777777">
        <w:tc>
          <w:tcPr>
            <w:tcW w:w="14142" w:type="dxa"/>
            <w:gridSpan w:val="5"/>
          </w:tcPr>
          <w:p w14:paraId="34972233" w14:textId="77777777" w:rsidR="0080709C" w:rsidRPr="00384CB8" w:rsidRDefault="0080709C" w:rsidP="0080709C">
            <w:pPr>
              <w:spacing w:before="120" w:after="120"/>
              <w:rPr>
                <w:rFonts w:ascii="Bookman Old Style" w:hAnsi="Bookman Old Style"/>
                <w:b/>
                <w:bCs/>
                <w:sz w:val="20"/>
              </w:rPr>
            </w:pPr>
            <w:r w:rsidRPr="00384CB8">
              <w:rPr>
                <w:rFonts w:ascii="Bookman Old Style" w:hAnsi="Bookman Old Style" w:cs="OfficinaSanItcTCE-Book"/>
                <w:b/>
                <w:bCs/>
                <w:sz w:val="20"/>
              </w:rPr>
              <w:t>PSYCHOSOCIÁLNÍ ASPEKTY INTERKULTURALITY</w:t>
            </w:r>
          </w:p>
        </w:tc>
      </w:tr>
      <w:tr w:rsidR="0080709C" w:rsidRPr="00384CB8" w14:paraId="3497223A" w14:textId="77777777">
        <w:tc>
          <w:tcPr>
            <w:tcW w:w="2828" w:type="dxa"/>
          </w:tcPr>
          <w:p w14:paraId="3497223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2236"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37"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238"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39"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40" w14:textId="77777777">
        <w:tc>
          <w:tcPr>
            <w:tcW w:w="2828" w:type="dxa"/>
          </w:tcPr>
          <w:p w14:paraId="3497223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223C"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3D"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23E"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3F"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46" w14:textId="77777777">
        <w:tc>
          <w:tcPr>
            <w:tcW w:w="2828" w:type="dxa"/>
          </w:tcPr>
          <w:p w14:paraId="3497224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224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NJ</w:t>
            </w:r>
          </w:p>
        </w:tc>
        <w:tc>
          <w:tcPr>
            <w:tcW w:w="2828" w:type="dxa"/>
          </w:tcPr>
          <w:p w14:paraId="3497224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NJ, </w:t>
            </w:r>
            <w:r w:rsidR="00612055" w:rsidRPr="00384CB8">
              <w:rPr>
                <w:rFonts w:ascii="Bookman Old Style" w:hAnsi="Bookman Old Style"/>
                <w:sz w:val="20"/>
                <w:szCs w:val="20"/>
              </w:rPr>
              <w:t>OZ</w:t>
            </w:r>
          </w:p>
        </w:tc>
        <w:tc>
          <w:tcPr>
            <w:tcW w:w="2829" w:type="dxa"/>
          </w:tcPr>
          <w:p w14:paraId="3497224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224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w:t>
            </w:r>
          </w:p>
        </w:tc>
      </w:tr>
      <w:tr w:rsidR="0080709C" w:rsidRPr="00384CB8" w14:paraId="3497224C" w14:textId="77777777">
        <w:tc>
          <w:tcPr>
            <w:tcW w:w="2828" w:type="dxa"/>
          </w:tcPr>
          <w:p w14:paraId="3497224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8" w:type="dxa"/>
          </w:tcPr>
          <w:p w14:paraId="34972248"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49"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24A"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4B"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52" w14:textId="77777777">
        <w:tc>
          <w:tcPr>
            <w:tcW w:w="2828" w:type="dxa"/>
          </w:tcPr>
          <w:p w14:paraId="3497224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5.</w:t>
            </w:r>
          </w:p>
        </w:tc>
        <w:tc>
          <w:tcPr>
            <w:tcW w:w="2828" w:type="dxa"/>
          </w:tcPr>
          <w:p w14:paraId="3497224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VV</w:t>
            </w:r>
          </w:p>
        </w:tc>
        <w:tc>
          <w:tcPr>
            <w:tcW w:w="2828" w:type="dxa"/>
          </w:tcPr>
          <w:p w14:paraId="3497224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w:t>
            </w:r>
            <w:r w:rsidR="00612055" w:rsidRPr="00384CB8">
              <w:rPr>
                <w:rFonts w:ascii="Bookman Old Style" w:hAnsi="Bookman Old Style"/>
                <w:sz w:val="20"/>
                <w:szCs w:val="20"/>
              </w:rPr>
              <w:t>OZ</w:t>
            </w:r>
            <w:r w:rsidRPr="00384CB8">
              <w:rPr>
                <w:rFonts w:ascii="Bookman Old Style" w:hAnsi="Bookman Old Style"/>
                <w:sz w:val="20"/>
                <w:szCs w:val="20"/>
              </w:rPr>
              <w:t>, VV</w:t>
            </w:r>
          </w:p>
        </w:tc>
        <w:tc>
          <w:tcPr>
            <w:tcW w:w="2829" w:type="dxa"/>
          </w:tcPr>
          <w:p w14:paraId="3497225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225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w:t>
            </w:r>
          </w:p>
        </w:tc>
      </w:tr>
      <w:tr w:rsidR="0080709C" w:rsidRPr="00384CB8" w14:paraId="34972258" w14:textId="77777777">
        <w:tc>
          <w:tcPr>
            <w:tcW w:w="2828" w:type="dxa"/>
          </w:tcPr>
          <w:p w14:paraId="3497225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6.</w:t>
            </w:r>
          </w:p>
        </w:tc>
        <w:tc>
          <w:tcPr>
            <w:tcW w:w="2828" w:type="dxa"/>
          </w:tcPr>
          <w:p w14:paraId="3497225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TV</w:t>
            </w:r>
          </w:p>
        </w:tc>
        <w:tc>
          <w:tcPr>
            <w:tcW w:w="2828" w:type="dxa"/>
          </w:tcPr>
          <w:p w14:paraId="3497225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 xml:space="preserve">CJ, </w:t>
            </w:r>
            <w:r w:rsidR="00612055" w:rsidRPr="00384CB8">
              <w:rPr>
                <w:rFonts w:ascii="Bookman Old Style" w:hAnsi="Bookman Old Style"/>
                <w:sz w:val="20"/>
                <w:szCs w:val="20"/>
              </w:rPr>
              <w:t>OZ</w:t>
            </w:r>
            <w:r w:rsidRPr="00384CB8">
              <w:rPr>
                <w:rFonts w:ascii="Bookman Old Style" w:hAnsi="Bookman Old Style"/>
                <w:sz w:val="20"/>
                <w:szCs w:val="20"/>
              </w:rPr>
              <w:t>, TV</w:t>
            </w:r>
          </w:p>
        </w:tc>
        <w:tc>
          <w:tcPr>
            <w:tcW w:w="2829" w:type="dxa"/>
          </w:tcPr>
          <w:p w14:paraId="3497225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TV</w:t>
            </w:r>
          </w:p>
        </w:tc>
        <w:tc>
          <w:tcPr>
            <w:tcW w:w="2829" w:type="dxa"/>
          </w:tcPr>
          <w:p w14:paraId="3497225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TV</w:t>
            </w:r>
          </w:p>
        </w:tc>
      </w:tr>
    </w:tbl>
    <w:p w14:paraId="34972259" w14:textId="77777777" w:rsidR="0080709C" w:rsidRPr="00384CB8" w:rsidRDefault="0080709C" w:rsidP="0080709C">
      <w:pPr>
        <w:rPr>
          <w:rFonts w:ascii="Bookman Old Style" w:hAnsi="Bookman Old Style"/>
          <w:sz w:val="20"/>
          <w:szCs w:val="20"/>
        </w:rPr>
      </w:pPr>
      <w:r w:rsidRPr="00384CB8">
        <w:rPr>
          <w:rFonts w:ascii="Bookman Old Style" w:hAnsi="Bookman Old Style"/>
          <w:sz w:val="20"/>
          <w:szCs w:val="20"/>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28"/>
        <w:gridCol w:w="2828"/>
        <w:gridCol w:w="2828"/>
        <w:gridCol w:w="2829"/>
        <w:gridCol w:w="2829"/>
      </w:tblGrid>
      <w:tr w:rsidR="0080709C" w:rsidRPr="00384CB8" w14:paraId="3497225B" w14:textId="77777777">
        <w:tc>
          <w:tcPr>
            <w:tcW w:w="14142" w:type="dxa"/>
            <w:gridSpan w:val="5"/>
          </w:tcPr>
          <w:p w14:paraId="3497225A" w14:textId="77777777" w:rsidR="0080709C" w:rsidRPr="00384CB8" w:rsidRDefault="0080709C" w:rsidP="0080709C">
            <w:pPr>
              <w:spacing w:before="120" w:after="120"/>
              <w:rPr>
                <w:rFonts w:ascii="Bookman Old Style" w:hAnsi="Bookman Old Style" w:cs="OfficinaSanItcTCE-Book"/>
                <w:b/>
                <w:bCs/>
                <w:sz w:val="20"/>
                <w:szCs w:val="20"/>
              </w:rPr>
            </w:pPr>
            <w:r w:rsidRPr="00384CB8">
              <w:rPr>
                <w:rFonts w:ascii="Bookman Old Style" w:hAnsi="Bookman Old Style" w:cs="OfficinaSanItcTCE-Book"/>
                <w:b/>
                <w:bCs/>
                <w:sz w:val="20"/>
              </w:rPr>
              <w:lastRenderedPageBreak/>
              <w:t>VZTAH K MULTILINGVNÍ SITUACI</w:t>
            </w:r>
            <w:r w:rsidR="00612055" w:rsidRPr="00384CB8">
              <w:rPr>
                <w:rFonts w:ascii="Bookman Old Style" w:hAnsi="Bookman Old Style" w:cs="OfficinaSanItcTCE-Book"/>
                <w:b/>
                <w:bCs/>
                <w:sz w:val="20"/>
              </w:rPr>
              <w:t xml:space="preserve"> a </w:t>
            </w:r>
            <w:r w:rsidRPr="00384CB8">
              <w:rPr>
                <w:rFonts w:ascii="Bookman Old Style" w:hAnsi="Bookman Old Style" w:cs="OfficinaSanItcTCE-Book"/>
                <w:b/>
                <w:bCs/>
                <w:sz w:val="20"/>
              </w:rPr>
              <w:t>KE SPOLUPRÁCI MEZI LIDMI</w:t>
            </w:r>
            <w:r w:rsidR="00612055" w:rsidRPr="00384CB8">
              <w:rPr>
                <w:rFonts w:ascii="Bookman Old Style" w:hAnsi="Bookman Old Style" w:cs="OfficinaSanItcTCE-Book"/>
                <w:b/>
                <w:bCs/>
                <w:sz w:val="20"/>
              </w:rPr>
              <w:t xml:space="preserve"> z </w:t>
            </w:r>
            <w:r w:rsidRPr="00384CB8">
              <w:rPr>
                <w:rFonts w:ascii="Bookman Old Style" w:hAnsi="Bookman Old Style" w:cs="OfficinaSanItcTCE-Book"/>
                <w:b/>
                <w:bCs/>
                <w:sz w:val="20"/>
              </w:rPr>
              <w:t>RŮZNÉHO KULTURNÍHO PROSTŘEDÍ</w:t>
            </w:r>
          </w:p>
        </w:tc>
      </w:tr>
      <w:tr w:rsidR="0080709C" w:rsidRPr="00384CB8" w14:paraId="34972261" w14:textId="77777777">
        <w:tc>
          <w:tcPr>
            <w:tcW w:w="2828" w:type="dxa"/>
          </w:tcPr>
          <w:p w14:paraId="3497225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225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 NJ</w:t>
            </w:r>
          </w:p>
        </w:tc>
        <w:tc>
          <w:tcPr>
            <w:tcW w:w="2828" w:type="dxa"/>
          </w:tcPr>
          <w:p w14:paraId="3497225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 NJ</w:t>
            </w:r>
          </w:p>
        </w:tc>
        <w:tc>
          <w:tcPr>
            <w:tcW w:w="2829" w:type="dxa"/>
          </w:tcPr>
          <w:p w14:paraId="3497225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w:t>
            </w:r>
          </w:p>
        </w:tc>
        <w:tc>
          <w:tcPr>
            <w:tcW w:w="2829" w:type="dxa"/>
          </w:tcPr>
          <w:p w14:paraId="3497226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w:t>
            </w:r>
          </w:p>
        </w:tc>
      </w:tr>
      <w:tr w:rsidR="0080709C" w:rsidRPr="00384CB8" w14:paraId="34972267" w14:textId="77777777">
        <w:tc>
          <w:tcPr>
            <w:tcW w:w="2828" w:type="dxa"/>
          </w:tcPr>
          <w:p w14:paraId="3497226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226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 FJ</w:t>
            </w:r>
          </w:p>
        </w:tc>
        <w:tc>
          <w:tcPr>
            <w:tcW w:w="2828" w:type="dxa"/>
          </w:tcPr>
          <w:p w14:paraId="3497226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 NJ, FJ, AJK, FJK</w:t>
            </w:r>
          </w:p>
        </w:tc>
        <w:tc>
          <w:tcPr>
            <w:tcW w:w="2829" w:type="dxa"/>
          </w:tcPr>
          <w:p w14:paraId="3497226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 FJ, AJK, FJK</w:t>
            </w:r>
          </w:p>
        </w:tc>
        <w:tc>
          <w:tcPr>
            <w:tcW w:w="2829" w:type="dxa"/>
          </w:tcPr>
          <w:p w14:paraId="3497226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 FJ, AJK, FJK</w:t>
            </w:r>
          </w:p>
        </w:tc>
      </w:tr>
      <w:tr w:rsidR="0080709C" w:rsidRPr="00384CB8" w14:paraId="3497226D" w14:textId="77777777">
        <w:tc>
          <w:tcPr>
            <w:tcW w:w="2828" w:type="dxa"/>
          </w:tcPr>
          <w:p w14:paraId="3497226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2269"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6A"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6B"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6C"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73" w14:textId="77777777">
        <w:tc>
          <w:tcPr>
            <w:tcW w:w="2828" w:type="dxa"/>
          </w:tcPr>
          <w:p w14:paraId="3497226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8" w:type="dxa"/>
          </w:tcPr>
          <w:p w14:paraId="3497226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FJ</w:t>
            </w:r>
          </w:p>
        </w:tc>
        <w:tc>
          <w:tcPr>
            <w:tcW w:w="2828" w:type="dxa"/>
          </w:tcPr>
          <w:p w14:paraId="34972270"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AJ, FJ, AJK, FJK</w:t>
            </w:r>
          </w:p>
        </w:tc>
        <w:tc>
          <w:tcPr>
            <w:tcW w:w="2829" w:type="dxa"/>
          </w:tcPr>
          <w:p w14:paraId="3497227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FJ, AJK, FJK, LS</w:t>
            </w:r>
          </w:p>
        </w:tc>
        <w:tc>
          <w:tcPr>
            <w:tcW w:w="2829" w:type="dxa"/>
          </w:tcPr>
          <w:p w14:paraId="3497227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FJ, AJK, FJK, LS</w:t>
            </w:r>
          </w:p>
        </w:tc>
      </w:tr>
      <w:tr w:rsidR="0080709C" w:rsidRPr="00384CB8" w14:paraId="34972279" w14:textId="77777777">
        <w:tc>
          <w:tcPr>
            <w:tcW w:w="2828" w:type="dxa"/>
          </w:tcPr>
          <w:p w14:paraId="3497227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5.</w:t>
            </w:r>
          </w:p>
        </w:tc>
        <w:tc>
          <w:tcPr>
            <w:tcW w:w="2828" w:type="dxa"/>
          </w:tcPr>
          <w:p w14:paraId="34972275"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76"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77"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78"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7F" w14:textId="77777777">
        <w:tc>
          <w:tcPr>
            <w:tcW w:w="2828" w:type="dxa"/>
          </w:tcPr>
          <w:p w14:paraId="3497227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6.</w:t>
            </w:r>
          </w:p>
        </w:tc>
        <w:tc>
          <w:tcPr>
            <w:tcW w:w="2828" w:type="dxa"/>
          </w:tcPr>
          <w:p w14:paraId="3497227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CJ, FJ</w:t>
            </w:r>
          </w:p>
        </w:tc>
        <w:tc>
          <w:tcPr>
            <w:tcW w:w="2828" w:type="dxa"/>
          </w:tcPr>
          <w:p w14:paraId="3497227C" w14:textId="77777777" w:rsidR="0080709C" w:rsidRPr="00384CB8" w:rsidRDefault="00A30015" w:rsidP="0080709C">
            <w:pPr>
              <w:spacing w:before="120" w:after="120"/>
              <w:rPr>
                <w:rFonts w:ascii="Bookman Old Style" w:hAnsi="Bookman Old Style"/>
                <w:sz w:val="20"/>
                <w:szCs w:val="20"/>
              </w:rPr>
            </w:pPr>
            <w:r>
              <w:rPr>
                <w:rFonts w:ascii="Bookman Old Style" w:hAnsi="Bookman Old Style"/>
                <w:sz w:val="20"/>
                <w:szCs w:val="20"/>
              </w:rPr>
              <w:t>FJ, AJK, FJK</w:t>
            </w:r>
          </w:p>
        </w:tc>
        <w:tc>
          <w:tcPr>
            <w:tcW w:w="2829" w:type="dxa"/>
          </w:tcPr>
          <w:p w14:paraId="3497227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FJ, AJK, FJK, LS</w:t>
            </w:r>
          </w:p>
        </w:tc>
        <w:tc>
          <w:tcPr>
            <w:tcW w:w="2829" w:type="dxa"/>
          </w:tcPr>
          <w:p w14:paraId="3497227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FJ, AJK, FJK, LS</w:t>
            </w:r>
          </w:p>
        </w:tc>
      </w:tr>
    </w:tbl>
    <w:p w14:paraId="34972280" w14:textId="77777777" w:rsidR="0080709C" w:rsidRPr="00384CB8" w:rsidRDefault="0080709C" w:rsidP="0080709C">
      <w:pPr>
        <w:spacing w:before="120" w:after="120"/>
        <w:rPr>
          <w:rFonts w:ascii="Bookman Old Style" w:hAnsi="Bookman Old Style"/>
          <w:sz w:val="20"/>
          <w:szCs w:val="20"/>
        </w:rPr>
      </w:pPr>
    </w:p>
    <w:p w14:paraId="34972281" w14:textId="77777777" w:rsidR="0060660B" w:rsidRPr="00384CB8" w:rsidRDefault="0060660B" w:rsidP="005E0EE7">
      <w:pPr>
        <w:spacing w:before="120" w:line="360" w:lineRule="auto"/>
        <w:rPr>
          <w:rFonts w:ascii="Bookman Old Style" w:hAnsi="Bookman Old Style"/>
        </w:rPr>
        <w:sectPr w:rsidR="0060660B" w:rsidRPr="00384CB8" w:rsidSect="0080709C">
          <w:headerReference w:type="default" r:id="rId33"/>
          <w:footerReference w:type="default" r:id="rId34"/>
          <w:pgSz w:w="16838" w:h="11906" w:orient="landscape" w:code="9"/>
          <w:pgMar w:top="1134" w:right="1134" w:bottom="1134" w:left="1134" w:header="709" w:footer="709" w:gutter="0"/>
          <w:cols w:space="708"/>
          <w:docGrid w:linePitch="360"/>
        </w:sectPr>
      </w:pPr>
    </w:p>
    <w:p w14:paraId="34972282" w14:textId="77777777" w:rsidR="0080709C" w:rsidRPr="00384CB8" w:rsidRDefault="0080709C" w:rsidP="0080709C">
      <w:pPr>
        <w:pStyle w:val="Nadpis2"/>
        <w:rPr>
          <w:rFonts w:ascii="Bookman Old Style" w:hAnsi="Bookman Old Style"/>
          <w:i w:val="0"/>
          <w:iCs w:val="0"/>
        </w:rPr>
      </w:pPr>
      <w:bookmarkStart w:id="34" w:name="_Toc100259225"/>
      <w:r w:rsidRPr="00384CB8">
        <w:rPr>
          <w:rFonts w:ascii="Bookman Old Style" w:hAnsi="Bookman Old Style"/>
          <w:i w:val="0"/>
          <w:iCs w:val="0"/>
        </w:rPr>
        <w:lastRenderedPageBreak/>
        <w:t>Mediální výchova</w:t>
      </w:r>
      <w:bookmarkEnd w:id="34"/>
    </w:p>
    <w:p w14:paraId="34972283" w14:textId="77777777" w:rsidR="0080709C" w:rsidRPr="00384CB8" w:rsidRDefault="0080709C" w:rsidP="00612055">
      <w:pPr>
        <w:autoSpaceDE w:val="0"/>
        <w:autoSpaceDN w:val="0"/>
        <w:adjustRightInd w:val="0"/>
        <w:spacing w:line="360" w:lineRule="auto"/>
        <w:jc w:val="both"/>
        <w:rPr>
          <w:rFonts w:ascii="Bookman Old Style" w:hAnsi="Bookman Old Style" w:cs="OfficinaSanItcTCE-Book"/>
        </w:rPr>
      </w:pPr>
      <w:r w:rsidRPr="00384CB8">
        <w:rPr>
          <w:rFonts w:ascii="Bookman Old Style" w:hAnsi="Bookman Old Style" w:cs="OfficinaSanItcTCE-Book"/>
        </w:rPr>
        <w:t>Zařazení průřezového tématu Mediální výchova do výuky vychází</w:t>
      </w:r>
      <w:r w:rsidR="00612055" w:rsidRPr="00384CB8">
        <w:rPr>
          <w:rFonts w:ascii="Bookman Old Style" w:hAnsi="Bookman Old Style" w:cs="OfficinaSanItcTCE-Book"/>
        </w:rPr>
        <w:t xml:space="preserve"> z </w:t>
      </w:r>
      <w:r w:rsidRPr="00384CB8">
        <w:rPr>
          <w:rFonts w:ascii="Bookman Old Style" w:hAnsi="Bookman Old Style" w:cs="OfficinaSanItcTCE-Book"/>
        </w:rPr>
        <w:t>potřeb</w:t>
      </w:r>
      <w:r w:rsidR="00612055" w:rsidRPr="00384CB8">
        <w:rPr>
          <w:rFonts w:ascii="Bookman Old Style" w:hAnsi="Bookman Old Style" w:cs="OfficinaSanItcTCE-Book"/>
        </w:rPr>
        <w:t xml:space="preserve"> a </w:t>
      </w:r>
      <w:r w:rsidRPr="00384CB8">
        <w:rPr>
          <w:rFonts w:ascii="Bookman Old Style" w:hAnsi="Bookman Old Style" w:cs="OfficinaSanItcTCE-Book"/>
        </w:rPr>
        <w:t>povahy současné společnosti. Klíčovým jevem současnosti je obohacení života</w:t>
      </w:r>
      <w:r w:rsidR="00612055" w:rsidRPr="00384CB8">
        <w:rPr>
          <w:rFonts w:ascii="Bookman Old Style" w:hAnsi="Bookman Old Style" w:cs="OfficinaSanItcTCE-Book"/>
        </w:rPr>
        <w:t xml:space="preserve"> o </w:t>
      </w:r>
      <w:r w:rsidRPr="00384CB8">
        <w:rPr>
          <w:rFonts w:ascii="Bookman Old Style" w:hAnsi="Bookman Old Style" w:cs="OfficinaSanItcTCE-Book"/>
        </w:rPr>
        <w:t>proces „medializace“, tedy</w:t>
      </w:r>
      <w:r w:rsidR="00612055" w:rsidRPr="00384CB8">
        <w:rPr>
          <w:rFonts w:ascii="Bookman Old Style" w:hAnsi="Bookman Old Style" w:cs="OfficinaSanItcTCE-Book"/>
        </w:rPr>
        <w:t xml:space="preserve"> o </w:t>
      </w:r>
      <w:r w:rsidRPr="00384CB8">
        <w:rPr>
          <w:rFonts w:ascii="Bookman Old Style" w:hAnsi="Bookman Old Style" w:cs="OfficinaSanItcTCE-Book"/>
        </w:rPr>
        <w:t>skutečnost, že velká většina informací je zprostředkována masovými médii.</w:t>
      </w:r>
      <w:r w:rsidR="00612055" w:rsidRPr="00384CB8">
        <w:rPr>
          <w:rFonts w:ascii="Bookman Old Style" w:hAnsi="Bookman Old Style" w:cs="OfficinaSanItcTCE-Book"/>
        </w:rPr>
        <w:t xml:space="preserve"> v </w:t>
      </w:r>
      <w:r w:rsidRPr="00384CB8">
        <w:rPr>
          <w:rFonts w:ascii="Bookman Old Style" w:hAnsi="Bookman Old Style" w:cs="OfficinaSanItcTCE-Book"/>
        </w:rPr>
        <w:t>úhrnu všech komunikačních aktivit neustále vzrůstá podíl těch, jež jsou stimulovány, vynucovány</w:t>
      </w:r>
    </w:p>
    <w:p w14:paraId="34972284" w14:textId="77777777" w:rsidR="0080709C" w:rsidRPr="00384CB8" w:rsidRDefault="0080709C" w:rsidP="00612055">
      <w:pPr>
        <w:autoSpaceDE w:val="0"/>
        <w:autoSpaceDN w:val="0"/>
        <w:adjustRightInd w:val="0"/>
        <w:spacing w:line="360" w:lineRule="auto"/>
        <w:jc w:val="both"/>
        <w:rPr>
          <w:rFonts w:ascii="Bookman Old Style" w:hAnsi="Bookman Old Style" w:cs="OfficinaSanItcTCE-Book"/>
        </w:rPr>
      </w:pPr>
      <w:r w:rsidRPr="00384CB8">
        <w:rPr>
          <w:rFonts w:ascii="Bookman Old Style" w:hAnsi="Bookman Old Style" w:cs="OfficinaSanItcTCE-Book"/>
        </w:rPr>
        <w:t>a zajišťovány moderními zprostředkujícími technologiemi – jinými slovy, že neustále stoupá účast jednotlivců</w:t>
      </w:r>
      <w:r w:rsidR="00612055" w:rsidRPr="00384CB8">
        <w:rPr>
          <w:rFonts w:ascii="Bookman Old Style" w:hAnsi="Bookman Old Style" w:cs="OfficinaSanItcTCE-Book"/>
        </w:rPr>
        <w:t xml:space="preserve"> i </w:t>
      </w:r>
      <w:r w:rsidRPr="00384CB8">
        <w:rPr>
          <w:rFonts w:ascii="Bookman Old Style" w:hAnsi="Bookman Old Style" w:cs="OfficinaSanItcTCE-Book"/>
        </w:rPr>
        <w:t>skupin na mediální komunikaci. Rozhodování</w:t>
      </w:r>
      <w:r w:rsidR="00612055" w:rsidRPr="00384CB8">
        <w:rPr>
          <w:rFonts w:ascii="Bookman Old Style" w:hAnsi="Bookman Old Style" w:cs="OfficinaSanItcTCE-Book"/>
        </w:rPr>
        <w:t xml:space="preserve"> v </w:t>
      </w:r>
      <w:r w:rsidRPr="00384CB8">
        <w:rPr>
          <w:rFonts w:ascii="Bookman Old Style" w:hAnsi="Bookman Old Style" w:cs="OfficinaSanItcTCE-Book"/>
        </w:rPr>
        <w:t>rozmanitých životních situacích se děje pod jistým vlivem tzv. masových médií. Současná společnost proto vyžaduje, aby se její členové dokázali co nejsamostatněji orientovat</w:t>
      </w:r>
      <w:r w:rsidR="00612055" w:rsidRPr="00384CB8">
        <w:rPr>
          <w:rFonts w:ascii="Bookman Old Style" w:hAnsi="Bookman Old Style" w:cs="OfficinaSanItcTCE-Book"/>
        </w:rPr>
        <w:t xml:space="preserve"> v </w:t>
      </w:r>
      <w:r w:rsidRPr="00384CB8">
        <w:rPr>
          <w:rFonts w:ascii="Bookman Old Style" w:hAnsi="Bookman Old Style" w:cs="OfficinaSanItcTCE-Book"/>
        </w:rPr>
        <w:t>mediální nabídce – od produktů „tradičních“ masových médií po možnosti „nových“ síťových médií.</w:t>
      </w:r>
    </w:p>
    <w:p w14:paraId="34972285" w14:textId="77777777" w:rsidR="0080709C" w:rsidRPr="00384CB8" w:rsidRDefault="0080709C" w:rsidP="00612055">
      <w:pPr>
        <w:autoSpaceDE w:val="0"/>
        <w:autoSpaceDN w:val="0"/>
        <w:adjustRightInd w:val="0"/>
        <w:spacing w:line="360" w:lineRule="auto"/>
        <w:jc w:val="both"/>
        <w:rPr>
          <w:rFonts w:ascii="Bookman Old Style" w:hAnsi="Bookman Old Style" w:cs="OfficinaSanItcTCE-Book"/>
        </w:rPr>
      </w:pPr>
      <w:r w:rsidRPr="00384CB8">
        <w:rPr>
          <w:rFonts w:ascii="Bookman Old Style" w:hAnsi="Bookman Old Style" w:cs="OfficinaSanItcTCE-Book"/>
        </w:rPr>
        <w:t>Postavení masových médií</w:t>
      </w:r>
      <w:r w:rsidR="00612055" w:rsidRPr="00384CB8">
        <w:rPr>
          <w:rFonts w:ascii="Bookman Old Style" w:hAnsi="Bookman Old Style" w:cs="OfficinaSanItcTCE-Book"/>
        </w:rPr>
        <w:t xml:space="preserve"> a </w:t>
      </w:r>
      <w:r w:rsidRPr="00384CB8">
        <w:rPr>
          <w:rFonts w:ascii="Bookman Old Style" w:hAnsi="Bookman Old Style" w:cs="OfficinaSanItcTCE-Book"/>
        </w:rPr>
        <w:t>mediální komunikace</w:t>
      </w:r>
      <w:r w:rsidR="00612055" w:rsidRPr="00384CB8">
        <w:rPr>
          <w:rFonts w:ascii="Bookman Old Style" w:hAnsi="Bookman Old Style" w:cs="OfficinaSanItcTCE-Book"/>
        </w:rPr>
        <w:t xml:space="preserve"> v </w:t>
      </w:r>
      <w:r w:rsidRPr="00384CB8">
        <w:rPr>
          <w:rFonts w:ascii="Bookman Old Style" w:hAnsi="Bookman Old Style" w:cs="OfficinaSanItcTCE-Book"/>
        </w:rPr>
        <w:t>životě člověka je faktorem natolik významným, že</w:t>
      </w:r>
      <w:r w:rsidR="00612055" w:rsidRPr="00384CB8">
        <w:rPr>
          <w:rFonts w:ascii="Bookman Old Style" w:hAnsi="Bookman Old Style" w:cs="OfficinaSanItcTCE-Book"/>
        </w:rPr>
        <w:t xml:space="preserve"> s </w:t>
      </w:r>
      <w:r w:rsidRPr="00384CB8">
        <w:rPr>
          <w:rFonts w:ascii="Bookman Old Style" w:hAnsi="Bookman Old Style" w:cs="OfficinaSanItcTCE-Book"/>
        </w:rPr>
        <w:t>médii není možné nakládat pouze intuitivně, nýbrž poučeně – je třeba dosáhnout „mediální gramotnosti“. Proto se mediální výchova stává samozřejmou součástí vzdělávání</w:t>
      </w:r>
      <w:r w:rsidR="00612055" w:rsidRPr="00384CB8">
        <w:rPr>
          <w:rFonts w:ascii="Bookman Old Style" w:hAnsi="Bookman Old Style" w:cs="OfficinaSanItcTCE-Book"/>
        </w:rPr>
        <w:t xml:space="preserve"> a </w:t>
      </w:r>
      <w:r w:rsidRPr="00384CB8">
        <w:rPr>
          <w:rFonts w:ascii="Bookman Old Style" w:hAnsi="Bookman Old Style" w:cs="OfficinaSanItcTCE-Book"/>
        </w:rPr>
        <w:t>je zařazena do většiny předmětů jako průřezové téma.</w:t>
      </w:r>
    </w:p>
    <w:p w14:paraId="34972286" w14:textId="77777777" w:rsidR="0080709C" w:rsidRPr="00384CB8" w:rsidRDefault="0080709C" w:rsidP="00612055">
      <w:pPr>
        <w:autoSpaceDE w:val="0"/>
        <w:autoSpaceDN w:val="0"/>
        <w:adjustRightInd w:val="0"/>
        <w:spacing w:before="120" w:line="360" w:lineRule="auto"/>
        <w:jc w:val="both"/>
        <w:rPr>
          <w:rFonts w:ascii="Bookman Old Style" w:hAnsi="Bookman Old Style" w:cs="OfficinaSanItcTCE-Book"/>
        </w:rPr>
      </w:pPr>
      <w:r w:rsidRPr="00384CB8">
        <w:rPr>
          <w:rFonts w:ascii="Bookman Old Style" w:hAnsi="Bookman Old Style"/>
        </w:rPr>
        <w:t>Naším cílem</w:t>
      </w:r>
      <w:r w:rsidR="00612055" w:rsidRPr="00384CB8">
        <w:rPr>
          <w:rFonts w:ascii="Bookman Old Style" w:hAnsi="Bookman Old Style"/>
        </w:rPr>
        <w:t xml:space="preserve"> v </w:t>
      </w:r>
      <w:r w:rsidRPr="00384CB8">
        <w:rPr>
          <w:rFonts w:ascii="Bookman Old Style" w:hAnsi="Bookman Old Style"/>
        </w:rPr>
        <w:t xml:space="preserve">průřezovém tématu </w:t>
      </w:r>
      <w:r w:rsidRPr="00384CB8">
        <w:rPr>
          <w:rFonts w:ascii="Bookman Old Style" w:hAnsi="Bookman Old Style"/>
          <w:bCs/>
        </w:rPr>
        <w:t xml:space="preserve">Mediální výchova </w:t>
      </w:r>
      <w:r w:rsidRPr="00384CB8">
        <w:rPr>
          <w:rFonts w:ascii="Bookman Old Style" w:hAnsi="Bookman Old Style"/>
        </w:rPr>
        <w:t>je vybavit žáky odpovídající úrovní mediální gramotnosti. Především</w:t>
      </w:r>
      <w:r w:rsidR="00612055" w:rsidRPr="00384CB8">
        <w:rPr>
          <w:rFonts w:ascii="Bookman Old Style" w:hAnsi="Bookman Old Style"/>
        </w:rPr>
        <w:t xml:space="preserve"> v </w:t>
      </w:r>
      <w:r w:rsidRPr="00384CB8">
        <w:rPr>
          <w:rFonts w:ascii="Bookman Old Style" w:hAnsi="Bookman Old Style"/>
        </w:rPr>
        <w:t>českém jazyce</w:t>
      </w:r>
      <w:r w:rsidR="00612055" w:rsidRPr="00384CB8">
        <w:rPr>
          <w:rFonts w:ascii="Bookman Old Style" w:hAnsi="Bookman Old Style"/>
        </w:rPr>
        <w:t xml:space="preserve"> a </w:t>
      </w:r>
      <w:r w:rsidRPr="00384CB8">
        <w:rPr>
          <w:rFonts w:ascii="Bookman Old Style" w:hAnsi="Bookman Old Style"/>
        </w:rPr>
        <w:t>informatice, kdy je stěžení část učiva situována do prvního</w:t>
      </w:r>
      <w:r w:rsidR="00612055" w:rsidRPr="00384CB8">
        <w:rPr>
          <w:rFonts w:ascii="Bookman Old Style" w:hAnsi="Bookman Old Style"/>
        </w:rPr>
        <w:t xml:space="preserve"> a </w:t>
      </w:r>
      <w:r w:rsidRPr="00384CB8">
        <w:rPr>
          <w:rFonts w:ascii="Bookman Old Style" w:hAnsi="Bookman Old Style"/>
        </w:rPr>
        <w:t>druhého ročníku. Vedeme žáky k získání poznatků týkajících se mediální komunikace. Učíme je základním dovednostem práce</w:t>
      </w:r>
      <w:r w:rsidR="00612055" w:rsidRPr="00384CB8">
        <w:rPr>
          <w:rFonts w:ascii="Bookman Old Style" w:hAnsi="Bookman Old Style"/>
        </w:rPr>
        <w:t xml:space="preserve"> s </w:t>
      </w:r>
      <w:r w:rsidRPr="00384CB8">
        <w:rPr>
          <w:rFonts w:ascii="Bookman Old Style" w:hAnsi="Bookman Old Style"/>
        </w:rPr>
        <w:t>médii. Vedeme žáky k</w:t>
      </w:r>
      <w:r w:rsidR="00C70283" w:rsidRPr="00384CB8">
        <w:rPr>
          <w:rFonts w:ascii="Bookman Old Style" w:hAnsi="Bookman Old Style"/>
        </w:rPr>
        <w:t> </w:t>
      </w:r>
      <w:r w:rsidRPr="00384CB8">
        <w:rPr>
          <w:rFonts w:ascii="Bookman Old Style" w:hAnsi="Bookman Old Style"/>
        </w:rPr>
        <w:t>poučenému vyhodnocování mediálních sdělení</w:t>
      </w:r>
      <w:r w:rsidR="00612055" w:rsidRPr="00384CB8">
        <w:rPr>
          <w:rFonts w:ascii="Bookman Old Style" w:hAnsi="Bookman Old Style"/>
        </w:rPr>
        <w:t xml:space="preserve"> z </w:t>
      </w:r>
      <w:r w:rsidRPr="00384CB8">
        <w:rPr>
          <w:rFonts w:ascii="Bookman Old Style" w:hAnsi="Bookman Old Style"/>
        </w:rPr>
        <w:t>hlediska jejich záměru</w:t>
      </w:r>
      <w:r w:rsidR="00612055" w:rsidRPr="00384CB8">
        <w:rPr>
          <w:rFonts w:ascii="Bookman Old Style" w:hAnsi="Bookman Old Style"/>
        </w:rPr>
        <w:t xml:space="preserve"> a</w:t>
      </w:r>
      <w:r w:rsidR="00C70283" w:rsidRPr="00384CB8">
        <w:rPr>
          <w:rFonts w:ascii="Bookman Old Style" w:hAnsi="Bookman Old Style"/>
        </w:rPr>
        <w:t> </w:t>
      </w:r>
      <w:r w:rsidR="00612055" w:rsidRPr="00384CB8">
        <w:rPr>
          <w:rFonts w:ascii="Bookman Old Style" w:hAnsi="Bookman Old Style"/>
        </w:rPr>
        <w:t>z </w:t>
      </w:r>
      <w:r w:rsidRPr="00384CB8">
        <w:rPr>
          <w:rFonts w:ascii="Bookman Old Style" w:hAnsi="Bookman Old Style"/>
        </w:rPr>
        <w:t>hlediska jejich vztahu k realitě.</w:t>
      </w:r>
      <w:r w:rsidR="00612055" w:rsidRPr="00384CB8">
        <w:rPr>
          <w:rFonts w:ascii="Bookman Old Style" w:hAnsi="Bookman Old Style"/>
        </w:rPr>
        <w:t xml:space="preserve"> v </w:t>
      </w:r>
      <w:r w:rsidRPr="00384CB8">
        <w:rPr>
          <w:rFonts w:ascii="Bookman Old Style" w:hAnsi="Bookman Old Style"/>
        </w:rPr>
        <w:t>Mediální výchově se při výuce věnujeme kritickému vnímání mediálních sdělení, interpretaci vztahu médií</w:t>
      </w:r>
      <w:r w:rsidR="00612055" w:rsidRPr="00384CB8">
        <w:rPr>
          <w:rFonts w:ascii="Bookman Old Style" w:hAnsi="Bookman Old Style"/>
        </w:rPr>
        <w:t xml:space="preserve"> a </w:t>
      </w:r>
      <w:r w:rsidRPr="00384CB8">
        <w:rPr>
          <w:rFonts w:ascii="Bookman Old Style" w:hAnsi="Bookman Old Style"/>
        </w:rPr>
        <w:t>reality, stavbě mediálních sdělení, vnímání autora mediálních sdělení, fungování</w:t>
      </w:r>
      <w:r w:rsidR="00612055" w:rsidRPr="00384CB8">
        <w:rPr>
          <w:rFonts w:ascii="Bookman Old Style" w:hAnsi="Bookman Old Style"/>
        </w:rPr>
        <w:t xml:space="preserve"> a </w:t>
      </w:r>
      <w:r w:rsidRPr="00384CB8">
        <w:rPr>
          <w:rFonts w:ascii="Bookman Old Style" w:hAnsi="Bookman Old Style"/>
        </w:rPr>
        <w:t>vlivu médií ve společnosti</w:t>
      </w:r>
      <w:r w:rsidR="00612055" w:rsidRPr="00384CB8">
        <w:rPr>
          <w:rFonts w:ascii="Bookman Old Style" w:hAnsi="Bookman Old Style"/>
        </w:rPr>
        <w:t xml:space="preserve"> a </w:t>
      </w:r>
      <w:r w:rsidRPr="00384CB8">
        <w:rPr>
          <w:rFonts w:ascii="Bookman Old Style" w:hAnsi="Bookman Old Style"/>
        </w:rPr>
        <w:t>také praktické tvorbě mediálních sdělení</w:t>
      </w:r>
      <w:r w:rsidR="00612055" w:rsidRPr="00384CB8">
        <w:rPr>
          <w:rFonts w:ascii="Bookman Old Style" w:hAnsi="Bookman Old Style"/>
        </w:rPr>
        <w:t xml:space="preserve"> a </w:t>
      </w:r>
      <w:r w:rsidRPr="00384CB8">
        <w:rPr>
          <w:rFonts w:ascii="Bookman Old Style" w:hAnsi="Bookman Old Style"/>
        </w:rPr>
        <w:t>práci</w:t>
      </w:r>
      <w:r w:rsidR="00612055" w:rsidRPr="00384CB8">
        <w:rPr>
          <w:rFonts w:ascii="Bookman Old Style" w:hAnsi="Bookman Old Style"/>
        </w:rPr>
        <w:t xml:space="preserve"> v </w:t>
      </w:r>
      <w:r w:rsidRPr="00384CB8">
        <w:rPr>
          <w:rFonts w:ascii="Bookman Old Style" w:hAnsi="Bookman Old Style"/>
        </w:rPr>
        <w:t xml:space="preserve">realizačním týmu. </w:t>
      </w:r>
      <w:r w:rsidRPr="00384CB8">
        <w:rPr>
          <w:rFonts w:ascii="Bookman Old Style" w:hAnsi="Bookman Old Style" w:cs="OfficinaSanItcTCE-Book"/>
        </w:rPr>
        <w:t>Cílem výuky je naučit se využívat mediální produkce, ale nepodléhat jí.</w:t>
      </w:r>
    </w:p>
    <w:p w14:paraId="34972287" w14:textId="77777777" w:rsidR="0080709C" w:rsidRPr="00384CB8" w:rsidRDefault="0080709C" w:rsidP="00612055">
      <w:pPr>
        <w:autoSpaceDE w:val="0"/>
        <w:autoSpaceDN w:val="0"/>
        <w:adjustRightInd w:val="0"/>
        <w:spacing w:before="120" w:line="360" w:lineRule="auto"/>
        <w:jc w:val="both"/>
        <w:rPr>
          <w:rFonts w:ascii="Bookman Old Style" w:hAnsi="Bookman Old Style"/>
        </w:rPr>
      </w:pPr>
      <w:r w:rsidRPr="00384CB8">
        <w:rPr>
          <w:rFonts w:ascii="Bookman Old Style" w:hAnsi="Bookman Old Style"/>
        </w:rPr>
        <w:t>Mediální výchova zahrnuje dvě základní oblasti,</w:t>
      </w:r>
      <w:r w:rsidR="00612055" w:rsidRPr="00384CB8">
        <w:rPr>
          <w:rFonts w:ascii="Bookman Old Style" w:hAnsi="Bookman Old Style"/>
        </w:rPr>
        <w:t xml:space="preserve"> a </w:t>
      </w:r>
      <w:r w:rsidRPr="00384CB8">
        <w:rPr>
          <w:rFonts w:ascii="Bookman Old Style" w:hAnsi="Bookman Old Style"/>
        </w:rPr>
        <w:t>to vědomostní</w:t>
      </w:r>
      <w:r w:rsidR="00612055" w:rsidRPr="00384CB8">
        <w:rPr>
          <w:rFonts w:ascii="Bookman Old Style" w:hAnsi="Bookman Old Style"/>
        </w:rPr>
        <w:t xml:space="preserve"> a </w:t>
      </w:r>
      <w:r w:rsidRPr="00384CB8">
        <w:rPr>
          <w:rFonts w:ascii="Bookman Old Style" w:hAnsi="Bookman Old Style"/>
        </w:rPr>
        <w:t>dovednostní.</w:t>
      </w:r>
    </w:p>
    <w:p w14:paraId="34972288" w14:textId="77777777" w:rsidR="0080709C" w:rsidRPr="00384CB8" w:rsidRDefault="0080709C" w:rsidP="0080709C">
      <w:pPr>
        <w:autoSpaceDE w:val="0"/>
        <w:autoSpaceDN w:val="0"/>
        <w:adjustRightInd w:val="0"/>
        <w:spacing w:before="120" w:line="360" w:lineRule="auto"/>
        <w:jc w:val="both"/>
        <w:rPr>
          <w:rFonts w:ascii="Bookman Old Style" w:hAnsi="Bookman Old Style"/>
        </w:rPr>
      </w:pPr>
      <w:r w:rsidRPr="00384CB8">
        <w:rPr>
          <w:rFonts w:ascii="Bookman Old Style" w:hAnsi="Bookman Old Style"/>
        </w:rPr>
        <w:t>Vědomostní oblast nabízí základní poznatky</w:t>
      </w:r>
      <w:r w:rsidR="00612055" w:rsidRPr="00384CB8">
        <w:rPr>
          <w:rFonts w:ascii="Bookman Old Style" w:hAnsi="Bookman Old Style"/>
        </w:rPr>
        <w:t xml:space="preserve"> o </w:t>
      </w:r>
      <w:r w:rsidRPr="00384CB8">
        <w:rPr>
          <w:rFonts w:ascii="Bookman Old Style" w:hAnsi="Bookman Old Style"/>
        </w:rPr>
        <w:t>roli médií ve společnosti</w:t>
      </w:r>
      <w:r w:rsidR="00612055" w:rsidRPr="00384CB8">
        <w:rPr>
          <w:rFonts w:ascii="Bookman Old Style" w:hAnsi="Bookman Old Style"/>
        </w:rPr>
        <w:t xml:space="preserve"> a </w:t>
      </w:r>
      <w:r w:rsidRPr="00384CB8">
        <w:rPr>
          <w:rFonts w:ascii="Bookman Old Style" w:hAnsi="Bookman Old Style"/>
        </w:rPr>
        <w:t xml:space="preserve">jejích dějinách – jejím přínosem má být to, že si žáci uvědomí význam médií pro život </w:t>
      </w:r>
      <w:r w:rsidRPr="00384CB8">
        <w:rPr>
          <w:rFonts w:ascii="Bookman Old Style" w:hAnsi="Bookman Old Style"/>
        </w:rPr>
        <w:lastRenderedPageBreak/>
        <w:t>společnosti, zjistí, jakou roli média sehrávají</w:t>
      </w:r>
      <w:r w:rsidR="00612055" w:rsidRPr="00384CB8">
        <w:rPr>
          <w:rFonts w:ascii="Bookman Old Style" w:hAnsi="Bookman Old Style"/>
        </w:rPr>
        <w:t xml:space="preserve"> v </w:t>
      </w:r>
      <w:r w:rsidRPr="00384CB8">
        <w:rPr>
          <w:rFonts w:ascii="Bookman Old Style" w:hAnsi="Bookman Old Style"/>
        </w:rPr>
        <w:t>každodenním životě (organizují rytmus dne, nabízejí vzory chování, odrážejí vztahy nadřazenosti</w:t>
      </w:r>
      <w:r w:rsidR="00612055" w:rsidRPr="00384CB8">
        <w:rPr>
          <w:rFonts w:ascii="Bookman Old Style" w:hAnsi="Bookman Old Style"/>
        </w:rPr>
        <w:t xml:space="preserve"> a </w:t>
      </w:r>
      <w:r w:rsidRPr="00384CB8">
        <w:rPr>
          <w:rFonts w:ascii="Bookman Old Style" w:hAnsi="Bookman Old Style"/>
        </w:rPr>
        <w:t>podřazenosti apod.). Dále nabízí základní poznatky</w:t>
      </w:r>
      <w:r w:rsidR="00612055" w:rsidRPr="00384CB8">
        <w:rPr>
          <w:rFonts w:ascii="Bookman Old Style" w:hAnsi="Bookman Old Style"/>
        </w:rPr>
        <w:t xml:space="preserve"> o </w:t>
      </w:r>
      <w:r w:rsidRPr="00384CB8">
        <w:rPr>
          <w:rFonts w:ascii="Bookman Old Style" w:hAnsi="Bookman Old Style"/>
        </w:rPr>
        <w:t>médiích samotných</w:t>
      </w:r>
      <w:r w:rsidR="00612055" w:rsidRPr="00384CB8">
        <w:rPr>
          <w:rFonts w:ascii="Bookman Old Style" w:hAnsi="Bookman Old Style"/>
        </w:rPr>
        <w:t xml:space="preserve"> a </w:t>
      </w:r>
      <w:r w:rsidRPr="00384CB8">
        <w:rPr>
          <w:rFonts w:ascii="Bookman Old Style" w:hAnsi="Bookman Old Style"/>
        </w:rPr>
        <w:t>jejich chování.</w:t>
      </w:r>
    </w:p>
    <w:p w14:paraId="34972289" w14:textId="77777777" w:rsidR="0080709C" w:rsidRPr="00384CB8" w:rsidRDefault="0080709C" w:rsidP="0080709C">
      <w:pPr>
        <w:autoSpaceDE w:val="0"/>
        <w:autoSpaceDN w:val="0"/>
        <w:adjustRightInd w:val="0"/>
        <w:spacing w:before="120" w:line="360" w:lineRule="auto"/>
        <w:jc w:val="both"/>
        <w:rPr>
          <w:rFonts w:ascii="Bookman Old Style" w:hAnsi="Bookman Old Style"/>
        </w:rPr>
      </w:pPr>
      <w:r w:rsidRPr="00384CB8">
        <w:rPr>
          <w:rFonts w:ascii="Bookman Old Style" w:hAnsi="Bookman Old Style"/>
        </w:rPr>
        <w:t>Dovednostní oblast umožňuje vlastní mediální produkci. Výstupem by měla tedy být tvorba vlastních mediálních produktů, ať už publikační činnost</w:t>
      </w:r>
      <w:r w:rsidR="00612055" w:rsidRPr="00384CB8">
        <w:rPr>
          <w:rFonts w:ascii="Bookman Old Style" w:hAnsi="Bookman Old Style"/>
        </w:rPr>
        <w:t xml:space="preserve"> v </w:t>
      </w:r>
      <w:r w:rsidRPr="00384CB8">
        <w:rPr>
          <w:rFonts w:ascii="Bookman Old Style" w:hAnsi="Bookman Old Style"/>
        </w:rPr>
        <w:t>médiích či realizace projektů</w:t>
      </w:r>
      <w:r w:rsidR="00612055" w:rsidRPr="00384CB8">
        <w:rPr>
          <w:rFonts w:ascii="Bookman Old Style" w:hAnsi="Bookman Old Style"/>
        </w:rPr>
        <w:t xml:space="preserve"> v </w:t>
      </w:r>
      <w:r w:rsidRPr="00384CB8">
        <w:rPr>
          <w:rFonts w:ascii="Bookman Old Style" w:hAnsi="Bookman Old Style"/>
        </w:rPr>
        <w:t xml:space="preserve">rozličných oborech.   </w:t>
      </w:r>
    </w:p>
    <w:p w14:paraId="3497228A" w14:textId="77777777" w:rsidR="0080709C" w:rsidRPr="00384CB8" w:rsidRDefault="0080709C" w:rsidP="0080709C">
      <w:pPr>
        <w:autoSpaceDE w:val="0"/>
        <w:autoSpaceDN w:val="0"/>
        <w:adjustRightInd w:val="0"/>
        <w:spacing w:before="120" w:line="360" w:lineRule="auto"/>
        <w:jc w:val="both"/>
        <w:rPr>
          <w:rFonts w:ascii="Bookman Old Style" w:hAnsi="Bookman Old Style"/>
        </w:rPr>
      </w:pPr>
      <w:r w:rsidRPr="00384CB8">
        <w:rPr>
          <w:rFonts w:ascii="Bookman Old Style" w:hAnsi="Bookman Old Style"/>
        </w:rPr>
        <w:t>Jejím přínosem je to, že žáci vlastní prací poznají, za jakých okolností mediální produkce vzniká, čím je podmiňována</w:t>
      </w:r>
      <w:r w:rsidR="00612055" w:rsidRPr="00384CB8">
        <w:rPr>
          <w:rFonts w:ascii="Bookman Old Style" w:hAnsi="Bookman Old Style"/>
        </w:rPr>
        <w:t xml:space="preserve"> a </w:t>
      </w:r>
      <w:r w:rsidRPr="00384CB8">
        <w:rPr>
          <w:rFonts w:ascii="Bookman Old Style" w:hAnsi="Bookman Old Style"/>
        </w:rPr>
        <w:t>omezována, jakou roli hraje orientace při vzbuzení zájmu, jakou roli hraje potřeba fungujícího týmu apod.</w:t>
      </w:r>
    </w:p>
    <w:p w14:paraId="3497228B" w14:textId="77777777" w:rsidR="0080709C" w:rsidRPr="00384CB8" w:rsidRDefault="0080709C" w:rsidP="0080709C">
      <w:pPr>
        <w:autoSpaceDE w:val="0"/>
        <w:autoSpaceDN w:val="0"/>
        <w:adjustRightInd w:val="0"/>
        <w:spacing w:before="120" w:line="360" w:lineRule="auto"/>
        <w:jc w:val="both"/>
        <w:rPr>
          <w:rFonts w:ascii="Bookman Old Style" w:hAnsi="Bookman Old Style"/>
        </w:rPr>
      </w:pPr>
      <w:r w:rsidRPr="00384CB8">
        <w:rPr>
          <w:rFonts w:ascii="Bookman Old Style" w:hAnsi="Bookman Old Style"/>
        </w:rPr>
        <w:t>Průřezové téma svým věcným obsahem souvisí především se vzdělávacími obory: český jazyk</w:t>
      </w:r>
      <w:r w:rsidR="00612055" w:rsidRPr="00384CB8">
        <w:rPr>
          <w:rFonts w:ascii="Bookman Old Style" w:hAnsi="Bookman Old Style"/>
        </w:rPr>
        <w:t xml:space="preserve"> a </w:t>
      </w:r>
      <w:r w:rsidRPr="00384CB8">
        <w:rPr>
          <w:rFonts w:ascii="Bookman Old Style" w:hAnsi="Bookman Old Style"/>
        </w:rPr>
        <w:t>literatura, informatika, občanský základ, dějepis.</w:t>
      </w:r>
    </w:p>
    <w:p w14:paraId="3497228C" w14:textId="77777777" w:rsidR="0080709C" w:rsidRPr="00384CB8" w:rsidRDefault="0080709C" w:rsidP="0080709C">
      <w:pPr>
        <w:autoSpaceDE w:val="0"/>
        <w:autoSpaceDN w:val="0"/>
        <w:adjustRightInd w:val="0"/>
        <w:spacing w:before="120" w:line="360" w:lineRule="auto"/>
        <w:jc w:val="both"/>
        <w:rPr>
          <w:rFonts w:ascii="Bookman Old Style" w:hAnsi="Bookman Old Style"/>
          <w:b/>
        </w:rPr>
      </w:pPr>
    </w:p>
    <w:p w14:paraId="3497228D" w14:textId="77777777" w:rsidR="0080709C" w:rsidRPr="00384CB8" w:rsidRDefault="0080709C" w:rsidP="0080709C">
      <w:pPr>
        <w:autoSpaceDE w:val="0"/>
        <w:autoSpaceDN w:val="0"/>
        <w:adjustRightInd w:val="0"/>
        <w:spacing w:before="120" w:line="360" w:lineRule="auto"/>
        <w:jc w:val="both"/>
        <w:rPr>
          <w:rFonts w:ascii="Bookman Old Style" w:hAnsi="Bookman Old Style"/>
        </w:rPr>
        <w:sectPr w:rsidR="0080709C" w:rsidRPr="00384CB8" w:rsidSect="0060660B">
          <w:headerReference w:type="default" r:id="rId35"/>
          <w:footerReference w:type="default" r:id="rId36"/>
          <w:pgSz w:w="11906" w:h="16838" w:code="9"/>
          <w:pgMar w:top="1418" w:right="1418" w:bottom="1418" w:left="1418" w:header="709" w:footer="709" w:gutter="0"/>
          <w:cols w:space="708"/>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93"/>
        <w:gridCol w:w="2799"/>
        <w:gridCol w:w="2798"/>
        <w:gridCol w:w="2802"/>
        <w:gridCol w:w="2800"/>
      </w:tblGrid>
      <w:tr w:rsidR="0080709C" w:rsidRPr="00384CB8" w14:paraId="34972293" w14:textId="77777777">
        <w:tc>
          <w:tcPr>
            <w:tcW w:w="2828" w:type="dxa"/>
            <w:shd w:val="clear" w:color="auto" w:fill="CCFFFF"/>
          </w:tcPr>
          <w:p w14:paraId="3497228E" w14:textId="77777777" w:rsidR="0080709C" w:rsidRPr="00384CB8" w:rsidRDefault="0080709C" w:rsidP="0080709C">
            <w:pPr>
              <w:spacing w:before="120" w:after="120"/>
              <w:rPr>
                <w:rFonts w:ascii="Bookman Old Style" w:hAnsi="Bookman Old Style"/>
                <w:sz w:val="20"/>
                <w:szCs w:val="20"/>
              </w:rPr>
            </w:pPr>
          </w:p>
        </w:tc>
        <w:tc>
          <w:tcPr>
            <w:tcW w:w="2828" w:type="dxa"/>
            <w:shd w:val="clear" w:color="auto" w:fill="CCFFFF"/>
          </w:tcPr>
          <w:p w14:paraId="3497228F"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Kvinta + 1. ročník</w:t>
            </w:r>
          </w:p>
        </w:tc>
        <w:tc>
          <w:tcPr>
            <w:tcW w:w="2828" w:type="dxa"/>
            <w:shd w:val="clear" w:color="auto" w:fill="CCFFFF"/>
          </w:tcPr>
          <w:p w14:paraId="34972290"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Sexta + 2. ročník</w:t>
            </w:r>
          </w:p>
        </w:tc>
        <w:tc>
          <w:tcPr>
            <w:tcW w:w="2829" w:type="dxa"/>
            <w:shd w:val="clear" w:color="auto" w:fill="CCFFFF"/>
          </w:tcPr>
          <w:p w14:paraId="34972291"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Septima + 3. ročník</w:t>
            </w:r>
          </w:p>
        </w:tc>
        <w:tc>
          <w:tcPr>
            <w:tcW w:w="2829" w:type="dxa"/>
            <w:shd w:val="clear" w:color="auto" w:fill="CCFFFF"/>
          </w:tcPr>
          <w:p w14:paraId="34972292"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Oktáva + 4. ročník</w:t>
            </w:r>
          </w:p>
        </w:tc>
      </w:tr>
      <w:tr w:rsidR="0080709C" w:rsidRPr="00384CB8" w14:paraId="34972295" w14:textId="77777777">
        <w:tc>
          <w:tcPr>
            <w:tcW w:w="14142" w:type="dxa"/>
            <w:gridSpan w:val="5"/>
            <w:shd w:val="clear" w:color="auto" w:fill="auto"/>
          </w:tcPr>
          <w:p w14:paraId="34972294" w14:textId="77777777" w:rsidR="0080709C" w:rsidRPr="00384CB8" w:rsidRDefault="0080709C" w:rsidP="0080709C">
            <w:pPr>
              <w:spacing w:before="120" w:after="120"/>
              <w:rPr>
                <w:rFonts w:ascii="Bookman Old Style" w:hAnsi="Bookman Old Style" w:cs="OfficinaSanItcTCE-Book"/>
                <w:b/>
                <w:bCs/>
                <w:sz w:val="20"/>
                <w:szCs w:val="20"/>
              </w:rPr>
            </w:pPr>
            <w:r w:rsidRPr="00384CB8">
              <w:rPr>
                <w:rFonts w:ascii="Bookman Old Style" w:hAnsi="Bookman Old Style" w:cs="OfficinaSanItcTCE-Book"/>
                <w:b/>
                <w:bCs/>
                <w:sz w:val="20"/>
              </w:rPr>
              <w:t>MÉDIA</w:t>
            </w:r>
            <w:r w:rsidR="00612055" w:rsidRPr="00384CB8">
              <w:rPr>
                <w:rFonts w:ascii="Bookman Old Style" w:hAnsi="Bookman Old Style" w:cs="OfficinaSanItcTCE-Book"/>
                <w:b/>
                <w:bCs/>
                <w:sz w:val="20"/>
              </w:rPr>
              <w:t xml:space="preserve"> </w:t>
            </w:r>
            <w:r w:rsidR="00332FDA" w:rsidRPr="00384CB8">
              <w:rPr>
                <w:rFonts w:ascii="Bookman Old Style" w:hAnsi="Bookman Old Style" w:cs="OfficinaSanItcTCE-Book"/>
                <w:b/>
                <w:bCs/>
                <w:sz w:val="20"/>
              </w:rPr>
              <w:t>A</w:t>
            </w:r>
            <w:r w:rsidR="00612055" w:rsidRPr="00384CB8">
              <w:rPr>
                <w:rFonts w:ascii="Bookman Old Style" w:hAnsi="Bookman Old Style" w:cs="OfficinaSanItcTCE-Book"/>
                <w:b/>
                <w:bCs/>
                <w:sz w:val="20"/>
              </w:rPr>
              <w:t> </w:t>
            </w:r>
            <w:r w:rsidRPr="00384CB8">
              <w:rPr>
                <w:rFonts w:ascii="Bookman Old Style" w:hAnsi="Bookman Old Style" w:cs="OfficinaSanItcTCE-Book"/>
                <w:b/>
                <w:bCs/>
                <w:sz w:val="20"/>
              </w:rPr>
              <w:t>MEDIÁLNÍ PRODUKCE</w:t>
            </w:r>
          </w:p>
        </w:tc>
      </w:tr>
      <w:tr w:rsidR="0080709C" w:rsidRPr="00384CB8" w14:paraId="3497229B" w14:textId="77777777">
        <w:tc>
          <w:tcPr>
            <w:tcW w:w="2828" w:type="dxa"/>
          </w:tcPr>
          <w:p w14:paraId="3497229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2297"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98"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r w:rsidR="0080709C" w:rsidRPr="00384CB8">
              <w:rPr>
                <w:rFonts w:ascii="Bookman Old Style" w:hAnsi="Bookman Old Style"/>
                <w:sz w:val="20"/>
                <w:szCs w:val="20"/>
              </w:rPr>
              <w:t xml:space="preserve">, IN, </w:t>
            </w:r>
            <w:r w:rsidR="00612055" w:rsidRPr="00384CB8">
              <w:rPr>
                <w:rFonts w:ascii="Bookman Old Style" w:hAnsi="Bookman Old Style"/>
                <w:sz w:val="20"/>
                <w:szCs w:val="20"/>
              </w:rPr>
              <w:t>OZ</w:t>
            </w:r>
          </w:p>
        </w:tc>
        <w:tc>
          <w:tcPr>
            <w:tcW w:w="2829" w:type="dxa"/>
          </w:tcPr>
          <w:p w14:paraId="3497229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LS</w:t>
            </w:r>
          </w:p>
        </w:tc>
        <w:tc>
          <w:tcPr>
            <w:tcW w:w="2829" w:type="dxa"/>
          </w:tcPr>
          <w:p w14:paraId="3497229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LS</w:t>
            </w:r>
          </w:p>
        </w:tc>
      </w:tr>
      <w:tr w:rsidR="0080709C" w:rsidRPr="00384CB8" w14:paraId="349722A1" w14:textId="77777777">
        <w:tc>
          <w:tcPr>
            <w:tcW w:w="2828" w:type="dxa"/>
          </w:tcPr>
          <w:p w14:paraId="3497229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229D"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9E"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r w:rsidR="0080709C" w:rsidRPr="00384CB8">
              <w:rPr>
                <w:rFonts w:ascii="Bookman Old Style" w:hAnsi="Bookman Old Style"/>
                <w:sz w:val="20"/>
                <w:szCs w:val="20"/>
              </w:rPr>
              <w:t xml:space="preserve">, </w:t>
            </w:r>
            <w:r w:rsidR="00612055" w:rsidRPr="00384CB8">
              <w:rPr>
                <w:rFonts w:ascii="Bookman Old Style" w:hAnsi="Bookman Old Style"/>
                <w:sz w:val="20"/>
                <w:szCs w:val="20"/>
              </w:rPr>
              <w:t>OZ</w:t>
            </w:r>
          </w:p>
        </w:tc>
        <w:tc>
          <w:tcPr>
            <w:tcW w:w="2829" w:type="dxa"/>
          </w:tcPr>
          <w:p w14:paraId="3497229F"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A0"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A7" w14:textId="77777777">
        <w:tc>
          <w:tcPr>
            <w:tcW w:w="2828" w:type="dxa"/>
          </w:tcPr>
          <w:p w14:paraId="349722A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22A3"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A4"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r w:rsidR="0080709C" w:rsidRPr="00384CB8">
              <w:rPr>
                <w:rFonts w:ascii="Bookman Old Style" w:hAnsi="Bookman Old Style"/>
                <w:sz w:val="20"/>
                <w:szCs w:val="20"/>
              </w:rPr>
              <w:t xml:space="preserve">, </w:t>
            </w:r>
            <w:r w:rsidR="00612055" w:rsidRPr="00384CB8">
              <w:rPr>
                <w:rFonts w:ascii="Bookman Old Style" w:hAnsi="Bookman Old Style"/>
                <w:sz w:val="20"/>
                <w:szCs w:val="20"/>
              </w:rPr>
              <w:t>OZ</w:t>
            </w:r>
          </w:p>
        </w:tc>
        <w:tc>
          <w:tcPr>
            <w:tcW w:w="2829" w:type="dxa"/>
          </w:tcPr>
          <w:p w14:paraId="349722A5"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A6"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AD" w14:textId="77777777">
        <w:tc>
          <w:tcPr>
            <w:tcW w:w="2828" w:type="dxa"/>
          </w:tcPr>
          <w:p w14:paraId="349722A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8" w:type="dxa"/>
          </w:tcPr>
          <w:p w14:paraId="349722A9"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AA"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2AB"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AC"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r>
      <w:tr w:rsidR="0080709C" w:rsidRPr="00384CB8" w14:paraId="349722B3" w14:textId="77777777">
        <w:tc>
          <w:tcPr>
            <w:tcW w:w="2828" w:type="dxa"/>
          </w:tcPr>
          <w:p w14:paraId="349722A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5.</w:t>
            </w:r>
          </w:p>
        </w:tc>
        <w:tc>
          <w:tcPr>
            <w:tcW w:w="2828" w:type="dxa"/>
          </w:tcPr>
          <w:p w14:paraId="349722AF"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B0"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r w:rsidR="0080709C" w:rsidRPr="00384CB8">
              <w:rPr>
                <w:rFonts w:ascii="Bookman Old Style" w:hAnsi="Bookman Old Style"/>
                <w:sz w:val="20"/>
                <w:szCs w:val="20"/>
              </w:rPr>
              <w:t xml:space="preserve">, </w:t>
            </w:r>
            <w:r w:rsidR="00612055" w:rsidRPr="00384CB8">
              <w:rPr>
                <w:rFonts w:ascii="Bookman Old Style" w:hAnsi="Bookman Old Style"/>
                <w:sz w:val="20"/>
                <w:szCs w:val="20"/>
              </w:rPr>
              <w:t>OZ</w:t>
            </w:r>
          </w:p>
        </w:tc>
        <w:tc>
          <w:tcPr>
            <w:tcW w:w="2829" w:type="dxa"/>
          </w:tcPr>
          <w:p w14:paraId="349722B1"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B2"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B9" w14:textId="77777777">
        <w:tc>
          <w:tcPr>
            <w:tcW w:w="2828" w:type="dxa"/>
          </w:tcPr>
          <w:p w14:paraId="349722B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6.</w:t>
            </w:r>
          </w:p>
        </w:tc>
        <w:tc>
          <w:tcPr>
            <w:tcW w:w="2828" w:type="dxa"/>
          </w:tcPr>
          <w:p w14:paraId="349722B5"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B6" w14:textId="77777777" w:rsidR="0080709C" w:rsidRPr="00384CB8" w:rsidRDefault="00612055" w:rsidP="0080709C">
            <w:pPr>
              <w:spacing w:before="120" w:after="120"/>
              <w:rPr>
                <w:rFonts w:ascii="Bookman Old Style" w:hAnsi="Bookman Old Style"/>
                <w:sz w:val="20"/>
                <w:szCs w:val="20"/>
              </w:rPr>
            </w:pPr>
            <w:r w:rsidRPr="00384CB8">
              <w:rPr>
                <w:rFonts w:ascii="Bookman Old Style" w:hAnsi="Bookman Old Style"/>
                <w:sz w:val="20"/>
                <w:szCs w:val="20"/>
              </w:rPr>
              <w:t>OZ</w:t>
            </w:r>
          </w:p>
        </w:tc>
        <w:tc>
          <w:tcPr>
            <w:tcW w:w="2829" w:type="dxa"/>
          </w:tcPr>
          <w:p w14:paraId="349722B7"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B8"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r>
      <w:tr w:rsidR="0080709C" w:rsidRPr="00384CB8" w14:paraId="349722BF" w14:textId="77777777">
        <w:tc>
          <w:tcPr>
            <w:tcW w:w="2828" w:type="dxa"/>
          </w:tcPr>
          <w:p w14:paraId="349722B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7.</w:t>
            </w:r>
          </w:p>
        </w:tc>
        <w:tc>
          <w:tcPr>
            <w:tcW w:w="2828" w:type="dxa"/>
          </w:tcPr>
          <w:p w14:paraId="349722BB"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8" w:type="dxa"/>
          </w:tcPr>
          <w:p w14:paraId="349722BC"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22BD"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BE"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C5" w14:textId="77777777">
        <w:tc>
          <w:tcPr>
            <w:tcW w:w="2828" w:type="dxa"/>
          </w:tcPr>
          <w:p w14:paraId="349722C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8.</w:t>
            </w:r>
          </w:p>
        </w:tc>
        <w:tc>
          <w:tcPr>
            <w:tcW w:w="2828" w:type="dxa"/>
          </w:tcPr>
          <w:p w14:paraId="349722C1"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C2"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C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INS</w:t>
            </w:r>
          </w:p>
        </w:tc>
        <w:tc>
          <w:tcPr>
            <w:tcW w:w="2829" w:type="dxa"/>
          </w:tcPr>
          <w:p w14:paraId="349722C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INS</w:t>
            </w:r>
          </w:p>
        </w:tc>
      </w:tr>
      <w:tr w:rsidR="0080709C" w:rsidRPr="00384CB8" w14:paraId="349722CB" w14:textId="77777777">
        <w:tc>
          <w:tcPr>
            <w:tcW w:w="2828" w:type="dxa"/>
          </w:tcPr>
          <w:p w14:paraId="349722C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9.</w:t>
            </w:r>
          </w:p>
        </w:tc>
        <w:tc>
          <w:tcPr>
            <w:tcW w:w="2828" w:type="dxa"/>
          </w:tcPr>
          <w:p w14:paraId="349722C7"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r w:rsidR="0080709C" w:rsidRPr="00384CB8">
              <w:rPr>
                <w:rFonts w:ascii="Bookman Old Style" w:hAnsi="Bookman Old Style"/>
                <w:sz w:val="20"/>
                <w:szCs w:val="20"/>
              </w:rPr>
              <w:t>, IN</w:t>
            </w:r>
          </w:p>
        </w:tc>
        <w:tc>
          <w:tcPr>
            <w:tcW w:w="2828" w:type="dxa"/>
          </w:tcPr>
          <w:p w14:paraId="349722C8"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r w:rsidR="00A30015">
              <w:rPr>
                <w:rFonts w:ascii="Bookman Old Style" w:hAnsi="Bookman Old Style"/>
                <w:sz w:val="20"/>
                <w:szCs w:val="20"/>
              </w:rPr>
              <w:t>, IN</w:t>
            </w:r>
          </w:p>
        </w:tc>
        <w:tc>
          <w:tcPr>
            <w:tcW w:w="2829" w:type="dxa"/>
          </w:tcPr>
          <w:p w14:paraId="349722C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MAS, IN, LS</w:t>
            </w:r>
          </w:p>
        </w:tc>
        <w:tc>
          <w:tcPr>
            <w:tcW w:w="2829" w:type="dxa"/>
          </w:tcPr>
          <w:p w14:paraId="349722C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MAS, LS</w:t>
            </w:r>
          </w:p>
        </w:tc>
      </w:tr>
      <w:tr w:rsidR="0080709C" w:rsidRPr="00384CB8" w14:paraId="349722D1" w14:textId="77777777">
        <w:tc>
          <w:tcPr>
            <w:tcW w:w="2828" w:type="dxa"/>
          </w:tcPr>
          <w:p w14:paraId="349722C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10.</w:t>
            </w:r>
          </w:p>
        </w:tc>
        <w:tc>
          <w:tcPr>
            <w:tcW w:w="2828" w:type="dxa"/>
          </w:tcPr>
          <w:p w14:paraId="349722C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IN</w:t>
            </w:r>
          </w:p>
        </w:tc>
        <w:tc>
          <w:tcPr>
            <w:tcW w:w="2828" w:type="dxa"/>
          </w:tcPr>
          <w:p w14:paraId="349722C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LS</w:t>
            </w:r>
          </w:p>
        </w:tc>
        <w:tc>
          <w:tcPr>
            <w:tcW w:w="2829" w:type="dxa"/>
          </w:tcPr>
          <w:p w14:paraId="349722C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LS</w:t>
            </w:r>
          </w:p>
        </w:tc>
        <w:tc>
          <w:tcPr>
            <w:tcW w:w="2829" w:type="dxa"/>
          </w:tcPr>
          <w:p w14:paraId="349722D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LS</w:t>
            </w:r>
          </w:p>
        </w:tc>
      </w:tr>
      <w:tr w:rsidR="0080709C" w:rsidRPr="00384CB8" w14:paraId="349722D3" w14:textId="77777777">
        <w:tc>
          <w:tcPr>
            <w:tcW w:w="14142" w:type="dxa"/>
            <w:gridSpan w:val="5"/>
          </w:tcPr>
          <w:p w14:paraId="349722D2" w14:textId="77777777" w:rsidR="0080709C" w:rsidRPr="00384CB8" w:rsidRDefault="0080709C" w:rsidP="0080709C">
            <w:pPr>
              <w:spacing w:before="120" w:after="120"/>
              <w:rPr>
                <w:rFonts w:ascii="Bookman Old Style" w:hAnsi="Bookman Old Style" w:cs="OfficinaSanItcTCE-Book"/>
                <w:b/>
                <w:bCs/>
                <w:sz w:val="20"/>
                <w:szCs w:val="20"/>
              </w:rPr>
            </w:pPr>
            <w:r w:rsidRPr="00384CB8">
              <w:rPr>
                <w:rFonts w:ascii="Bookman Old Style" w:hAnsi="Bookman Old Style" w:cs="OfficinaSanItcTCE-Book"/>
                <w:b/>
                <w:bCs/>
                <w:sz w:val="20"/>
              </w:rPr>
              <w:t>MEDIÁLNÍ PRODUKTY</w:t>
            </w:r>
            <w:r w:rsidR="00612055" w:rsidRPr="00384CB8">
              <w:rPr>
                <w:rFonts w:ascii="Bookman Old Style" w:hAnsi="Bookman Old Style" w:cs="OfficinaSanItcTCE-Book"/>
                <w:b/>
                <w:bCs/>
                <w:sz w:val="20"/>
              </w:rPr>
              <w:t xml:space="preserve"> </w:t>
            </w:r>
            <w:r w:rsidR="00332FDA" w:rsidRPr="00384CB8">
              <w:rPr>
                <w:rFonts w:ascii="Bookman Old Style" w:hAnsi="Bookman Old Style" w:cs="OfficinaSanItcTCE-Book"/>
                <w:b/>
                <w:bCs/>
                <w:sz w:val="20"/>
              </w:rPr>
              <w:t>A</w:t>
            </w:r>
            <w:r w:rsidR="00612055" w:rsidRPr="00384CB8">
              <w:rPr>
                <w:rFonts w:ascii="Bookman Old Style" w:hAnsi="Bookman Old Style" w:cs="OfficinaSanItcTCE-Book"/>
                <w:b/>
                <w:bCs/>
                <w:sz w:val="20"/>
              </w:rPr>
              <w:t> </w:t>
            </w:r>
            <w:r w:rsidRPr="00384CB8">
              <w:rPr>
                <w:rFonts w:ascii="Bookman Old Style" w:hAnsi="Bookman Old Style" w:cs="OfficinaSanItcTCE-Book"/>
                <w:b/>
                <w:bCs/>
                <w:sz w:val="20"/>
              </w:rPr>
              <w:t>JEJICH VÝZNAMY</w:t>
            </w:r>
          </w:p>
        </w:tc>
      </w:tr>
      <w:tr w:rsidR="0080709C" w:rsidRPr="00384CB8" w14:paraId="349722D9" w14:textId="77777777">
        <w:tc>
          <w:tcPr>
            <w:tcW w:w="2828" w:type="dxa"/>
          </w:tcPr>
          <w:p w14:paraId="349722D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22D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IN</w:t>
            </w:r>
          </w:p>
        </w:tc>
        <w:tc>
          <w:tcPr>
            <w:tcW w:w="2828" w:type="dxa"/>
          </w:tcPr>
          <w:p w14:paraId="349722D6"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r w:rsidR="0080709C" w:rsidRPr="00384CB8">
              <w:rPr>
                <w:rFonts w:ascii="Bookman Old Style" w:hAnsi="Bookman Old Style"/>
                <w:sz w:val="20"/>
                <w:szCs w:val="20"/>
              </w:rPr>
              <w:t>, AJK</w:t>
            </w:r>
          </w:p>
        </w:tc>
        <w:tc>
          <w:tcPr>
            <w:tcW w:w="2829" w:type="dxa"/>
          </w:tcPr>
          <w:p w14:paraId="349722D7"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D8"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AJK</w:t>
            </w:r>
          </w:p>
        </w:tc>
      </w:tr>
      <w:tr w:rsidR="0080709C" w:rsidRPr="00384CB8" w14:paraId="349722DF" w14:textId="77777777">
        <w:tc>
          <w:tcPr>
            <w:tcW w:w="2828" w:type="dxa"/>
          </w:tcPr>
          <w:p w14:paraId="349722D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22DB"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DC"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22DD"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DE"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E5" w14:textId="77777777">
        <w:tc>
          <w:tcPr>
            <w:tcW w:w="2828" w:type="dxa"/>
          </w:tcPr>
          <w:p w14:paraId="349722E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22E1"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E2"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22E3"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E4" w14:textId="77777777" w:rsidR="0080709C" w:rsidRPr="00384CB8" w:rsidRDefault="0080709C" w:rsidP="0080709C">
            <w:pPr>
              <w:spacing w:before="120" w:after="120"/>
              <w:rPr>
                <w:rFonts w:ascii="Bookman Old Style" w:hAnsi="Bookman Old Style"/>
                <w:sz w:val="20"/>
                <w:szCs w:val="20"/>
              </w:rPr>
            </w:pPr>
          </w:p>
        </w:tc>
      </w:tr>
    </w:tbl>
    <w:p w14:paraId="349722E6" w14:textId="77777777" w:rsidR="0080709C" w:rsidRPr="00384CB8" w:rsidRDefault="0080709C" w:rsidP="0080709C">
      <w:pPr>
        <w:rPr>
          <w:rFonts w:ascii="Bookman Old Style" w:hAnsi="Bookman Old Style"/>
          <w:sz w:val="20"/>
          <w:szCs w:val="20"/>
        </w:rPr>
      </w:pPr>
      <w:r w:rsidRPr="00384CB8">
        <w:rPr>
          <w:rFonts w:ascii="Bookman Old Style" w:hAnsi="Bookman Old Style"/>
          <w:sz w:val="20"/>
          <w:szCs w:val="20"/>
        </w:rPr>
        <w:br w:type="page"/>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28"/>
        <w:gridCol w:w="2828"/>
        <w:gridCol w:w="2828"/>
        <w:gridCol w:w="2829"/>
        <w:gridCol w:w="2829"/>
      </w:tblGrid>
      <w:tr w:rsidR="0080709C" w:rsidRPr="00384CB8" w14:paraId="349722EC" w14:textId="77777777">
        <w:tc>
          <w:tcPr>
            <w:tcW w:w="2828" w:type="dxa"/>
            <w:shd w:val="clear" w:color="auto" w:fill="CCFFFF"/>
          </w:tcPr>
          <w:p w14:paraId="349722E7" w14:textId="77777777" w:rsidR="0080709C" w:rsidRPr="00384CB8" w:rsidRDefault="0080709C" w:rsidP="0080709C">
            <w:pPr>
              <w:spacing w:before="120" w:after="120"/>
              <w:rPr>
                <w:rFonts w:ascii="Bookman Old Style" w:hAnsi="Bookman Old Style"/>
                <w:sz w:val="20"/>
                <w:szCs w:val="20"/>
              </w:rPr>
            </w:pPr>
          </w:p>
        </w:tc>
        <w:tc>
          <w:tcPr>
            <w:tcW w:w="2828" w:type="dxa"/>
            <w:shd w:val="clear" w:color="auto" w:fill="CCFFFF"/>
          </w:tcPr>
          <w:p w14:paraId="349722E8"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Kvinta + 1. ročník</w:t>
            </w:r>
          </w:p>
        </w:tc>
        <w:tc>
          <w:tcPr>
            <w:tcW w:w="2828" w:type="dxa"/>
            <w:shd w:val="clear" w:color="auto" w:fill="CCFFFF"/>
          </w:tcPr>
          <w:p w14:paraId="349722E9"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Sexta + 2. ročník</w:t>
            </w:r>
          </w:p>
        </w:tc>
        <w:tc>
          <w:tcPr>
            <w:tcW w:w="2829" w:type="dxa"/>
            <w:shd w:val="clear" w:color="auto" w:fill="CCFFFF"/>
          </w:tcPr>
          <w:p w14:paraId="349722EA"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Septima + 3. ročník</w:t>
            </w:r>
          </w:p>
        </w:tc>
        <w:tc>
          <w:tcPr>
            <w:tcW w:w="2829" w:type="dxa"/>
            <w:shd w:val="clear" w:color="auto" w:fill="CCFFFF"/>
          </w:tcPr>
          <w:p w14:paraId="349722EB"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Oktáva + 4. ročník</w:t>
            </w:r>
          </w:p>
        </w:tc>
      </w:tr>
      <w:tr w:rsidR="0080709C" w:rsidRPr="00384CB8" w14:paraId="349722F2" w14:textId="77777777">
        <w:tc>
          <w:tcPr>
            <w:tcW w:w="2828" w:type="dxa"/>
          </w:tcPr>
          <w:p w14:paraId="349722E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6.</w:t>
            </w:r>
          </w:p>
        </w:tc>
        <w:tc>
          <w:tcPr>
            <w:tcW w:w="2828" w:type="dxa"/>
          </w:tcPr>
          <w:p w14:paraId="349722EE"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EF"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22F0"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F1"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F8" w14:textId="77777777">
        <w:tc>
          <w:tcPr>
            <w:tcW w:w="2828" w:type="dxa"/>
          </w:tcPr>
          <w:p w14:paraId="349722F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7.</w:t>
            </w:r>
          </w:p>
        </w:tc>
        <w:tc>
          <w:tcPr>
            <w:tcW w:w="2828" w:type="dxa"/>
          </w:tcPr>
          <w:p w14:paraId="349722F4"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F5"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22F6"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F7" w14:textId="77777777" w:rsidR="0080709C" w:rsidRPr="00384CB8" w:rsidRDefault="0080709C" w:rsidP="0080709C">
            <w:pPr>
              <w:spacing w:before="120" w:after="120"/>
              <w:rPr>
                <w:rFonts w:ascii="Bookman Old Style" w:hAnsi="Bookman Old Style"/>
                <w:sz w:val="20"/>
                <w:szCs w:val="20"/>
              </w:rPr>
            </w:pPr>
          </w:p>
        </w:tc>
      </w:tr>
      <w:tr w:rsidR="0080709C" w:rsidRPr="00384CB8" w14:paraId="349722FE" w14:textId="77777777">
        <w:tc>
          <w:tcPr>
            <w:tcW w:w="2828" w:type="dxa"/>
          </w:tcPr>
          <w:p w14:paraId="349722F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8.</w:t>
            </w:r>
          </w:p>
        </w:tc>
        <w:tc>
          <w:tcPr>
            <w:tcW w:w="2828" w:type="dxa"/>
          </w:tcPr>
          <w:p w14:paraId="349722FA" w14:textId="77777777" w:rsidR="0080709C" w:rsidRPr="00384CB8" w:rsidRDefault="0080709C" w:rsidP="0080709C">
            <w:pPr>
              <w:spacing w:before="120" w:after="120"/>
              <w:rPr>
                <w:rFonts w:ascii="Bookman Old Style" w:hAnsi="Bookman Old Style"/>
                <w:sz w:val="20"/>
                <w:szCs w:val="20"/>
              </w:rPr>
            </w:pPr>
          </w:p>
        </w:tc>
        <w:tc>
          <w:tcPr>
            <w:tcW w:w="2828" w:type="dxa"/>
          </w:tcPr>
          <w:p w14:paraId="349722FB"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22FC" w14:textId="77777777" w:rsidR="0080709C" w:rsidRPr="00384CB8" w:rsidRDefault="0080709C" w:rsidP="0080709C">
            <w:pPr>
              <w:spacing w:before="120" w:after="120"/>
              <w:rPr>
                <w:rFonts w:ascii="Bookman Old Style" w:hAnsi="Bookman Old Style"/>
                <w:sz w:val="20"/>
                <w:szCs w:val="20"/>
              </w:rPr>
            </w:pPr>
          </w:p>
        </w:tc>
        <w:tc>
          <w:tcPr>
            <w:tcW w:w="2829" w:type="dxa"/>
          </w:tcPr>
          <w:p w14:paraId="349722FD" w14:textId="77777777" w:rsidR="0080709C" w:rsidRPr="00384CB8" w:rsidRDefault="0080709C" w:rsidP="0080709C">
            <w:pPr>
              <w:spacing w:before="120" w:after="120"/>
              <w:rPr>
                <w:rFonts w:ascii="Bookman Old Style" w:hAnsi="Bookman Old Style"/>
                <w:sz w:val="20"/>
                <w:szCs w:val="20"/>
              </w:rPr>
            </w:pPr>
          </w:p>
        </w:tc>
      </w:tr>
      <w:tr w:rsidR="0080709C" w:rsidRPr="00384CB8" w14:paraId="34972304" w14:textId="77777777">
        <w:tc>
          <w:tcPr>
            <w:tcW w:w="2828" w:type="dxa"/>
          </w:tcPr>
          <w:p w14:paraId="349722F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9.</w:t>
            </w:r>
          </w:p>
        </w:tc>
        <w:tc>
          <w:tcPr>
            <w:tcW w:w="2828" w:type="dxa"/>
          </w:tcPr>
          <w:p w14:paraId="34972300"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01" w14:textId="77777777" w:rsidR="0080709C" w:rsidRPr="00384CB8" w:rsidRDefault="0080709C" w:rsidP="0080709C">
            <w:pPr>
              <w:spacing w:before="120" w:after="120"/>
              <w:rPr>
                <w:rFonts w:ascii="Bookman Old Style" w:hAnsi="Bookman Old Style"/>
                <w:sz w:val="20"/>
                <w:szCs w:val="20"/>
              </w:rPr>
            </w:pPr>
          </w:p>
        </w:tc>
        <w:tc>
          <w:tcPr>
            <w:tcW w:w="2829" w:type="dxa"/>
          </w:tcPr>
          <w:p w14:paraId="34972302" w14:textId="77777777" w:rsidR="0080709C" w:rsidRPr="00384CB8" w:rsidRDefault="0080709C" w:rsidP="0080709C">
            <w:pPr>
              <w:spacing w:before="120" w:after="120"/>
              <w:rPr>
                <w:rFonts w:ascii="Bookman Old Style" w:hAnsi="Bookman Old Style"/>
                <w:sz w:val="20"/>
                <w:szCs w:val="20"/>
              </w:rPr>
            </w:pPr>
          </w:p>
        </w:tc>
        <w:tc>
          <w:tcPr>
            <w:tcW w:w="2829" w:type="dxa"/>
          </w:tcPr>
          <w:p w14:paraId="34972303" w14:textId="77777777" w:rsidR="0080709C" w:rsidRPr="00384CB8" w:rsidRDefault="0080709C" w:rsidP="0080709C">
            <w:pPr>
              <w:spacing w:before="120" w:after="120"/>
              <w:rPr>
                <w:rFonts w:ascii="Bookman Old Style" w:hAnsi="Bookman Old Style"/>
                <w:sz w:val="20"/>
                <w:szCs w:val="20"/>
              </w:rPr>
            </w:pPr>
          </w:p>
        </w:tc>
      </w:tr>
      <w:tr w:rsidR="0080709C" w:rsidRPr="00384CB8" w14:paraId="3497230A" w14:textId="77777777">
        <w:tc>
          <w:tcPr>
            <w:tcW w:w="2828" w:type="dxa"/>
          </w:tcPr>
          <w:p w14:paraId="3497230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10.</w:t>
            </w:r>
          </w:p>
        </w:tc>
        <w:tc>
          <w:tcPr>
            <w:tcW w:w="2828" w:type="dxa"/>
          </w:tcPr>
          <w:p w14:paraId="3497230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IN</w:t>
            </w:r>
          </w:p>
        </w:tc>
        <w:tc>
          <w:tcPr>
            <w:tcW w:w="2828" w:type="dxa"/>
          </w:tcPr>
          <w:p w14:paraId="34972307" w14:textId="77777777" w:rsidR="0080709C" w:rsidRPr="00384CB8" w:rsidRDefault="0080709C" w:rsidP="0080709C">
            <w:pPr>
              <w:spacing w:before="120" w:after="120"/>
              <w:rPr>
                <w:rFonts w:ascii="Bookman Old Style" w:hAnsi="Bookman Old Style"/>
                <w:sz w:val="20"/>
                <w:szCs w:val="20"/>
              </w:rPr>
            </w:pPr>
          </w:p>
        </w:tc>
        <w:tc>
          <w:tcPr>
            <w:tcW w:w="2829" w:type="dxa"/>
          </w:tcPr>
          <w:p w14:paraId="34972308" w14:textId="77777777" w:rsidR="0080709C" w:rsidRPr="00384CB8" w:rsidRDefault="0080709C" w:rsidP="0080709C">
            <w:pPr>
              <w:spacing w:before="120" w:after="120"/>
              <w:rPr>
                <w:rFonts w:ascii="Bookman Old Style" w:hAnsi="Bookman Old Style"/>
                <w:sz w:val="20"/>
                <w:szCs w:val="20"/>
              </w:rPr>
            </w:pPr>
          </w:p>
        </w:tc>
        <w:tc>
          <w:tcPr>
            <w:tcW w:w="2829" w:type="dxa"/>
          </w:tcPr>
          <w:p w14:paraId="34972309" w14:textId="77777777" w:rsidR="0080709C" w:rsidRPr="00384CB8" w:rsidRDefault="0080709C" w:rsidP="0080709C">
            <w:pPr>
              <w:spacing w:before="120" w:after="120"/>
              <w:rPr>
                <w:rFonts w:ascii="Bookman Old Style" w:hAnsi="Bookman Old Style"/>
                <w:sz w:val="20"/>
                <w:szCs w:val="20"/>
              </w:rPr>
            </w:pPr>
          </w:p>
        </w:tc>
      </w:tr>
      <w:tr w:rsidR="0080709C" w:rsidRPr="00384CB8" w14:paraId="34972310" w14:textId="77777777">
        <w:tc>
          <w:tcPr>
            <w:tcW w:w="2828" w:type="dxa"/>
          </w:tcPr>
          <w:p w14:paraId="3497230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11.</w:t>
            </w:r>
          </w:p>
        </w:tc>
        <w:tc>
          <w:tcPr>
            <w:tcW w:w="2828" w:type="dxa"/>
          </w:tcPr>
          <w:p w14:paraId="3497230C"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0D"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230E" w14:textId="77777777" w:rsidR="0080709C" w:rsidRPr="00384CB8" w:rsidRDefault="0080709C" w:rsidP="0080709C">
            <w:pPr>
              <w:spacing w:before="120" w:after="120"/>
              <w:rPr>
                <w:rFonts w:ascii="Bookman Old Style" w:hAnsi="Bookman Old Style"/>
                <w:sz w:val="20"/>
                <w:szCs w:val="20"/>
              </w:rPr>
            </w:pPr>
          </w:p>
        </w:tc>
        <w:tc>
          <w:tcPr>
            <w:tcW w:w="2829" w:type="dxa"/>
          </w:tcPr>
          <w:p w14:paraId="3497230F" w14:textId="77777777" w:rsidR="0080709C" w:rsidRPr="00384CB8" w:rsidRDefault="0080709C" w:rsidP="0080709C">
            <w:pPr>
              <w:spacing w:before="120" w:after="120"/>
              <w:rPr>
                <w:rFonts w:ascii="Bookman Old Style" w:hAnsi="Bookman Old Style"/>
                <w:sz w:val="20"/>
                <w:szCs w:val="20"/>
              </w:rPr>
            </w:pPr>
          </w:p>
        </w:tc>
      </w:tr>
      <w:tr w:rsidR="0080709C" w:rsidRPr="00384CB8" w14:paraId="34972316" w14:textId="77777777">
        <w:tc>
          <w:tcPr>
            <w:tcW w:w="2828" w:type="dxa"/>
          </w:tcPr>
          <w:p w14:paraId="3497231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12.</w:t>
            </w:r>
          </w:p>
        </w:tc>
        <w:tc>
          <w:tcPr>
            <w:tcW w:w="2828" w:type="dxa"/>
          </w:tcPr>
          <w:p w14:paraId="34972312"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13" w14:textId="77777777" w:rsidR="0080709C" w:rsidRPr="00384CB8" w:rsidRDefault="0080709C" w:rsidP="0080709C">
            <w:pPr>
              <w:spacing w:before="120" w:after="120"/>
              <w:rPr>
                <w:rFonts w:ascii="Bookman Old Style" w:hAnsi="Bookman Old Style"/>
                <w:sz w:val="20"/>
                <w:szCs w:val="20"/>
              </w:rPr>
            </w:pPr>
          </w:p>
        </w:tc>
        <w:tc>
          <w:tcPr>
            <w:tcW w:w="2829" w:type="dxa"/>
          </w:tcPr>
          <w:p w14:paraId="34972314" w14:textId="77777777" w:rsidR="0080709C" w:rsidRPr="00384CB8" w:rsidRDefault="0080709C" w:rsidP="0080709C">
            <w:pPr>
              <w:spacing w:before="120" w:after="120"/>
              <w:rPr>
                <w:rFonts w:ascii="Bookman Old Style" w:hAnsi="Bookman Old Style"/>
                <w:sz w:val="20"/>
                <w:szCs w:val="20"/>
              </w:rPr>
            </w:pPr>
          </w:p>
        </w:tc>
        <w:tc>
          <w:tcPr>
            <w:tcW w:w="2829" w:type="dxa"/>
          </w:tcPr>
          <w:p w14:paraId="34972315" w14:textId="77777777" w:rsidR="0080709C" w:rsidRPr="00384CB8" w:rsidRDefault="0080709C" w:rsidP="0080709C">
            <w:pPr>
              <w:spacing w:before="120" w:after="120"/>
              <w:rPr>
                <w:rFonts w:ascii="Bookman Old Style" w:hAnsi="Bookman Old Style"/>
                <w:sz w:val="20"/>
                <w:szCs w:val="20"/>
              </w:rPr>
            </w:pPr>
          </w:p>
        </w:tc>
      </w:tr>
      <w:tr w:rsidR="0080709C" w:rsidRPr="00384CB8" w14:paraId="34972318" w14:textId="77777777">
        <w:tc>
          <w:tcPr>
            <w:tcW w:w="14142" w:type="dxa"/>
            <w:gridSpan w:val="5"/>
          </w:tcPr>
          <w:p w14:paraId="34972317" w14:textId="77777777" w:rsidR="0080709C" w:rsidRPr="00384CB8" w:rsidRDefault="0080709C" w:rsidP="0080709C">
            <w:pPr>
              <w:spacing w:before="120" w:after="120"/>
              <w:rPr>
                <w:rFonts w:ascii="Bookman Old Style" w:hAnsi="Bookman Old Style"/>
                <w:b/>
                <w:bCs/>
                <w:sz w:val="20"/>
                <w:szCs w:val="20"/>
              </w:rPr>
            </w:pPr>
            <w:r w:rsidRPr="00384CB8">
              <w:rPr>
                <w:rFonts w:ascii="Bookman Old Style" w:hAnsi="Bookman Old Style"/>
                <w:b/>
                <w:bCs/>
                <w:sz w:val="20"/>
                <w:szCs w:val="20"/>
              </w:rPr>
              <w:t>Uživatelé</w:t>
            </w:r>
          </w:p>
        </w:tc>
      </w:tr>
      <w:tr w:rsidR="0080709C" w:rsidRPr="00384CB8" w14:paraId="3497231E" w14:textId="77777777">
        <w:tc>
          <w:tcPr>
            <w:tcW w:w="2828" w:type="dxa"/>
          </w:tcPr>
          <w:p w14:paraId="3497231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8" w:type="dxa"/>
          </w:tcPr>
          <w:p w14:paraId="3497231A"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1B"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231C" w14:textId="77777777" w:rsidR="0080709C" w:rsidRPr="00384CB8" w:rsidRDefault="0080709C" w:rsidP="0080709C">
            <w:pPr>
              <w:spacing w:before="120" w:after="120"/>
              <w:rPr>
                <w:rFonts w:ascii="Bookman Old Style" w:hAnsi="Bookman Old Style"/>
                <w:sz w:val="20"/>
                <w:szCs w:val="20"/>
              </w:rPr>
            </w:pPr>
          </w:p>
        </w:tc>
        <w:tc>
          <w:tcPr>
            <w:tcW w:w="2829" w:type="dxa"/>
          </w:tcPr>
          <w:p w14:paraId="3497231D" w14:textId="77777777" w:rsidR="0080709C" w:rsidRPr="00384CB8" w:rsidRDefault="0080709C" w:rsidP="0080709C">
            <w:pPr>
              <w:spacing w:before="120" w:after="120"/>
              <w:rPr>
                <w:rFonts w:ascii="Bookman Old Style" w:hAnsi="Bookman Old Style"/>
                <w:sz w:val="20"/>
                <w:szCs w:val="20"/>
              </w:rPr>
            </w:pPr>
          </w:p>
        </w:tc>
      </w:tr>
      <w:tr w:rsidR="0080709C" w:rsidRPr="00384CB8" w14:paraId="34972324" w14:textId="77777777">
        <w:tc>
          <w:tcPr>
            <w:tcW w:w="2828" w:type="dxa"/>
          </w:tcPr>
          <w:p w14:paraId="3497231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8" w:type="dxa"/>
          </w:tcPr>
          <w:p w14:paraId="34972320"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21"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2322" w14:textId="77777777" w:rsidR="0080709C" w:rsidRPr="00384CB8" w:rsidRDefault="0080709C" w:rsidP="0080709C">
            <w:pPr>
              <w:spacing w:before="120" w:after="120"/>
              <w:rPr>
                <w:rFonts w:ascii="Bookman Old Style" w:hAnsi="Bookman Old Style"/>
                <w:sz w:val="20"/>
                <w:szCs w:val="20"/>
              </w:rPr>
            </w:pPr>
          </w:p>
        </w:tc>
        <w:tc>
          <w:tcPr>
            <w:tcW w:w="2829" w:type="dxa"/>
          </w:tcPr>
          <w:p w14:paraId="34972323" w14:textId="77777777" w:rsidR="0080709C" w:rsidRPr="00384CB8" w:rsidRDefault="0080709C" w:rsidP="0080709C">
            <w:pPr>
              <w:spacing w:before="120" w:after="120"/>
              <w:rPr>
                <w:rFonts w:ascii="Bookman Old Style" w:hAnsi="Bookman Old Style"/>
                <w:sz w:val="20"/>
                <w:szCs w:val="20"/>
              </w:rPr>
            </w:pPr>
          </w:p>
        </w:tc>
      </w:tr>
      <w:tr w:rsidR="0080709C" w:rsidRPr="00384CB8" w14:paraId="3497232A" w14:textId="77777777">
        <w:tc>
          <w:tcPr>
            <w:tcW w:w="2828" w:type="dxa"/>
          </w:tcPr>
          <w:p w14:paraId="3497232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8" w:type="dxa"/>
          </w:tcPr>
          <w:p w14:paraId="34972326"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27"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2328" w14:textId="77777777" w:rsidR="0080709C" w:rsidRPr="00384CB8" w:rsidRDefault="0080709C" w:rsidP="0080709C">
            <w:pPr>
              <w:spacing w:before="120" w:after="120"/>
              <w:rPr>
                <w:rFonts w:ascii="Bookman Old Style" w:hAnsi="Bookman Old Style"/>
                <w:sz w:val="20"/>
                <w:szCs w:val="20"/>
              </w:rPr>
            </w:pPr>
          </w:p>
        </w:tc>
        <w:tc>
          <w:tcPr>
            <w:tcW w:w="2829" w:type="dxa"/>
          </w:tcPr>
          <w:p w14:paraId="34972329" w14:textId="77777777" w:rsidR="0080709C" w:rsidRPr="00384CB8" w:rsidRDefault="0080709C" w:rsidP="0080709C">
            <w:pPr>
              <w:spacing w:before="120" w:after="120"/>
              <w:rPr>
                <w:rFonts w:ascii="Bookman Old Style" w:hAnsi="Bookman Old Style"/>
                <w:sz w:val="20"/>
                <w:szCs w:val="20"/>
              </w:rPr>
            </w:pPr>
          </w:p>
        </w:tc>
      </w:tr>
      <w:tr w:rsidR="0080709C" w:rsidRPr="00384CB8" w14:paraId="34972330" w14:textId="77777777">
        <w:tc>
          <w:tcPr>
            <w:tcW w:w="2828" w:type="dxa"/>
          </w:tcPr>
          <w:p w14:paraId="3497232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8" w:type="dxa"/>
          </w:tcPr>
          <w:p w14:paraId="3497232C"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2D"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232E" w14:textId="77777777" w:rsidR="0080709C" w:rsidRPr="00384CB8" w:rsidRDefault="0080709C" w:rsidP="0080709C">
            <w:pPr>
              <w:spacing w:before="120" w:after="120"/>
              <w:rPr>
                <w:rFonts w:ascii="Bookman Old Style" w:hAnsi="Bookman Old Style"/>
                <w:sz w:val="20"/>
                <w:szCs w:val="20"/>
              </w:rPr>
            </w:pPr>
          </w:p>
        </w:tc>
        <w:tc>
          <w:tcPr>
            <w:tcW w:w="2829" w:type="dxa"/>
          </w:tcPr>
          <w:p w14:paraId="3497232F" w14:textId="77777777" w:rsidR="0080709C" w:rsidRPr="00384CB8" w:rsidRDefault="0080709C" w:rsidP="0080709C">
            <w:pPr>
              <w:spacing w:before="120" w:after="120"/>
              <w:rPr>
                <w:rFonts w:ascii="Bookman Old Style" w:hAnsi="Bookman Old Style"/>
                <w:sz w:val="20"/>
                <w:szCs w:val="20"/>
              </w:rPr>
            </w:pPr>
          </w:p>
        </w:tc>
      </w:tr>
      <w:tr w:rsidR="0080709C" w:rsidRPr="00384CB8" w14:paraId="34972336" w14:textId="77777777">
        <w:tc>
          <w:tcPr>
            <w:tcW w:w="2828" w:type="dxa"/>
          </w:tcPr>
          <w:p w14:paraId="3497233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5.</w:t>
            </w:r>
          </w:p>
        </w:tc>
        <w:tc>
          <w:tcPr>
            <w:tcW w:w="2828" w:type="dxa"/>
          </w:tcPr>
          <w:p w14:paraId="34972332"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33"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2334" w14:textId="77777777" w:rsidR="0080709C" w:rsidRPr="00384CB8" w:rsidRDefault="0080709C" w:rsidP="0080709C">
            <w:pPr>
              <w:spacing w:before="120" w:after="120"/>
              <w:rPr>
                <w:rFonts w:ascii="Bookman Old Style" w:hAnsi="Bookman Old Style"/>
                <w:sz w:val="20"/>
                <w:szCs w:val="20"/>
              </w:rPr>
            </w:pPr>
          </w:p>
        </w:tc>
        <w:tc>
          <w:tcPr>
            <w:tcW w:w="2829" w:type="dxa"/>
          </w:tcPr>
          <w:p w14:paraId="34972335" w14:textId="77777777" w:rsidR="0080709C" w:rsidRPr="00384CB8" w:rsidRDefault="0080709C" w:rsidP="0080709C">
            <w:pPr>
              <w:spacing w:before="120" w:after="120"/>
              <w:rPr>
                <w:rFonts w:ascii="Bookman Old Style" w:hAnsi="Bookman Old Style"/>
                <w:sz w:val="20"/>
                <w:szCs w:val="20"/>
              </w:rPr>
            </w:pPr>
          </w:p>
        </w:tc>
      </w:tr>
      <w:tr w:rsidR="0080709C" w:rsidRPr="00384CB8" w14:paraId="3497233C" w14:textId="77777777">
        <w:tc>
          <w:tcPr>
            <w:tcW w:w="2828" w:type="dxa"/>
          </w:tcPr>
          <w:p w14:paraId="3497233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6.</w:t>
            </w:r>
          </w:p>
        </w:tc>
        <w:tc>
          <w:tcPr>
            <w:tcW w:w="2828" w:type="dxa"/>
          </w:tcPr>
          <w:p w14:paraId="34972338"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39"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233A" w14:textId="77777777" w:rsidR="0080709C" w:rsidRPr="00384CB8" w:rsidRDefault="0080709C" w:rsidP="0080709C">
            <w:pPr>
              <w:spacing w:before="120" w:after="120"/>
              <w:rPr>
                <w:rFonts w:ascii="Bookman Old Style" w:hAnsi="Bookman Old Style"/>
                <w:sz w:val="20"/>
                <w:szCs w:val="20"/>
              </w:rPr>
            </w:pPr>
          </w:p>
        </w:tc>
        <w:tc>
          <w:tcPr>
            <w:tcW w:w="2829" w:type="dxa"/>
          </w:tcPr>
          <w:p w14:paraId="3497233B" w14:textId="77777777" w:rsidR="0080709C" w:rsidRPr="00384CB8" w:rsidRDefault="0080709C" w:rsidP="0080709C">
            <w:pPr>
              <w:spacing w:before="120" w:after="120"/>
              <w:rPr>
                <w:rFonts w:ascii="Bookman Old Style" w:hAnsi="Bookman Old Style"/>
                <w:sz w:val="20"/>
                <w:szCs w:val="20"/>
              </w:rPr>
            </w:pPr>
          </w:p>
        </w:tc>
      </w:tr>
      <w:tr w:rsidR="0080709C" w:rsidRPr="00384CB8" w14:paraId="34972342" w14:textId="77777777">
        <w:tc>
          <w:tcPr>
            <w:tcW w:w="2828" w:type="dxa"/>
          </w:tcPr>
          <w:p w14:paraId="3497233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7.</w:t>
            </w:r>
          </w:p>
        </w:tc>
        <w:tc>
          <w:tcPr>
            <w:tcW w:w="2828" w:type="dxa"/>
          </w:tcPr>
          <w:p w14:paraId="3497233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FJ</w:t>
            </w:r>
          </w:p>
        </w:tc>
        <w:tc>
          <w:tcPr>
            <w:tcW w:w="2828" w:type="dxa"/>
          </w:tcPr>
          <w:p w14:paraId="3497233F"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2340" w14:textId="77777777" w:rsidR="0080709C" w:rsidRPr="00384CB8" w:rsidRDefault="0080709C" w:rsidP="0080709C">
            <w:pPr>
              <w:spacing w:before="120" w:after="120"/>
              <w:rPr>
                <w:rFonts w:ascii="Bookman Old Style" w:hAnsi="Bookman Old Style"/>
                <w:sz w:val="20"/>
                <w:szCs w:val="20"/>
              </w:rPr>
            </w:pPr>
          </w:p>
        </w:tc>
        <w:tc>
          <w:tcPr>
            <w:tcW w:w="2829" w:type="dxa"/>
          </w:tcPr>
          <w:p w14:paraId="34972341" w14:textId="77777777" w:rsidR="0080709C" w:rsidRPr="00384CB8" w:rsidRDefault="0080709C" w:rsidP="0080709C">
            <w:pPr>
              <w:spacing w:before="120" w:after="120"/>
              <w:rPr>
                <w:rFonts w:ascii="Bookman Old Style" w:hAnsi="Bookman Old Style"/>
                <w:sz w:val="20"/>
                <w:szCs w:val="20"/>
              </w:rPr>
            </w:pPr>
          </w:p>
        </w:tc>
      </w:tr>
      <w:tr w:rsidR="0080709C" w:rsidRPr="00384CB8" w14:paraId="34972348" w14:textId="77777777">
        <w:tc>
          <w:tcPr>
            <w:tcW w:w="2828" w:type="dxa"/>
          </w:tcPr>
          <w:p w14:paraId="3497234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8.</w:t>
            </w:r>
          </w:p>
        </w:tc>
        <w:tc>
          <w:tcPr>
            <w:tcW w:w="2828" w:type="dxa"/>
          </w:tcPr>
          <w:p w14:paraId="34972344"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45"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9" w:type="dxa"/>
          </w:tcPr>
          <w:p w14:paraId="3497234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LS</w:t>
            </w:r>
          </w:p>
        </w:tc>
        <w:tc>
          <w:tcPr>
            <w:tcW w:w="2829" w:type="dxa"/>
          </w:tcPr>
          <w:p w14:paraId="3497234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LS</w:t>
            </w:r>
          </w:p>
        </w:tc>
      </w:tr>
    </w:tbl>
    <w:p w14:paraId="34972349" w14:textId="77777777" w:rsidR="0080709C" w:rsidRPr="00384CB8" w:rsidRDefault="0080709C" w:rsidP="0080709C">
      <w:pPr>
        <w:spacing w:before="120" w:after="120"/>
        <w:rPr>
          <w:rFonts w:ascii="Bookman Old Style" w:hAnsi="Bookman Old Style"/>
          <w:sz w:val="20"/>
          <w:szCs w:val="20"/>
        </w:rPr>
      </w:pPr>
    </w:p>
    <w:p w14:paraId="3497234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br w:type="page"/>
      </w:r>
    </w:p>
    <w:tbl>
      <w:tblPr>
        <w:tblW w:w="141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29"/>
        <w:gridCol w:w="2829"/>
        <w:gridCol w:w="2829"/>
        <w:gridCol w:w="2828"/>
        <w:gridCol w:w="2828"/>
      </w:tblGrid>
      <w:tr w:rsidR="0080709C" w:rsidRPr="00384CB8" w14:paraId="34972350" w14:textId="77777777">
        <w:tc>
          <w:tcPr>
            <w:tcW w:w="2829" w:type="dxa"/>
            <w:shd w:val="clear" w:color="auto" w:fill="CCFFFF"/>
          </w:tcPr>
          <w:p w14:paraId="3497234B" w14:textId="77777777" w:rsidR="0080709C" w:rsidRPr="00384CB8" w:rsidRDefault="0080709C" w:rsidP="0080709C">
            <w:pPr>
              <w:spacing w:before="120" w:after="120"/>
              <w:rPr>
                <w:rFonts w:ascii="Bookman Old Style" w:hAnsi="Bookman Old Style"/>
                <w:b/>
                <w:sz w:val="20"/>
                <w:szCs w:val="20"/>
              </w:rPr>
            </w:pPr>
          </w:p>
        </w:tc>
        <w:tc>
          <w:tcPr>
            <w:tcW w:w="2829" w:type="dxa"/>
            <w:shd w:val="clear" w:color="auto" w:fill="CCFFFF"/>
          </w:tcPr>
          <w:p w14:paraId="3497234C"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Kvinta + 1. ročník</w:t>
            </w:r>
          </w:p>
        </w:tc>
        <w:tc>
          <w:tcPr>
            <w:tcW w:w="2829" w:type="dxa"/>
            <w:shd w:val="clear" w:color="auto" w:fill="CCFFFF"/>
          </w:tcPr>
          <w:p w14:paraId="3497234D"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Sexta + 2. ročník</w:t>
            </w:r>
          </w:p>
        </w:tc>
        <w:tc>
          <w:tcPr>
            <w:tcW w:w="2828" w:type="dxa"/>
            <w:shd w:val="clear" w:color="auto" w:fill="CCFFFF"/>
          </w:tcPr>
          <w:p w14:paraId="3497234E"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Septima + 3. ročník</w:t>
            </w:r>
          </w:p>
        </w:tc>
        <w:tc>
          <w:tcPr>
            <w:tcW w:w="2828" w:type="dxa"/>
            <w:shd w:val="clear" w:color="auto" w:fill="CCFFFF"/>
          </w:tcPr>
          <w:p w14:paraId="3497234F" w14:textId="77777777" w:rsidR="0080709C" w:rsidRPr="00384CB8" w:rsidRDefault="0080709C" w:rsidP="0080709C">
            <w:pPr>
              <w:spacing w:before="120" w:after="120"/>
              <w:rPr>
                <w:rFonts w:ascii="Bookman Old Style" w:hAnsi="Bookman Old Style"/>
                <w:b/>
                <w:sz w:val="20"/>
                <w:szCs w:val="20"/>
              </w:rPr>
            </w:pPr>
            <w:r w:rsidRPr="00384CB8">
              <w:rPr>
                <w:rFonts w:ascii="Bookman Old Style" w:hAnsi="Bookman Old Style"/>
                <w:b/>
                <w:sz w:val="20"/>
                <w:szCs w:val="20"/>
              </w:rPr>
              <w:t>Oktáva + 4. ročník</w:t>
            </w:r>
          </w:p>
        </w:tc>
      </w:tr>
      <w:tr w:rsidR="0080709C" w:rsidRPr="00384CB8" w14:paraId="34972352" w14:textId="77777777">
        <w:tc>
          <w:tcPr>
            <w:tcW w:w="14142" w:type="dxa"/>
            <w:gridSpan w:val="5"/>
            <w:shd w:val="clear" w:color="auto" w:fill="auto"/>
          </w:tcPr>
          <w:p w14:paraId="34972351" w14:textId="77777777" w:rsidR="0080709C" w:rsidRPr="00384CB8" w:rsidRDefault="0080709C" w:rsidP="0080709C">
            <w:pPr>
              <w:spacing w:before="120" w:after="120"/>
              <w:rPr>
                <w:rFonts w:ascii="Bookman Old Style" w:hAnsi="Bookman Old Style" w:cs="OfficinaSanItcTCE-Book"/>
                <w:b/>
                <w:bCs/>
                <w:sz w:val="20"/>
                <w:szCs w:val="20"/>
              </w:rPr>
            </w:pPr>
            <w:r w:rsidRPr="00384CB8">
              <w:rPr>
                <w:rFonts w:ascii="Bookman Old Style" w:hAnsi="Bookman Old Style" w:cs="OfficinaSanItcTCE-Book"/>
                <w:b/>
                <w:bCs/>
                <w:sz w:val="20"/>
              </w:rPr>
              <w:t>ÚČINKY MEDIÁLNÍ PRODUKCE</w:t>
            </w:r>
            <w:r w:rsidR="00612055" w:rsidRPr="00384CB8">
              <w:rPr>
                <w:rFonts w:ascii="Bookman Old Style" w:hAnsi="Bookman Old Style" w:cs="OfficinaSanItcTCE-Book"/>
                <w:b/>
                <w:bCs/>
                <w:sz w:val="20"/>
              </w:rPr>
              <w:t xml:space="preserve"> </w:t>
            </w:r>
            <w:r w:rsidR="00332FDA" w:rsidRPr="00384CB8">
              <w:rPr>
                <w:rFonts w:ascii="Bookman Old Style" w:hAnsi="Bookman Old Style" w:cs="OfficinaSanItcTCE-Book"/>
                <w:b/>
                <w:bCs/>
                <w:sz w:val="20"/>
              </w:rPr>
              <w:t>A</w:t>
            </w:r>
            <w:r w:rsidR="00612055" w:rsidRPr="00384CB8">
              <w:rPr>
                <w:rFonts w:ascii="Bookman Old Style" w:hAnsi="Bookman Old Style" w:cs="OfficinaSanItcTCE-Book"/>
                <w:b/>
                <w:bCs/>
                <w:sz w:val="20"/>
              </w:rPr>
              <w:t> </w:t>
            </w:r>
            <w:r w:rsidRPr="00384CB8">
              <w:rPr>
                <w:rFonts w:ascii="Bookman Old Style" w:hAnsi="Bookman Old Style" w:cs="OfficinaSanItcTCE-Book"/>
                <w:b/>
                <w:bCs/>
                <w:sz w:val="20"/>
              </w:rPr>
              <w:t>VLIV MÉDIÍ</w:t>
            </w:r>
          </w:p>
        </w:tc>
      </w:tr>
      <w:tr w:rsidR="0080709C" w:rsidRPr="00384CB8" w14:paraId="34972358" w14:textId="77777777">
        <w:tc>
          <w:tcPr>
            <w:tcW w:w="2829" w:type="dxa"/>
          </w:tcPr>
          <w:p w14:paraId="3497235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9" w:type="dxa"/>
          </w:tcPr>
          <w:p w14:paraId="3497235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VV, TV</w:t>
            </w:r>
          </w:p>
        </w:tc>
        <w:tc>
          <w:tcPr>
            <w:tcW w:w="2828" w:type="dxa"/>
          </w:tcPr>
          <w:p w14:paraId="34972355"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r w:rsidR="0080709C" w:rsidRPr="00384CB8">
              <w:rPr>
                <w:rFonts w:ascii="Bookman Old Style" w:hAnsi="Bookman Old Style"/>
                <w:sz w:val="20"/>
                <w:szCs w:val="20"/>
              </w:rPr>
              <w:t>, VV, TV</w:t>
            </w:r>
          </w:p>
        </w:tc>
        <w:tc>
          <w:tcPr>
            <w:tcW w:w="2828" w:type="dxa"/>
          </w:tcPr>
          <w:p w14:paraId="3497235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8" w:type="dxa"/>
          </w:tcPr>
          <w:p w14:paraId="3497235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r>
      <w:tr w:rsidR="0080709C" w:rsidRPr="00384CB8" w14:paraId="3497235E" w14:textId="77777777">
        <w:tc>
          <w:tcPr>
            <w:tcW w:w="2829" w:type="dxa"/>
          </w:tcPr>
          <w:p w14:paraId="3497235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9" w:type="dxa"/>
          </w:tcPr>
          <w:p w14:paraId="3497235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VV</w:t>
            </w:r>
          </w:p>
        </w:tc>
        <w:tc>
          <w:tcPr>
            <w:tcW w:w="2828" w:type="dxa"/>
          </w:tcPr>
          <w:p w14:paraId="3497235B"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r w:rsidR="0080709C" w:rsidRPr="00384CB8">
              <w:rPr>
                <w:rFonts w:ascii="Bookman Old Style" w:hAnsi="Bookman Old Style"/>
                <w:sz w:val="20"/>
                <w:szCs w:val="20"/>
              </w:rPr>
              <w:t>, VV</w:t>
            </w:r>
          </w:p>
        </w:tc>
        <w:tc>
          <w:tcPr>
            <w:tcW w:w="2828" w:type="dxa"/>
          </w:tcPr>
          <w:p w14:paraId="3497235C"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5D" w14:textId="77777777" w:rsidR="0080709C" w:rsidRPr="00384CB8" w:rsidRDefault="0080709C" w:rsidP="0080709C">
            <w:pPr>
              <w:spacing w:before="120" w:after="120"/>
              <w:rPr>
                <w:rFonts w:ascii="Bookman Old Style" w:hAnsi="Bookman Old Style"/>
                <w:sz w:val="20"/>
                <w:szCs w:val="20"/>
              </w:rPr>
            </w:pPr>
          </w:p>
        </w:tc>
      </w:tr>
      <w:tr w:rsidR="0080709C" w:rsidRPr="00384CB8" w14:paraId="34972364" w14:textId="77777777">
        <w:tc>
          <w:tcPr>
            <w:tcW w:w="2829" w:type="dxa"/>
          </w:tcPr>
          <w:p w14:paraId="3497235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9" w:type="dxa"/>
          </w:tcPr>
          <w:p w14:paraId="34972360"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HV</w:t>
            </w:r>
          </w:p>
        </w:tc>
        <w:tc>
          <w:tcPr>
            <w:tcW w:w="2828" w:type="dxa"/>
          </w:tcPr>
          <w:p w14:paraId="34972361"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r w:rsidR="0080709C" w:rsidRPr="00384CB8">
              <w:rPr>
                <w:rFonts w:ascii="Bookman Old Style" w:hAnsi="Bookman Old Style"/>
                <w:sz w:val="20"/>
                <w:szCs w:val="20"/>
              </w:rPr>
              <w:t>, VV</w:t>
            </w:r>
          </w:p>
        </w:tc>
        <w:tc>
          <w:tcPr>
            <w:tcW w:w="2828" w:type="dxa"/>
          </w:tcPr>
          <w:p w14:paraId="34972362"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63" w14:textId="77777777" w:rsidR="0080709C" w:rsidRPr="00384CB8" w:rsidRDefault="0080709C" w:rsidP="0080709C">
            <w:pPr>
              <w:spacing w:before="120" w:after="120"/>
              <w:rPr>
                <w:rFonts w:ascii="Bookman Old Style" w:hAnsi="Bookman Old Style"/>
                <w:sz w:val="20"/>
                <w:szCs w:val="20"/>
              </w:rPr>
            </w:pPr>
          </w:p>
        </w:tc>
      </w:tr>
      <w:tr w:rsidR="0080709C" w:rsidRPr="00384CB8" w14:paraId="3497236A" w14:textId="77777777">
        <w:tc>
          <w:tcPr>
            <w:tcW w:w="2829" w:type="dxa"/>
          </w:tcPr>
          <w:p w14:paraId="3497236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9" w:type="dxa"/>
          </w:tcPr>
          <w:p w14:paraId="34972366"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67"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8" w:type="dxa"/>
          </w:tcPr>
          <w:p w14:paraId="34972368"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69" w14:textId="77777777" w:rsidR="0080709C" w:rsidRPr="00384CB8" w:rsidRDefault="0080709C" w:rsidP="0080709C">
            <w:pPr>
              <w:spacing w:before="120" w:after="120"/>
              <w:rPr>
                <w:rFonts w:ascii="Bookman Old Style" w:hAnsi="Bookman Old Style"/>
                <w:sz w:val="20"/>
                <w:szCs w:val="20"/>
              </w:rPr>
            </w:pPr>
          </w:p>
        </w:tc>
      </w:tr>
      <w:tr w:rsidR="0080709C" w:rsidRPr="00384CB8" w14:paraId="34972370" w14:textId="77777777">
        <w:tc>
          <w:tcPr>
            <w:tcW w:w="2829" w:type="dxa"/>
          </w:tcPr>
          <w:p w14:paraId="3497236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5.</w:t>
            </w:r>
          </w:p>
        </w:tc>
        <w:tc>
          <w:tcPr>
            <w:tcW w:w="2829" w:type="dxa"/>
          </w:tcPr>
          <w:p w14:paraId="3497236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8" w:type="dxa"/>
          </w:tcPr>
          <w:p w14:paraId="3497236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8" w:type="dxa"/>
          </w:tcPr>
          <w:p w14:paraId="3497236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8" w:type="dxa"/>
          </w:tcPr>
          <w:p w14:paraId="3497236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r>
      <w:tr w:rsidR="0080709C" w:rsidRPr="00384CB8" w14:paraId="34972372" w14:textId="77777777">
        <w:tc>
          <w:tcPr>
            <w:tcW w:w="14142" w:type="dxa"/>
            <w:gridSpan w:val="5"/>
          </w:tcPr>
          <w:p w14:paraId="34972371" w14:textId="77777777" w:rsidR="0080709C" w:rsidRPr="00384CB8" w:rsidRDefault="0080709C" w:rsidP="0080709C">
            <w:pPr>
              <w:spacing w:before="120" w:after="120"/>
              <w:rPr>
                <w:rFonts w:ascii="Bookman Old Style" w:hAnsi="Bookman Old Style" w:cs="OfficinaSanItcTCE-Book"/>
                <w:b/>
                <w:bCs/>
                <w:sz w:val="20"/>
                <w:szCs w:val="20"/>
              </w:rPr>
            </w:pPr>
            <w:r w:rsidRPr="00384CB8">
              <w:rPr>
                <w:rFonts w:ascii="Bookman Old Style" w:hAnsi="Bookman Old Style" w:cs="OfficinaSanItcTCE-Book"/>
                <w:b/>
                <w:bCs/>
                <w:sz w:val="20"/>
              </w:rPr>
              <w:t>ROLE MÉDIÍ</w:t>
            </w:r>
            <w:r w:rsidR="00612055" w:rsidRPr="00384CB8">
              <w:rPr>
                <w:rFonts w:ascii="Bookman Old Style" w:hAnsi="Bookman Old Style" w:cs="OfficinaSanItcTCE-Book"/>
                <w:b/>
                <w:bCs/>
                <w:sz w:val="20"/>
              </w:rPr>
              <w:t xml:space="preserve"> </w:t>
            </w:r>
            <w:r w:rsidR="00332FDA" w:rsidRPr="00384CB8">
              <w:rPr>
                <w:rFonts w:ascii="Bookman Old Style" w:hAnsi="Bookman Old Style" w:cs="OfficinaSanItcTCE-Book"/>
                <w:b/>
                <w:bCs/>
                <w:sz w:val="20"/>
              </w:rPr>
              <w:t>V</w:t>
            </w:r>
            <w:r w:rsidR="00612055" w:rsidRPr="00384CB8">
              <w:rPr>
                <w:rFonts w:ascii="Bookman Old Style" w:hAnsi="Bookman Old Style" w:cs="OfficinaSanItcTCE-Book"/>
                <w:b/>
                <w:bCs/>
                <w:sz w:val="20"/>
              </w:rPr>
              <w:t> </w:t>
            </w:r>
            <w:r w:rsidRPr="00384CB8">
              <w:rPr>
                <w:rFonts w:ascii="Bookman Old Style" w:hAnsi="Bookman Old Style" w:cs="OfficinaSanItcTCE-Book"/>
                <w:b/>
                <w:bCs/>
                <w:sz w:val="20"/>
              </w:rPr>
              <w:t>MODERNÍCH DĚJINÁCH</w:t>
            </w:r>
          </w:p>
        </w:tc>
      </w:tr>
      <w:tr w:rsidR="0080709C" w:rsidRPr="00384CB8" w14:paraId="34972378" w14:textId="77777777">
        <w:tc>
          <w:tcPr>
            <w:tcW w:w="2829" w:type="dxa"/>
          </w:tcPr>
          <w:p w14:paraId="34972373"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1.</w:t>
            </w:r>
          </w:p>
        </w:tc>
        <w:tc>
          <w:tcPr>
            <w:tcW w:w="2829" w:type="dxa"/>
          </w:tcPr>
          <w:p w14:paraId="34972374"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r w:rsidR="0080709C" w:rsidRPr="00384CB8">
              <w:rPr>
                <w:rFonts w:ascii="Bookman Old Style" w:hAnsi="Bookman Old Style"/>
                <w:sz w:val="20"/>
                <w:szCs w:val="20"/>
              </w:rPr>
              <w:t>, TV</w:t>
            </w:r>
          </w:p>
        </w:tc>
        <w:tc>
          <w:tcPr>
            <w:tcW w:w="2828" w:type="dxa"/>
          </w:tcPr>
          <w:p w14:paraId="3497237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 DE</w:t>
            </w:r>
          </w:p>
        </w:tc>
        <w:tc>
          <w:tcPr>
            <w:tcW w:w="2828" w:type="dxa"/>
          </w:tcPr>
          <w:p w14:paraId="34972376"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8" w:type="dxa"/>
          </w:tcPr>
          <w:p w14:paraId="3497237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r>
      <w:tr w:rsidR="0080709C" w:rsidRPr="00384CB8" w14:paraId="3497237E" w14:textId="77777777">
        <w:tc>
          <w:tcPr>
            <w:tcW w:w="2829" w:type="dxa"/>
          </w:tcPr>
          <w:p w14:paraId="34972379"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2.</w:t>
            </w:r>
          </w:p>
        </w:tc>
        <w:tc>
          <w:tcPr>
            <w:tcW w:w="2829" w:type="dxa"/>
          </w:tcPr>
          <w:p w14:paraId="3497237A"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VV, TV</w:t>
            </w:r>
          </w:p>
        </w:tc>
        <w:tc>
          <w:tcPr>
            <w:tcW w:w="2828" w:type="dxa"/>
          </w:tcPr>
          <w:p w14:paraId="3497237B"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r w:rsidR="0080709C" w:rsidRPr="00384CB8">
              <w:rPr>
                <w:rFonts w:ascii="Bookman Old Style" w:hAnsi="Bookman Old Style"/>
                <w:sz w:val="20"/>
                <w:szCs w:val="20"/>
              </w:rPr>
              <w:t>, VV, TV</w:t>
            </w:r>
          </w:p>
        </w:tc>
        <w:tc>
          <w:tcPr>
            <w:tcW w:w="2828" w:type="dxa"/>
          </w:tcPr>
          <w:p w14:paraId="3497237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8" w:type="dxa"/>
          </w:tcPr>
          <w:p w14:paraId="3497237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r>
      <w:tr w:rsidR="0080709C" w:rsidRPr="00384CB8" w14:paraId="34972384" w14:textId="77777777">
        <w:tc>
          <w:tcPr>
            <w:tcW w:w="2829" w:type="dxa"/>
          </w:tcPr>
          <w:p w14:paraId="3497237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3.</w:t>
            </w:r>
          </w:p>
        </w:tc>
        <w:tc>
          <w:tcPr>
            <w:tcW w:w="2829" w:type="dxa"/>
          </w:tcPr>
          <w:p w14:paraId="34972380"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81"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8" w:type="dxa"/>
          </w:tcPr>
          <w:p w14:paraId="34972382"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83" w14:textId="77777777" w:rsidR="0080709C" w:rsidRPr="00384CB8" w:rsidRDefault="0080709C" w:rsidP="0080709C">
            <w:pPr>
              <w:spacing w:before="120" w:after="120"/>
              <w:rPr>
                <w:rFonts w:ascii="Bookman Old Style" w:hAnsi="Bookman Old Style"/>
                <w:sz w:val="20"/>
                <w:szCs w:val="20"/>
              </w:rPr>
            </w:pPr>
          </w:p>
        </w:tc>
      </w:tr>
      <w:tr w:rsidR="0080709C" w:rsidRPr="00384CB8" w14:paraId="3497238A" w14:textId="77777777">
        <w:tc>
          <w:tcPr>
            <w:tcW w:w="2829" w:type="dxa"/>
          </w:tcPr>
          <w:p w14:paraId="3497238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4.</w:t>
            </w:r>
          </w:p>
        </w:tc>
        <w:tc>
          <w:tcPr>
            <w:tcW w:w="2829" w:type="dxa"/>
          </w:tcPr>
          <w:p w14:paraId="34972386"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87"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p>
        </w:tc>
        <w:tc>
          <w:tcPr>
            <w:tcW w:w="2828" w:type="dxa"/>
          </w:tcPr>
          <w:p w14:paraId="34972388"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89" w14:textId="77777777" w:rsidR="0080709C" w:rsidRPr="00384CB8" w:rsidRDefault="0080709C" w:rsidP="0080709C">
            <w:pPr>
              <w:spacing w:before="120" w:after="120"/>
              <w:rPr>
                <w:rFonts w:ascii="Bookman Old Style" w:hAnsi="Bookman Old Style"/>
                <w:sz w:val="20"/>
                <w:szCs w:val="20"/>
              </w:rPr>
            </w:pPr>
          </w:p>
        </w:tc>
      </w:tr>
      <w:tr w:rsidR="0080709C" w:rsidRPr="00384CB8" w14:paraId="34972390" w14:textId="77777777">
        <w:tc>
          <w:tcPr>
            <w:tcW w:w="2829" w:type="dxa"/>
          </w:tcPr>
          <w:p w14:paraId="3497238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5.</w:t>
            </w:r>
          </w:p>
        </w:tc>
        <w:tc>
          <w:tcPr>
            <w:tcW w:w="2829" w:type="dxa"/>
          </w:tcPr>
          <w:p w14:paraId="3497238C"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VV, TV</w:t>
            </w:r>
          </w:p>
        </w:tc>
        <w:tc>
          <w:tcPr>
            <w:tcW w:w="2828" w:type="dxa"/>
          </w:tcPr>
          <w:p w14:paraId="3497238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VV, TV</w:t>
            </w:r>
          </w:p>
        </w:tc>
        <w:tc>
          <w:tcPr>
            <w:tcW w:w="2828" w:type="dxa"/>
          </w:tcPr>
          <w:p w14:paraId="3497238E"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8" w:type="dxa"/>
          </w:tcPr>
          <w:p w14:paraId="3497238F"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r>
      <w:tr w:rsidR="0080709C" w:rsidRPr="00384CB8" w14:paraId="34972396" w14:textId="77777777">
        <w:tc>
          <w:tcPr>
            <w:tcW w:w="2829" w:type="dxa"/>
          </w:tcPr>
          <w:p w14:paraId="34972391"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6.</w:t>
            </w:r>
          </w:p>
        </w:tc>
        <w:tc>
          <w:tcPr>
            <w:tcW w:w="2829" w:type="dxa"/>
          </w:tcPr>
          <w:p w14:paraId="34972392"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8" w:type="dxa"/>
          </w:tcPr>
          <w:p w14:paraId="34972393" w14:textId="77777777" w:rsidR="0080709C" w:rsidRPr="00384CB8" w:rsidRDefault="00332FDA" w:rsidP="0080709C">
            <w:pPr>
              <w:spacing w:before="120" w:after="120"/>
              <w:rPr>
                <w:rFonts w:ascii="Bookman Old Style" w:hAnsi="Bookman Old Style"/>
                <w:sz w:val="20"/>
                <w:szCs w:val="20"/>
              </w:rPr>
            </w:pPr>
            <w:r w:rsidRPr="00384CB8">
              <w:rPr>
                <w:rFonts w:ascii="Bookman Old Style" w:hAnsi="Bookman Old Style"/>
                <w:sz w:val="20"/>
                <w:szCs w:val="20"/>
              </w:rPr>
              <w:t>CJ</w:t>
            </w:r>
            <w:r w:rsidR="0080709C" w:rsidRPr="00384CB8">
              <w:rPr>
                <w:rFonts w:ascii="Bookman Old Style" w:hAnsi="Bookman Old Style"/>
                <w:sz w:val="20"/>
                <w:szCs w:val="20"/>
              </w:rPr>
              <w:t>, TV</w:t>
            </w:r>
          </w:p>
        </w:tc>
        <w:tc>
          <w:tcPr>
            <w:tcW w:w="2828" w:type="dxa"/>
          </w:tcPr>
          <w:p w14:paraId="34972394"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c>
          <w:tcPr>
            <w:tcW w:w="2828" w:type="dxa"/>
          </w:tcPr>
          <w:p w14:paraId="34972395"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TV</w:t>
            </w:r>
          </w:p>
        </w:tc>
      </w:tr>
      <w:tr w:rsidR="0080709C" w:rsidRPr="00384CB8" w14:paraId="3497239C" w14:textId="77777777">
        <w:tc>
          <w:tcPr>
            <w:tcW w:w="2829" w:type="dxa"/>
          </w:tcPr>
          <w:p w14:paraId="34972397"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7.</w:t>
            </w:r>
          </w:p>
        </w:tc>
        <w:tc>
          <w:tcPr>
            <w:tcW w:w="2829" w:type="dxa"/>
          </w:tcPr>
          <w:p w14:paraId="34972398"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99"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9A"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9B"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DE</w:t>
            </w:r>
          </w:p>
        </w:tc>
      </w:tr>
      <w:tr w:rsidR="0080709C" w:rsidRPr="00384CB8" w14:paraId="349723A2" w14:textId="77777777">
        <w:tc>
          <w:tcPr>
            <w:tcW w:w="2829" w:type="dxa"/>
          </w:tcPr>
          <w:p w14:paraId="3497239D" w14:textId="77777777" w:rsidR="0080709C" w:rsidRPr="00384CB8" w:rsidRDefault="0080709C" w:rsidP="0080709C">
            <w:pPr>
              <w:spacing w:before="120" w:after="120"/>
              <w:rPr>
                <w:rFonts w:ascii="Bookman Old Style" w:hAnsi="Bookman Old Style"/>
                <w:sz w:val="20"/>
                <w:szCs w:val="20"/>
              </w:rPr>
            </w:pPr>
            <w:r w:rsidRPr="00384CB8">
              <w:rPr>
                <w:rFonts w:ascii="Bookman Old Style" w:hAnsi="Bookman Old Style"/>
                <w:sz w:val="20"/>
                <w:szCs w:val="20"/>
              </w:rPr>
              <w:t>8.</w:t>
            </w:r>
          </w:p>
        </w:tc>
        <w:tc>
          <w:tcPr>
            <w:tcW w:w="2829" w:type="dxa"/>
          </w:tcPr>
          <w:p w14:paraId="3497239E"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9F"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A0" w14:textId="77777777" w:rsidR="0080709C" w:rsidRPr="00384CB8" w:rsidRDefault="0080709C" w:rsidP="0080709C">
            <w:pPr>
              <w:spacing w:before="120" w:after="120"/>
              <w:rPr>
                <w:rFonts w:ascii="Bookman Old Style" w:hAnsi="Bookman Old Style"/>
                <w:sz w:val="20"/>
                <w:szCs w:val="20"/>
              </w:rPr>
            </w:pPr>
          </w:p>
        </w:tc>
        <w:tc>
          <w:tcPr>
            <w:tcW w:w="2828" w:type="dxa"/>
          </w:tcPr>
          <w:p w14:paraId="349723A1" w14:textId="77777777" w:rsidR="0080709C" w:rsidRPr="00384CB8" w:rsidRDefault="0080709C" w:rsidP="0080709C">
            <w:pPr>
              <w:spacing w:before="120" w:after="120"/>
              <w:rPr>
                <w:rFonts w:ascii="Bookman Old Style" w:hAnsi="Bookman Old Style"/>
                <w:sz w:val="20"/>
                <w:szCs w:val="20"/>
              </w:rPr>
            </w:pPr>
          </w:p>
        </w:tc>
      </w:tr>
    </w:tbl>
    <w:p w14:paraId="349723A3" w14:textId="77777777" w:rsidR="0080709C" w:rsidRPr="00384CB8" w:rsidRDefault="0080709C" w:rsidP="0080709C">
      <w:pPr>
        <w:spacing w:before="120" w:after="120"/>
        <w:rPr>
          <w:rFonts w:ascii="Bookman Old Style" w:hAnsi="Bookman Old Style"/>
          <w:sz w:val="20"/>
          <w:szCs w:val="20"/>
        </w:rPr>
      </w:pPr>
    </w:p>
    <w:p w14:paraId="349723A4" w14:textId="77777777" w:rsidR="0080709C" w:rsidRPr="00384CB8" w:rsidRDefault="0080709C" w:rsidP="0080709C">
      <w:pPr>
        <w:autoSpaceDE w:val="0"/>
        <w:autoSpaceDN w:val="0"/>
        <w:adjustRightInd w:val="0"/>
        <w:spacing w:before="120" w:line="360" w:lineRule="auto"/>
        <w:jc w:val="both"/>
        <w:rPr>
          <w:rFonts w:ascii="Bookman Old Style" w:hAnsi="Bookman Old Style"/>
        </w:rPr>
        <w:sectPr w:rsidR="0080709C" w:rsidRPr="00384CB8" w:rsidSect="00AE256D">
          <w:headerReference w:type="default" r:id="rId37"/>
          <w:footerReference w:type="default" r:id="rId38"/>
          <w:pgSz w:w="16838" w:h="11906" w:orient="landscape" w:code="9"/>
          <w:pgMar w:top="1418" w:right="1418" w:bottom="1418" w:left="1418" w:header="709" w:footer="709" w:gutter="0"/>
          <w:cols w:space="708"/>
          <w:docGrid w:linePitch="360"/>
        </w:sectPr>
      </w:pPr>
    </w:p>
    <w:p w14:paraId="349723A5" w14:textId="77777777" w:rsidR="0080709C" w:rsidRPr="00384CB8" w:rsidRDefault="0080709C" w:rsidP="0080709C">
      <w:pPr>
        <w:pStyle w:val="Nadpis1"/>
        <w:tabs>
          <w:tab w:val="right" w:pos="9537"/>
        </w:tabs>
      </w:pPr>
      <w:bookmarkStart w:id="35" w:name="_Toc100259226"/>
      <w:r w:rsidRPr="00384CB8">
        <w:lastRenderedPageBreak/>
        <w:t>Učební plán</w:t>
      </w:r>
      <w:bookmarkEnd w:id="35"/>
    </w:p>
    <w:p w14:paraId="349723A6" w14:textId="77777777" w:rsidR="009A358E" w:rsidRPr="00384CB8" w:rsidRDefault="009A358E" w:rsidP="009A358E">
      <w:pPr>
        <w:spacing w:before="120" w:line="360" w:lineRule="auto"/>
        <w:jc w:val="both"/>
        <w:rPr>
          <w:rFonts w:ascii="Bookman Old Style" w:hAnsi="Bookman Old Style"/>
        </w:rPr>
      </w:pPr>
      <w:bookmarkStart w:id="36" w:name="_Toc195449641"/>
      <w:r w:rsidRPr="00384CB8">
        <w:rPr>
          <w:rFonts w:ascii="Bookman Old Style" w:hAnsi="Bookman Old Style"/>
        </w:rPr>
        <w:t>Učební plán je připraven pro vyšší třídy osmiletého gymnázia a čtyřleté studium jako společný. v prvním ročníku se tvoří v předmětu cizí jazyk čtyři skupiny a prolínají se oba typy studia, tím je dána příležitost žákům čtyřletého gymnázia zapojit se do výuky podle úrovně znalosti jazyka.  Ve volitelných předmětech od druhého ročníku je tvorba skupin zcela postavená na spojení obou typů studia.</w:t>
      </w:r>
    </w:p>
    <w:p w14:paraId="349723A7" w14:textId="77777777" w:rsidR="009A358E" w:rsidRPr="00384CB8" w:rsidRDefault="009A358E" w:rsidP="009A358E">
      <w:pPr>
        <w:spacing w:before="120" w:line="360" w:lineRule="auto"/>
        <w:jc w:val="both"/>
        <w:rPr>
          <w:rFonts w:ascii="Bookman Old Style" w:hAnsi="Bookman Old Style"/>
        </w:rPr>
      </w:pPr>
      <w:r w:rsidRPr="00384CB8">
        <w:rPr>
          <w:rFonts w:ascii="Bookman Old Style" w:hAnsi="Bookman Old Style"/>
        </w:rPr>
        <w:t>Názvy předmětů odpovídají zavedeným a osvědčeným názvům, změnu jsme provedli pouze u předmětu občanská výchova z nižšího gymnázia. Vzhledem k zaměření je používán název občanský základ. Tento předmět integruje vzdělávací oblast Člověk a společnost a Člověk a svět práce ve třetím ročníku. Naplňuje obsah vzdělávacího oboru občanský a společenskovědní základ.</w:t>
      </w:r>
    </w:p>
    <w:p w14:paraId="349723A8" w14:textId="77777777" w:rsidR="009A358E" w:rsidRPr="00384CB8" w:rsidRDefault="009A358E" w:rsidP="009A358E">
      <w:pPr>
        <w:spacing w:before="120" w:line="360" w:lineRule="auto"/>
        <w:jc w:val="both"/>
        <w:rPr>
          <w:rFonts w:ascii="Bookman Old Style" w:hAnsi="Bookman Old Style"/>
        </w:rPr>
      </w:pPr>
      <w:r w:rsidRPr="00384CB8">
        <w:rPr>
          <w:rFonts w:ascii="Bookman Old Style" w:hAnsi="Bookman Old Style"/>
        </w:rPr>
        <w:t>Vzdělávací obor Výchova ke zdraví je integrován v předmětu tělesná výchova ve všech ročnících a v biologii ve třetím ročníku.</w:t>
      </w:r>
    </w:p>
    <w:p w14:paraId="349723A9" w14:textId="77777777" w:rsidR="009A358E" w:rsidRPr="00384CB8" w:rsidRDefault="009A358E" w:rsidP="009A358E">
      <w:pPr>
        <w:spacing w:before="120" w:line="360" w:lineRule="auto"/>
        <w:jc w:val="both"/>
        <w:rPr>
          <w:rFonts w:ascii="Bookman Old Style" w:hAnsi="Bookman Old Style"/>
        </w:rPr>
      </w:pPr>
      <w:r w:rsidRPr="00384CB8">
        <w:rPr>
          <w:rFonts w:ascii="Bookman Old Style" w:hAnsi="Bookman Old Style"/>
        </w:rPr>
        <w:t xml:space="preserve">Nově zařazeným předmětem je geologie v prvním ročníku, který je začleněn do vzdělávacího oboru Člověk a příroda. </w:t>
      </w:r>
    </w:p>
    <w:p w14:paraId="349723AA" w14:textId="77777777" w:rsidR="009A358E" w:rsidRPr="00384CB8" w:rsidRDefault="009A358E" w:rsidP="009A358E">
      <w:pPr>
        <w:spacing w:before="120" w:line="360" w:lineRule="auto"/>
        <w:jc w:val="both"/>
        <w:rPr>
          <w:rFonts w:ascii="Bookman Old Style" w:hAnsi="Bookman Old Style"/>
        </w:rPr>
      </w:pPr>
      <w:r w:rsidRPr="00384CB8">
        <w:rPr>
          <w:rFonts w:ascii="Bookman Old Style" w:hAnsi="Bookman Old Style"/>
        </w:rPr>
        <w:t>Předmět zeměpis je rovněž začleněn do vzdělávacího oboru Člověk a příroda, naplňuje obsah vzdělávacího oboru Geografie.</w:t>
      </w:r>
    </w:p>
    <w:p w14:paraId="349723AB" w14:textId="77777777" w:rsidR="009A358E" w:rsidRPr="00384CB8" w:rsidRDefault="009A358E" w:rsidP="009A358E">
      <w:pPr>
        <w:spacing w:before="120" w:line="360" w:lineRule="auto"/>
        <w:jc w:val="both"/>
        <w:rPr>
          <w:rFonts w:ascii="Bookman Old Style" w:hAnsi="Bookman Old Style"/>
        </w:rPr>
      </w:pPr>
      <w:r w:rsidRPr="00384CB8">
        <w:rPr>
          <w:rFonts w:ascii="Bookman Old Style" w:hAnsi="Bookman Old Style"/>
        </w:rPr>
        <w:t>Ve vzdělávacím oboru Člověk a příroda jsou součástí výuky předmětu laboratorní či praktická cvičení (podle charakteru předmětu), která se vyučují v dělených skupinách (zpravidla patnáctičlenných) ve dvouhodinových blocích podle rozvrhového schématu stanoveného v příslušném školním roce. Stejným způsobem se zařazují cvičení z matematiky v prvním ročníku.</w:t>
      </w:r>
    </w:p>
    <w:p w14:paraId="349723AC" w14:textId="77777777" w:rsidR="009A358E" w:rsidRPr="00384CB8" w:rsidRDefault="009A358E" w:rsidP="009A358E">
      <w:pPr>
        <w:spacing w:before="120" w:line="360" w:lineRule="auto"/>
        <w:jc w:val="both"/>
        <w:rPr>
          <w:rFonts w:ascii="Bookman Old Style" w:hAnsi="Bookman Old Style"/>
        </w:rPr>
      </w:pPr>
      <w:r w:rsidRPr="00384CB8">
        <w:rPr>
          <w:rFonts w:ascii="Bookman Old Style" w:hAnsi="Bookman Old Style"/>
        </w:rPr>
        <w:t xml:space="preserve">Od druhého ročníku mají žáci možnost vybrat si z volitelných předmětů, jejichž nabídka odpovídá možnostem volby maturitních předmětů a označují se společným názvem seminář, volitelný cizí jazyk se označuje jako konverzace. Volitelné předměty jsou: pro </w:t>
      </w:r>
      <w:r w:rsidRPr="00384CB8">
        <w:rPr>
          <w:rFonts w:ascii="Bookman Old Style" w:hAnsi="Bookman Old Style"/>
          <w:b/>
        </w:rPr>
        <w:t>druhý ročník</w:t>
      </w:r>
      <w:r w:rsidRPr="00384CB8">
        <w:rPr>
          <w:rFonts w:ascii="Bookman Old Style" w:hAnsi="Bookman Old Style"/>
        </w:rPr>
        <w:t xml:space="preserve"> – seminář z matematiky, </w:t>
      </w:r>
      <w:r>
        <w:rPr>
          <w:rFonts w:ascii="Bookman Old Style" w:hAnsi="Bookman Old Style"/>
        </w:rPr>
        <w:t xml:space="preserve"> </w:t>
      </w:r>
      <w:r w:rsidR="00D527AF">
        <w:rPr>
          <w:rFonts w:ascii="Bookman Old Style" w:hAnsi="Bookman Old Style"/>
        </w:rPr>
        <w:t>přírodovědný seminář</w:t>
      </w:r>
      <w:r>
        <w:rPr>
          <w:rFonts w:ascii="Bookman Old Style" w:hAnsi="Bookman Old Style"/>
        </w:rPr>
        <w:t>,</w:t>
      </w:r>
      <w:r w:rsidRPr="00384CB8">
        <w:rPr>
          <w:rFonts w:ascii="Bookman Old Style" w:hAnsi="Bookman Old Style"/>
        </w:rPr>
        <w:t xml:space="preserve"> konverzace v cizím jazyce; </w:t>
      </w:r>
      <w:r w:rsidR="00585864">
        <w:rPr>
          <w:rFonts w:ascii="Bookman Old Style" w:hAnsi="Bookman Old Style"/>
        </w:rPr>
        <w:t>od</w:t>
      </w:r>
      <w:r w:rsidRPr="00384CB8">
        <w:rPr>
          <w:rFonts w:ascii="Bookman Old Style" w:hAnsi="Bookman Old Style"/>
        </w:rPr>
        <w:t xml:space="preserve"> </w:t>
      </w:r>
      <w:r w:rsidRPr="00384CB8">
        <w:rPr>
          <w:rFonts w:ascii="Bookman Old Style" w:hAnsi="Bookman Old Style"/>
          <w:b/>
        </w:rPr>
        <w:t>třetí</w:t>
      </w:r>
      <w:r w:rsidR="00585864">
        <w:rPr>
          <w:rFonts w:ascii="Bookman Old Style" w:hAnsi="Bookman Old Style"/>
          <w:b/>
        </w:rPr>
        <w:t>ho</w:t>
      </w:r>
      <w:r w:rsidRPr="00384CB8">
        <w:rPr>
          <w:rFonts w:ascii="Bookman Old Style" w:hAnsi="Bookman Old Style"/>
          <w:b/>
        </w:rPr>
        <w:t xml:space="preserve"> ročník</w:t>
      </w:r>
      <w:r w:rsidR="00585864">
        <w:rPr>
          <w:rFonts w:ascii="Bookman Old Style" w:hAnsi="Bookman Old Style"/>
          <w:b/>
        </w:rPr>
        <w:t>u</w:t>
      </w:r>
      <w:r w:rsidRPr="00384CB8">
        <w:rPr>
          <w:rFonts w:ascii="Bookman Old Style" w:hAnsi="Bookman Old Style"/>
        </w:rPr>
        <w:t xml:space="preserve"> přibýv</w:t>
      </w:r>
      <w:r w:rsidR="00585864">
        <w:rPr>
          <w:rFonts w:ascii="Bookman Old Style" w:hAnsi="Bookman Old Style"/>
        </w:rPr>
        <w:t>ají</w:t>
      </w:r>
      <w:r w:rsidRPr="00384CB8">
        <w:rPr>
          <w:rFonts w:ascii="Bookman Old Style" w:hAnsi="Bookman Old Style"/>
        </w:rPr>
        <w:t xml:space="preserve"> v nabídce </w:t>
      </w:r>
      <w:r w:rsidR="00585864">
        <w:rPr>
          <w:rFonts w:ascii="Bookman Old Style" w:hAnsi="Bookman Old Style"/>
        </w:rPr>
        <w:t>semináře ze všech všeobecně vzdělávacích předmětů a semináře pro přípravu na složení zkoušek pro certifikáty z cizích jazyků.</w:t>
      </w:r>
    </w:p>
    <w:p w14:paraId="349723AD" w14:textId="77777777" w:rsidR="009A358E" w:rsidRPr="00B81D26" w:rsidRDefault="009A358E" w:rsidP="009A358E">
      <w:pPr>
        <w:spacing w:before="120" w:line="360" w:lineRule="auto"/>
        <w:jc w:val="both"/>
        <w:rPr>
          <w:rFonts w:ascii="Bookman Old Style" w:hAnsi="Bookman Old Style"/>
          <w:color w:val="000000"/>
        </w:rPr>
      </w:pPr>
      <w:r w:rsidRPr="00B81D26">
        <w:rPr>
          <w:rFonts w:ascii="Bookman Old Style" w:hAnsi="Bookman Old Style"/>
          <w:color w:val="000000"/>
        </w:rPr>
        <w:t xml:space="preserve">Způsob a podmínky ukončování vzdělávání se řídí podle § 77 a následujících školského zákona a vyhláškou č. 177/2009 Sb., o bližších podmínkách ukončování </w:t>
      </w:r>
      <w:r w:rsidRPr="00B81D26">
        <w:rPr>
          <w:rFonts w:ascii="Bookman Old Style" w:hAnsi="Bookman Old Style"/>
          <w:color w:val="000000"/>
        </w:rPr>
        <w:lastRenderedPageBreak/>
        <w:t>vzdělávání ve středních školách maturitní zkouškou, ve znění pozdějších předpisů, a z interních dokumentů vycházejících z této legislativy.</w:t>
      </w:r>
    </w:p>
    <w:p w14:paraId="349723AE" w14:textId="77777777" w:rsidR="009A358E" w:rsidRPr="00B81D26" w:rsidRDefault="009A358E" w:rsidP="009A358E">
      <w:pPr>
        <w:spacing w:before="120" w:line="360" w:lineRule="auto"/>
        <w:jc w:val="both"/>
        <w:rPr>
          <w:rFonts w:ascii="Bookman Old Style" w:hAnsi="Bookman Old Style"/>
          <w:color w:val="000000"/>
        </w:rPr>
      </w:pPr>
      <w:r w:rsidRPr="00B81D26">
        <w:rPr>
          <w:rFonts w:ascii="Bookman Old Style" w:hAnsi="Bookman Old Style"/>
          <w:color w:val="000000"/>
        </w:rPr>
        <w:t xml:space="preserve">Profilová část maturitní zkoušky se skládá ze zkoušky z českého jazyka a literatury konané formou písemné práce a formou ústní zkoušky a ze zkoušky z cizího jazyka konané formou písemné práce a formou ústní zkoušky, pokud si žák z povinných zkoušek společné části maturitní zkoušky zvolil cizí jazyk, a z dalších tří povinných zkoušek konaných formou ústní zkoušky. </w:t>
      </w:r>
    </w:p>
    <w:p w14:paraId="349723AF" w14:textId="77777777" w:rsidR="009A358E" w:rsidRPr="00B81D26" w:rsidRDefault="009A358E" w:rsidP="009A358E">
      <w:pPr>
        <w:spacing w:before="120" w:line="360" w:lineRule="auto"/>
        <w:jc w:val="both"/>
        <w:rPr>
          <w:rFonts w:ascii="Bookman Old Style" w:hAnsi="Bookman Old Style"/>
          <w:color w:val="000000"/>
        </w:rPr>
      </w:pPr>
      <w:r w:rsidRPr="00B81D26">
        <w:rPr>
          <w:rFonts w:ascii="Bookman Old Style" w:hAnsi="Bookman Old Style"/>
          <w:color w:val="000000"/>
        </w:rPr>
        <w:t>Nabídku těchto povinných zkoušek určuje ředitel školy, obsah těchto zkoušek musí být v souladu s učebními osnovami povinných vyučovacích předmětů a volitelných vzdělávacích aktivit vymezených ve školním vzdělávacím plánu. Na našem gymnáziu není mezi maturitní předměty zahrnuta latina, tělesná výchova, výtvarná a hudební výchova. Výběr (a tudíž skladba) maturitních předmětů je dán volbou jednotlivého studenta, ponecháváme možnost volby z plné nabídky předmětů bez omezení. Celkový počet disponibilních hodin (26) je využíván následovně:</w:t>
      </w:r>
    </w:p>
    <w:p w14:paraId="349723B0" w14:textId="77777777" w:rsidR="009A358E" w:rsidRPr="00384CB8" w:rsidRDefault="009A358E" w:rsidP="009A358E">
      <w:pPr>
        <w:numPr>
          <w:ilvl w:val="0"/>
          <w:numId w:val="5"/>
        </w:numPr>
        <w:spacing w:before="120" w:line="360" w:lineRule="auto"/>
        <w:jc w:val="both"/>
        <w:rPr>
          <w:rFonts w:ascii="Bookman Old Style" w:hAnsi="Bookman Old Style"/>
        </w:rPr>
      </w:pPr>
      <w:r w:rsidRPr="00384CB8">
        <w:rPr>
          <w:rFonts w:ascii="Bookman Old Style" w:hAnsi="Bookman Old Style"/>
        </w:rPr>
        <w:t>5 hodin ve vzdělávací oblasti Jazyk a jazyková komunikace – v předmětu český jazyk</w:t>
      </w:r>
    </w:p>
    <w:p w14:paraId="349723B1" w14:textId="77777777" w:rsidR="009A358E" w:rsidRPr="00384CB8" w:rsidRDefault="009A358E" w:rsidP="009A358E">
      <w:pPr>
        <w:numPr>
          <w:ilvl w:val="0"/>
          <w:numId w:val="5"/>
        </w:numPr>
        <w:spacing w:before="120" w:line="360" w:lineRule="auto"/>
        <w:jc w:val="both"/>
        <w:rPr>
          <w:rFonts w:ascii="Bookman Old Style" w:hAnsi="Bookman Old Style"/>
        </w:rPr>
      </w:pPr>
      <w:r w:rsidRPr="00384CB8">
        <w:rPr>
          <w:rFonts w:ascii="Bookman Old Style" w:hAnsi="Bookman Old Style"/>
        </w:rPr>
        <w:t>4,5 hodin ve vzdělávací oblasti Matematika a její aplikace</w:t>
      </w:r>
    </w:p>
    <w:p w14:paraId="349723B2" w14:textId="77777777" w:rsidR="009A358E" w:rsidRPr="00384CB8" w:rsidRDefault="009A358E" w:rsidP="009A358E">
      <w:pPr>
        <w:numPr>
          <w:ilvl w:val="0"/>
          <w:numId w:val="5"/>
        </w:numPr>
        <w:spacing w:before="120" w:line="360" w:lineRule="auto"/>
        <w:jc w:val="both"/>
        <w:rPr>
          <w:rFonts w:ascii="Bookman Old Style" w:hAnsi="Bookman Old Style"/>
        </w:rPr>
      </w:pPr>
      <w:r w:rsidRPr="00384CB8">
        <w:rPr>
          <w:rFonts w:ascii="Bookman Old Style" w:hAnsi="Bookman Old Style"/>
        </w:rPr>
        <w:t>10,5 hodin ve vzdělávacím oboru Člověk a příroda</w:t>
      </w:r>
    </w:p>
    <w:p w14:paraId="349723B3" w14:textId="77777777" w:rsidR="009A358E" w:rsidRPr="00384CB8" w:rsidRDefault="009A358E" w:rsidP="009A358E">
      <w:pPr>
        <w:numPr>
          <w:ilvl w:val="0"/>
          <w:numId w:val="5"/>
        </w:numPr>
        <w:spacing w:before="120" w:line="360" w:lineRule="auto"/>
        <w:jc w:val="both"/>
        <w:rPr>
          <w:rFonts w:ascii="Bookman Old Style" w:hAnsi="Bookman Old Style"/>
        </w:rPr>
      </w:pPr>
      <w:r w:rsidRPr="00384CB8">
        <w:rPr>
          <w:rFonts w:ascii="Bookman Old Style" w:hAnsi="Bookman Old Style"/>
        </w:rPr>
        <w:t>6 hodin ve volitelných předmětech</w:t>
      </w:r>
    </w:p>
    <w:p w14:paraId="349723B4" w14:textId="77777777" w:rsidR="009A358E" w:rsidRPr="00384CB8" w:rsidRDefault="009A358E" w:rsidP="009A358E">
      <w:pPr>
        <w:rPr>
          <w:rFonts w:ascii="Bookman Old Style" w:hAnsi="Bookman Old Style"/>
        </w:rPr>
        <w:sectPr w:rsidR="009A358E" w:rsidRPr="00384CB8">
          <w:headerReference w:type="default" r:id="rId39"/>
          <w:pgSz w:w="11906" w:h="16838"/>
          <w:pgMar w:top="1134" w:right="1134" w:bottom="1134" w:left="1134" w:header="709" w:footer="709" w:gutter="0"/>
          <w:cols w:space="708"/>
          <w:docGrid w:linePitch="360"/>
        </w:sectPr>
      </w:pPr>
    </w:p>
    <w:p w14:paraId="349723B5" w14:textId="77777777" w:rsidR="0080709C" w:rsidRDefault="0080709C" w:rsidP="0080709C">
      <w:pPr>
        <w:pStyle w:val="Nadpis2"/>
        <w:rPr>
          <w:rFonts w:ascii="Bookman Old Style" w:hAnsi="Bookman Old Style"/>
          <w:i w:val="0"/>
          <w:iCs w:val="0"/>
        </w:rPr>
      </w:pPr>
      <w:bookmarkStart w:id="37" w:name="_Toc100259227"/>
      <w:r w:rsidRPr="00384CB8">
        <w:rPr>
          <w:rFonts w:ascii="Bookman Old Style" w:hAnsi="Bookman Old Style"/>
          <w:i w:val="0"/>
          <w:iCs w:val="0"/>
        </w:rPr>
        <w:lastRenderedPageBreak/>
        <w:t>Tabulace učebního plánu</w:t>
      </w:r>
      <w:bookmarkEnd w:id="36"/>
      <w:bookmarkEnd w:id="37"/>
    </w:p>
    <w:p w14:paraId="349723B6" w14:textId="77777777" w:rsidR="003B0718" w:rsidRPr="003B0718" w:rsidRDefault="003B0718" w:rsidP="003B0718">
      <w:pPr>
        <w:rPr>
          <w:rFonts w:ascii="Bookman Old Style" w:hAnsi="Bookman Old Style"/>
          <w:sz w:val="20"/>
          <w:szCs w:val="20"/>
        </w:rPr>
      </w:pPr>
    </w:p>
    <w:tbl>
      <w:tblPr>
        <w:tblW w:w="928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93"/>
        <w:gridCol w:w="1546"/>
        <w:gridCol w:w="681"/>
        <w:gridCol w:w="1890"/>
        <w:gridCol w:w="870"/>
        <w:gridCol w:w="935"/>
        <w:gridCol w:w="935"/>
        <w:gridCol w:w="935"/>
      </w:tblGrid>
      <w:tr w:rsidR="0080709C" w:rsidRPr="00384CB8" w14:paraId="349723C3" w14:textId="77777777">
        <w:tc>
          <w:tcPr>
            <w:tcW w:w="1493" w:type="dxa"/>
          </w:tcPr>
          <w:p w14:paraId="349723B7" w14:textId="77777777" w:rsidR="0080709C" w:rsidRPr="00384CB8" w:rsidRDefault="0080709C" w:rsidP="0080709C">
            <w:pPr>
              <w:spacing w:before="60"/>
              <w:rPr>
                <w:rFonts w:ascii="Bookman Old Style" w:hAnsi="Bookman Old Style"/>
                <w:b/>
                <w:sz w:val="20"/>
                <w:szCs w:val="20"/>
              </w:rPr>
            </w:pPr>
            <w:r w:rsidRPr="00384CB8">
              <w:rPr>
                <w:rFonts w:ascii="Bookman Old Style" w:hAnsi="Bookman Old Style"/>
                <w:b/>
                <w:sz w:val="20"/>
                <w:szCs w:val="20"/>
              </w:rPr>
              <w:t>Vzdělávací oblast</w:t>
            </w:r>
          </w:p>
        </w:tc>
        <w:tc>
          <w:tcPr>
            <w:tcW w:w="1546" w:type="dxa"/>
          </w:tcPr>
          <w:p w14:paraId="349723B8" w14:textId="77777777" w:rsidR="0080709C" w:rsidRPr="00384CB8" w:rsidRDefault="0080709C" w:rsidP="0080709C">
            <w:pPr>
              <w:spacing w:before="60"/>
              <w:rPr>
                <w:rFonts w:ascii="Bookman Old Style" w:hAnsi="Bookman Old Style"/>
                <w:b/>
                <w:sz w:val="20"/>
                <w:szCs w:val="20"/>
              </w:rPr>
            </w:pPr>
            <w:r w:rsidRPr="00384CB8">
              <w:rPr>
                <w:rFonts w:ascii="Bookman Old Style" w:hAnsi="Bookman Old Style"/>
                <w:b/>
                <w:sz w:val="20"/>
                <w:szCs w:val="20"/>
              </w:rPr>
              <w:t>Vzdělávací obor</w:t>
            </w:r>
          </w:p>
        </w:tc>
        <w:tc>
          <w:tcPr>
            <w:tcW w:w="681" w:type="dxa"/>
          </w:tcPr>
          <w:p w14:paraId="349723B9" w14:textId="77777777" w:rsidR="0080709C" w:rsidRPr="00384CB8" w:rsidRDefault="0080709C" w:rsidP="0080709C">
            <w:pPr>
              <w:spacing w:before="60"/>
              <w:rPr>
                <w:rFonts w:ascii="Bookman Old Style" w:hAnsi="Bookman Old Style"/>
                <w:sz w:val="20"/>
                <w:szCs w:val="20"/>
              </w:rPr>
            </w:pPr>
          </w:p>
        </w:tc>
        <w:tc>
          <w:tcPr>
            <w:tcW w:w="1890" w:type="dxa"/>
          </w:tcPr>
          <w:p w14:paraId="349723BA" w14:textId="77777777" w:rsidR="0080709C" w:rsidRPr="00384CB8" w:rsidRDefault="0080709C" w:rsidP="0080709C">
            <w:pPr>
              <w:spacing w:before="60"/>
              <w:ind w:right="-108"/>
              <w:rPr>
                <w:rFonts w:ascii="Bookman Old Style" w:hAnsi="Bookman Old Style"/>
                <w:b/>
                <w:sz w:val="20"/>
                <w:szCs w:val="20"/>
              </w:rPr>
            </w:pPr>
            <w:r w:rsidRPr="00384CB8">
              <w:rPr>
                <w:rFonts w:ascii="Bookman Old Style" w:hAnsi="Bookman Old Style"/>
                <w:b/>
                <w:sz w:val="20"/>
                <w:szCs w:val="20"/>
              </w:rPr>
              <w:t>Předmět</w:t>
            </w:r>
          </w:p>
        </w:tc>
        <w:tc>
          <w:tcPr>
            <w:tcW w:w="870" w:type="dxa"/>
          </w:tcPr>
          <w:p w14:paraId="349723BB" w14:textId="77777777" w:rsidR="0080709C" w:rsidRPr="00384CB8" w:rsidRDefault="0080709C" w:rsidP="0080709C">
            <w:pPr>
              <w:spacing w:before="120"/>
              <w:ind w:left="-108" w:right="-108"/>
              <w:jc w:val="center"/>
              <w:rPr>
                <w:rFonts w:ascii="Bookman Old Style" w:hAnsi="Bookman Old Style"/>
                <w:b/>
                <w:sz w:val="16"/>
                <w:szCs w:val="16"/>
              </w:rPr>
            </w:pPr>
            <w:r w:rsidRPr="00384CB8">
              <w:rPr>
                <w:rFonts w:ascii="Bookman Old Style" w:hAnsi="Bookman Old Style"/>
                <w:b/>
                <w:sz w:val="16"/>
                <w:szCs w:val="16"/>
              </w:rPr>
              <w:t>KVINTA</w:t>
            </w:r>
          </w:p>
          <w:p w14:paraId="349723BC" w14:textId="77777777" w:rsidR="0080709C" w:rsidRPr="00384CB8" w:rsidRDefault="0080709C" w:rsidP="0080709C">
            <w:pPr>
              <w:spacing w:before="120"/>
              <w:ind w:left="-108" w:right="-108"/>
              <w:jc w:val="center"/>
              <w:rPr>
                <w:rFonts w:ascii="Bookman Old Style" w:hAnsi="Bookman Old Style"/>
                <w:b/>
                <w:sz w:val="16"/>
                <w:szCs w:val="16"/>
              </w:rPr>
            </w:pPr>
            <w:r w:rsidRPr="00384CB8">
              <w:rPr>
                <w:rFonts w:ascii="Bookman Old Style" w:hAnsi="Bookman Old Style"/>
                <w:b/>
                <w:sz w:val="16"/>
                <w:szCs w:val="16"/>
              </w:rPr>
              <w:t>1.ROČNÍK</w:t>
            </w:r>
          </w:p>
        </w:tc>
        <w:tc>
          <w:tcPr>
            <w:tcW w:w="935" w:type="dxa"/>
          </w:tcPr>
          <w:p w14:paraId="349723BD" w14:textId="77777777" w:rsidR="0080709C" w:rsidRPr="00384CB8" w:rsidRDefault="0080709C" w:rsidP="0080709C">
            <w:pPr>
              <w:spacing w:before="120"/>
              <w:ind w:left="-108" w:right="-108"/>
              <w:jc w:val="center"/>
              <w:rPr>
                <w:rFonts w:ascii="Bookman Old Style" w:hAnsi="Bookman Old Style"/>
                <w:b/>
                <w:sz w:val="16"/>
                <w:szCs w:val="16"/>
              </w:rPr>
            </w:pPr>
            <w:r w:rsidRPr="00384CB8">
              <w:rPr>
                <w:rFonts w:ascii="Bookman Old Style" w:hAnsi="Bookman Old Style"/>
                <w:b/>
                <w:sz w:val="16"/>
                <w:szCs w:val="16"/>
              </w:rPr>
              <w:t>SEXTA</w:t>
            </w:r>
          </w:p>
          <w:p w14:paraId="349723BE" w14:textId="77777777" w:rsidR="0080709C" w:rsidRPr="00384CB8" w:rsidRDefault="0080709C" w:rsidP="0080709C">
            <w:pPr>
              <w:spacing w:before="120"/>
              <w:ind w:left="-108" w:right="-108"/>
              <w:jc w:val="center"/>
              <w:rPr>
                <w:rFonts w:ascii="Bookman Old Style" w:hAnsi="Bookman Old Style"/>
                <w:b/>
                <w:sz w:val="16"/>
                <w:szCs w:val="16"/>
              </w:rPr>
            </w:pPr>
            <w:r w:rsidRPr="00384CB8">
              <w:rPr>
                <w:rFonts w:ascii="Bookman Old Style" w:hAnsi="Bookman Old Style"/>
                <w:b/>
                <w:sz w:val="16"/>
                <w:szCs w:val="16"/>
              </w:rPr>
              <w:t>2.ROČNÍK</w:t>
            </w:r>
          </w:p>
        </w:tc>
        <w:tc>
          <w:tcPr>
            <w:tcW w:w="935" w:type="dxa"/>
          </w:tcPr>
          <w:p w14:paraId="349723BF" w14:textId="77777777" w:rsidR="0080709C" w:rsidRPr="00384CB8" w:rsidRDefault="0080709C" w:rsidP="0080709C">
            <w:pPr>
              <w:spacing w:before="120"/>
              <w:ind w:left="-108" w:right="-108"/>
              <w:jc w:val="center"/>
              <w:rPr>
                <w:rFonts w:ascii="Bookman Old Style" w:hAnsi="Bookman Old Style"/>
                <w:b/>
                <w:sz w:val="16"/>
                <w:szCs w:val="16"/>
              </w:rPr>
            </w:pPr>
            <w:r w:rsidRPr="00384CB8">
              <w:rPr>
                <w:rFonts w:ascii="Bookman Old Style" w:hAnsi="Bookman Old Style"/>
                <w:b/>
                <w:sz w:val="16"/>
                <w:szCs w:val="16"/>
              </w:rPr>
              <w:t>SEPTIMA</w:t>
            </w:r>
          </w:p>
          <w:p w14:paraId="349723C0" w14:textId="77777777" w:rsidR="0080709C" w:rsidRPr="00384CB8" w:rsidRDefault="0080709C" w:rsidP="0080709C">
            <w:pPr>
              <w:spacing w:before="120"/>
              <w:ind w:left="-108" w:right="-108"/>
              <w:jc w:val="center"/>
              <w:rPr>
                <w:rFonts w:ascii="Bookman Old Style" w:hAnsi="Bookman Old Style"/>
                <w:b/>
                <w:sz w:val="16"/>
                <w:szCs w:val="16"/>
              </w:rPr>
            </w:pPr>
            <w:r w:rsidRPr="00384CB8">
              <w:rPr>
                <w:rFonts w:ascii="Bookman Old Style" w:hAnsi="Bookman Old Style"/>
                <w:b/>
                <w:sz w:val="16"/>
                <w:szCs w:val="16"/>
              </w:rPr>
              <w:t>3.ROČNÍK</w:t>
            </w:r>
          </w:p>
        </w:tc>
        <w:tc>
          <w:tcPr>
            <w:tcW w:w="935" w:type="dxa"/>
          </w:tcPr>
          <w:p w14:paraId="349723C1" w14:textId="77777777" w:rsidR="0080709C" w:rsidRPr="00384CB8" w:rsidRDefault="0080709C" w:rsidP="0080709C">
            <w:pPr>
              <w:spacing w:before="120"/>
              <w:ind w:left="-108" w:right="-108"/>
              <w:jc w:val="center"/>
              <w:rPr>
                <w:rFonts w:ascii="Bookman Old Style" w:hAnsi="Bookman Old Style"/>
                <w:b/>
                <w:sz w:val="16"/>
                <w:szCs w:val="16"/>
              </w:rPr>
            </w:pPr>
            <w:r w:rsidRPr="00384CB8">
              <w:rPr>
                <w:rFonts w:ascii="Bookman Old Style" w:hAnsi="Bookman Old Style"/>
                <w:b/>
                <w:sz w:val="16"/>
                <w:szCs w:val="16"/>
              </w:rPr>
              <w:t>OKTÁVA</w:t>
            </w:r>
          </w:p>
          <w:p w14:paraId="349723C2" w14:textId="77777777" w:rsidR="0080709C" w:rsidRPr="00384CB8" w:rsidRDefault="0080709C" w:rsidP="0080709C">
            <w:pPr>
              <w:spacing w:before="120"/>
              <w:ind w:left="-108" w:right="-108"/>
              <w:jc w:val="center"/>
              <w:rPr>
                <w:rFonts w:ascii="Bookman Old Style" w:hAnsi="Bookman Old Style"/>
                <w:b/>
                <w:sz w:val="16"/>
                <w:szCs w:val="16"/>
              </w:rPr>
            </w:pPr>
            <w:r w:rsidRPr="00384CB8">
              <w:rPr>
                <w:rFonts w:ascii="Bookman Old Style" w:hAnsi="Bookman Old Style"/>
                <w:b/>
                <w:sz w:val="16"/>
                <w:szCs w:val="16"/>
              </w:rPr>
              <w:t>4.ROČNÍK</w:t>
            </w:r>
          </w:p>
        </w:tc>
      </w:tr>
      <w:tr w:rsidR="0080709C" w:rsidRPr="00384CB8" w14:paraId="349723CC" w14:textId="77777777">
        <w:tc>
          <w:tcPr>
            <w:tcW w:w="1493" w:type="dxa"/>
          </w:tcPr>
          <w:p w14:paraId="349723C4" w14:textId="77777777" w:rsidR="0080709C" w:rsidRPr="00384CB8" w:rsidRDefault="0080709C" w:rsidP="0080709C">
            <w:pPr>
              <w:rPr>
                <w:rFonts w:ascii="Bookman Old Style" w:hAnsi="Bookman Old Style"/>
                <w:sz w:val="20"/>
                <w:szCs w:val="20"/>
              </w:rPr>
            </w:pPr>
            <w:r w:rsidRPr="00384CB8">
              <w:rPr>
                <w:rFonts w:ascii="Bookman Old Style" w:hAnsi="Bookman Old Style"/>
                <w:sz w:val="20"/>
                <w:szCs w:val="20"/>
              </w:rPr>
              <w:t> </w:t>
            </w:r>
          </w:p>
        </w:tc>
        <w:tc>
          <w:tcPr>
            <w:tcW w:w="1546" w:type="dxa"/>
          </w:tcPr>
          <w:p w14:paraId="349723C5" w14:textId="77777777" w:rsidR="0080709C" w:rsidRPr="00384CB8" w:rsidRDefault="0080709C" w:rsidP="0080709C">
            <w:pPr>
              <w:rPr>
                <w:rFonts w:ascii="Bookman Old Style" w:hAnsi="Bookman Old Style"/>
                <w:sz w:val="20"/>
                <w:szCs w:val="20"/>
              </w:rPr>
            </w:pPr>
            <w:r w:rsidRPr="00384CB8">
              <w:rPr>
                <w:rFonts w:ascii="Bookman Old Style" w:hAnsi="Bookman Old Style"/>
                <w:sz w:val="20"/>
                <w:szCs w:val="20"/>
              </w:rPr>
              <w:t> </w:t>
            </w:r>
          </w:p>
        </w:tc>
        <w:tc>
          <w:tcPr>
            <w:tcW w:w="681" w:type="dxa"/>
          </w:tcPr>
          <w:p w14:paraId="349723C6" w14:textId="77777777" w:rsidR="0080709C" w:rsidRPr="00384CB8" w:rsidRDefault="0080709C" w:rsidP="0080709C">
            <w:pPr>
              <w:jc w:val="center"/>
              <w:rPr>
                <w:rFonts w:ascii="Bookman Old Style" w:hAnsi="Bookman Old Style"/>
                <w:b/>
                <w:sz w:val="20"/>
                <w:szCs w:val="20"/>
              </w:rPr>
            </w:pPr>
            <w:r w:rsidRPr="00384CB8">
              <w:rPr>
                <w:rFonts w:ascii="Bookman Old Style" w:hAnsi="Bookman Old Style"/>
                <w:b/>
                <w:sz w:val="20"/>
                <w:szCs w:val="20"/>
              </w:rPr>
              <w:t>ŠVP</w:t>
            </w:r>
          </w:p>
        </w:tc>
        <w:tc>
          <w:tcPr>
            <w:tcW w:w="1890" w:type="dxa"/>
          </w:tcPr>
          <w:p w14:paraId="349723C7" w14:textId="77777777" w:rsidR="0080709C" w:rsidRPr="00384CB8" w:rsidRDefault="0080709C" w:rsidP="0080709C">
            <w:pPr>
              <w:ind w:right="-108"/>
              <w:jc w:val="center"/>
              <w:rPr>
                <w:rFonts w:ascii="Bookman Old Style" w:hAnsi="Bookman Old Style"/>
                <w:sz w:val="20"/>
                <w:szCs w:val="20"/>
              </w:rPr>
            </w:pPr>
          </w:p>
        </w:tc>
        <w:tc>
          <w:tcPr>
            <w:tcW w:w="870" w:type="dxa"/>
          </w:tcPr>
          <w:p w14:paraId="349723C8" w14:textId="77777777" w:rsidR="0080709C" w:rsidRPr="00384CB8" w:rsidRDefault="0080709C" w:rsidP="0080709C">
            <w:pPr>
              <w:jc w:val="center"/>
              <w:rPr>
                <w:rFonts w:ascii="Bookman Old Style" w:hAnsi="Bookman Old Style"/>
                <w:sz w:val="20"/>
                <w:szCs w:val="20"/>
              </w:rPr>
            </w:pPr>
          </w:p>
        </w:tc>
        <w:tc>
          <w:tcPr>
            <w:tcW w:w="935" w:type="dxa"/>
          </w:tcPr>
          <w:p w14:paraId="349723C9" w14:textId="77777777" w:rsidR="0080709C" w:rsidRPr="00384CB8" w:rsidRDefault="0080709C" w:rsidP="0080709C">
            <w:pPr>
              <w:jc w:val="center"/>
              <w:rPr>
                <w:rFonts w:ascii="Bookman Old Style" w:hAnsi="Bookman Old Style"/>
                <w:b/>
                <w:bCs/>
                <w:sz w:val="20"/>
                <w:szCs w:val="20"/>
              </w:rPr>
            </w:pPr>
          </w:p>
        </w:tc>
        <w:tc>
          <w:tcPr>
            <w:tcW w:w="935" w:type="dxa"/>
          </w:tcPr>
          <w:p w14:paraId="349723CA" w14:textId="77777777" w:rsidR="0080709C" w:rsidRPr="00384CB8" w:rsidRDefault="0080709C" w:rsidP="0080709C">
            <w:pPr>
              <w:jc w:val="center"/>
              <w:rPr>
                <w:rFonts w:ascii="Bookman Old Style" w:hAnsi="Bookman Old Style"/>
                <w:sz w:val="20"/>
                <w:szCs w:val="20"/>
              </w:rPr>
            </w:pPr>
          </w:p>
        </w:tc>
        <w:tc>
          <w:tcPr>
            <w:tcW w:w="935" w:type="dxa"/>
          </w:tcPr>
          <w:p w14:paraId="349723CB" w14:textId="77777777" w:rsidR="0080709C" w:rsidRPr="00384CB8" w:rsidRDefault="0080709C" w:rsidP="0080709C">
            <w:pPr>
              <w:jc w:val="center"/>
              <w:rPr>
                <w:rFonts w:ascii="Bookman Old Style" w:hAnsi="Bookman Old Style"/>
                <w:b/>
                <w:bCs/>
                <w:sz w:val="20"/>
                <w:szCs w:val="20"/>
              </w:rPr>
            </w:pPr>
          </w:p>
        </w:tc>
      </w:tr>
      <w:tr w:rsidR="0080709C" w:rsidRPr="00384CB8" w14:paraId="349723D6" w14:textId="77777777">
        <w:tc>
          <w:tcPr>
            <w:tcW w:w="1493" w:type="dxa"/>
          </w:tcPr>
          <w:p w14:paraId="349723CD"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Jazyk</w:t>
            </w:r>
            <w:r w:rsidR="00612055" w:rsidRPr="00384CB8">
              <w:rPr>
                <w:rFonts w:ascii="Bookman Old Style" w:hAnsi="Bookman Old Style"/>
                <w:sz w:val="20"/>
                <w:szCs w:val="20"/>
              </w:rPr>
              <w:t xml:space="preserve"> a </w:t>
            </w:r>
            <w:r w:rsidRPr="00384CB8">
              <w:rPr>
                <w:rFonts w:ascii="Bookman Old Style" w:hAnsi="Bookman Old Style"/>
                <w:sz w:val="20"/>
                <w:szCs w:val="20"/>
              </w:rPr>
              <w:t>jazyková komunikace</w:t>
            </w:r>
          </w:p>
        </w:tc>
        <w:tc>
          <w:tcPr>
            <w:tcW w:w="1546" w:type="dxa"/>
          </w:tcPr>
          <w:p w14:paraId="349723CE"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Český jazyk</w:t>
            </w:r>
            <w:r w:rsidR="00612055" w:rsidRPr="00384CB8">
              <w:rPr>
                <w:rFonts w:ascii="Bookman Old Style" w:hAnsi="Bookman Old Style"/>
                <w:sz w:val="20"/>
                <w:szCs w:val="20"/>
              </w:rPr>
              <w:t xml:space="preserve"> a </w:t>
            </w:r>
            <w:r w:rsidRPr="00384CB8">
              <w:rPr>
                <w:rFonts w:ascii="Bookman Old Style" w:hAnsi="Bookman Old Style"/>
                <w:sz w:val="20"/>
                <w:szCs w:val="20"/>
              </w:rPr>
              <w:t>literatura</w:t>
            </w:r>
          </w:p>
        </w:tc>
        <w:tc>
          <w:tcPr>
            <w:tcW w:w="681" w:type="dxa"/>
          </w:tcPr>
          <w:p w14:paraId="349723CF"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17</w:t>
            </w:r>
          </w:p>
        </w:tc>
        <w:tc>
          <w:tcPr>
            <w:tcW w:w="1890" w:type="dxa"/>
          </w:tcPr>
          <w:p w14:paraId="349723D0" w14:textId="77777777" w:rsidR="0080709C" w:rsidRPr="00384CB8" w:rsidRDefault="0080709C" w:rsidP="0080709C">
            <w:pPr>
              <w:spacing w:before="60"/>
              <w:ind w:right="-108"/>
              <w:rPr>
                <w:rFonts w:ascii="Bookman Old Style" w:hAnsi="Bookman Old Style"/>
                <w:sz w:val="20"/>
                <w:szCs w:val="20"/>
              </w:rPr>
            </w:pPr>
            <w:r w:rsidRPr="00384CB8">
              <w:rPr>
                <w:rFonts w:ascii="Bookman Old Style" w:hAnsi="Bookman Old Style"/>
                <w:sz w:val="20"/>
                <w:szCs w:val="20"/>
              </w:rPr>
              <w:t>Český jazyk</w:t>
            </w:r>
          </w:p>
        </w:tc>
        <w:tc>
          <w:tcPr>
            <w:tcW w:w="870" w:type="dxa"/>
          </w:tcPr>
          <w:p w14:paraId="349723D1" w14:textId="77777777" w:rsidR="0080709C" w:rsidRPr="00384CB8" w:rsidRDefault="003B0718" w:rsidP="0080709C">
            <w:pPr>
              <w:spacing w:before="60"/>
              <w:jc w:val="center"/>
              <w:rPr>
                <w:rFonts w:ascii="Bookman Old Style" w:hAnsi="Bookman Old Style"/>
                <w:sz w:val="20"/>
                <w:szCs w:val="20"/>
              </w:rPr>
            </w:pPr>
            <w:r>
              <w:rPr>
                <w:rFonts w:ascii="Bookman Old Style" w:hAnsi="Bookman Old Style"/>
                <w:sz w:val="20"/>
                <w:szCs w:val="20"/>
              </w:rPr>
              <w:t>4</w:t>
            </w:r>
          </w:p>
          <w:p w14:paraId="349723D2" w14:textId="77777777" w:rsidR="0080709C" w:rsidRPr="00384CB8" w:rsidRDefault="0080709C" w:rsidP="0080709C">
            <w:pPr>
              <w:spacing w:before="60"/>
              <w:jc w:val="center"/>
              <w:rPr>
                <w:rFonts w:ascii="Bookman Old Style" w:hAnsi="Bookman Old Style"/>
                <w:sz w:val="20"/>
                <w:szCs w:val="20"/>
              </w:rPr>
            </w:pPr>
          </w:p>
        </w:tc>
        <w:tc>
          <w:tcPr>
            <w:tcW w:w="935" w:type="dxa"/>
          </w:tcPr>
          <w:p w14:paraId="349723D3"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4</w:t>
            </w:r>
          </w:p>
        </w:tc>
        <w:tc>
          <w:tcPr>
            <w:tcW w:w="935" w:type="dxa"/>
          </w:tcPr>
          <w:p w14:paraId="349723D4"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4</w:t>
            </w:r>
          </w:p>
        </w:tc>
        <w:tc>
          <w:tcPr>
            <w:tcW w:w="935" w:type="dxa"/>
          </w:tcPr>
          <w:p w14:paraId="349723D5"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5</w:t>
            </w:r>
          </w:p>
        </w:tc>
      </w:tr>
      <w:tr w:rsidR="0080709C" w:rsidRPr="00384CB8" w14:paraId="349723DF" w14:textId="77777777">
        <w:tc>
          <w:tcPr>
            <w:tcW w:w="1493" w:type="dxa"/>
          </w:tcPr>
          <w:p w14:paraId="349723D7"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 </w:t>
            </w:r>
          </w:p>
        </w:tc>
        <w:tc>
          <w:tcPr>
            <w:tcW w:w="1546" w:type="dxa"/>
          </w:tcPr>
          <w:p w14:paraId="349723D8"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Cizí jazyk</w:t>
            </w:r>
          </w:p>
        </w:tc>
        <w:tc>
          <w:tcPr>
            <w:tcW w:w="681" w:type="dxa"/>
          </w:tcPr>
          <w:p w14:paraId="349723D9"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12</w:t>
            </w:r>
          </w:p>
        </w:tc>
        <w:tc>
          <w:tcPr>
            <w:tcW w:w="1890" w:type="dxa"/>
          </w:tcPr>
          <w:p w14:paraId="349723DA" w14:textId="77777777" w:rsidR="0080709C" w:rsidRPr="00384CB8" w:rsidRDefault="0080709C" w:rsidP="0080709C">
            <w:pPr>
              <w:spacing w:before="60"/>
              <w:ind w:right="-108"/>
              <w:rPr>
                <w:rFonts w:ascii="Bookman Old Style" w:hAnsi="Bookman Old Style"/>
                <w:sz w:val="20"/>
                <w:szCs w:val="20"/>
              </w:rPr>
            </w:pPr>
            <w:r w:rsidRPr="00384CB8">
              <w:rPr>
                <w:rFonts w:ascii="Bookman Old Style" w:hAnsi="Bookman Old Style"/>
                <w:sz w:val="20"/>
                <w:szCs w:val="20"/>
              </w:rPr>
              <w:t>Anglický jazyk</w:t>
            </w:r>
          </w:p>
        </w:tc>
        <w:tc>
          <w:tcPr>
            <w:tcW w:w="870" w:type="dxa"/>
          </w:tcPr>
          <w:p w14:paraId="349723DB"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3</w:t>
            </w:r>
          </w:p>
        </w:tc>
        <w:tc>
          <w:tcPr>
            <w:tcW w:w="935" w:type="dxa"/>
          </w:tcPr>
          <w:p w14:paraId="349723DC"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3</w:t>
            </w:r>
          </w:p>
        </w:tc>
        <w:tc>
          <w:tcPr>
            <w:tcW w:w="935" w:type="dxa"/>
          </w:tcPr>
          <w:p w14:paraId="349723DD"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3</w:t>
            </w:r>
          </w:p>
        </w:tc>
        <w:tc>
          <w:tcPr>
            <w:tcW w:w="935" w:type="dxa"/>
          </w:tcPr>
          <w:p w14:paraId="349723DE"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3</w:t>
            </w:r>
          </w:p>
        </w:tc>
      </w:tr>
      <w:tr w:rsidR="0080709C" w:rsidRPr="00384CB8" w14:paraId="349723E8" w14:textId="77777777">
        <w:tc>
          <w:tcPr>
            <w:tcW w:w="1493" w:type="dxa"/>
          </w:tcPr>
          <w:p w14:paraId="349723E0"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 </w:t>
            </w:r>
          </w:p>
        </w:tc>
        <w:tc>
          <w:tcPr>
            <w:tcW w:w="1546" w:type="dxa"/>
          </w:tcPr>
          <w:p w14:paraId="349723E1"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 </w:t>
            </w:r>
          </w:p>
        </w:tc>
        <w:tc>
          <w:tcPr>
            <w:tcW w:w="681" w:type="dxa"/>
          </w:tcPr>
          <w:p w14:paraId="349723E2"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12</w:t>
            </w:r>
          </w:p>
        </w:tc>
        <w:tc>
          <w:tcPr>
            <w:tcW w:w="1890" w:type="dxa"/>
          </w:tcPr>
          <w:p w14:paraId="349723E3" w14:textId="77777777" w:rsidR="0080709C" w:rsidRPr="00384CB8" w:rsidRDefault="0080709C" w:rsidP="0080709C">
            <w:pPr>
              <w:spacing w:before="60"/>
              <w:ind w:right="-108"/>
              <w:rPr>
                <w:rFonts w:ascii="Bookman Old Style" w:hAnsi="Bookman Old Style"/>
                <w:sz w:val="20"/>
                <w:szCs w:val="20"/>
                <w:highlight w:val="yellow"/>
              </w:rPr>
            </w:pPr>
            <w:r w:rsidRPr="00384CB8">
              <w:rPr>
                <w:rFonts w:ascii="Bookman Old Style" w:hAnsi="Bookman Old Style"/>
                <w:sz w:val="20"/>
                <w:szCs w:val="20"/>
              </w:rPr>
              <w:t>Cizí jazyk 2</w:t>
            </w:r>
          </w:p>
        </w:tc>
        <w:tc>
          <w:tcPr>
            <w:tcW w:w="870" w:type="dxa"/>
          </w:tcPr>
          <w:p w14:paraId="349723E4" w14:textId="77777777" w:rsidR="0080709C" w:rsidRPr="00384CB8" w:rsidRDefault="0080709C" w:rsidP="0080709C">
            <w:pPr>
              <w:spacing w:before="60"/>
              <w:jc w:val="center"/>
              <w:rPr>
                <w:rFonts w:ascii="Bookman Old Style" w:hAnsi="Bookman Old Style"/>
                <w:sz w:val="20"/>
                <w:szCs w:val="20"/>
                <w:highlight w:val="yellow"/>
              </w:rPr>
            </w:pPr>
            <w:r w:rsidRPr="00384CB8">
              <w:rPr>
                <w:rFonts w:ascii="Bookman Old Style" w:hAnsi="Bookman Old Style"/>
                <w:sz w:val="20"/>
                <w:szCs w:val="20"/>
              </w:rPr>
              <w:t>3</w:t>
            </w:r>
          </w:p>
        </w:tc>
        <w:tc>
          <w:tcPr>
            <w:tcW w:w="935" w:type="dxa"/>
          </w:tcPr>
          <w:p w14:paraId="349723E5" w14:textId="77777777" w:rsidR="0080709C" w:rsidRPr="00384CB8" w:rsidRDefault="0080709C" w:rsidP="0080709C">
            <w:pPr>
              <w:spacing w:before="60"/>
              <w:jc w:val="center"/>
              <w:rPr>
                <w:rFonts w:ascii="Bookman Old Style" w:hAnsi="Bookman Old Style"/>
                <w:sz w:val="20"/>
                <w:szCs w:val="20"/>
                <w:highlight w:val="yellow"/>
              </w:rPr>
            </w:pPr>
            <w:r w:rsidRPr="00384CB8">
              <w:rPr>
                <w:rFonts w:ascii="Bookman Old Style" w:hAnsi="Bookman Old Style"/>
                <w:sz w:val="20"/>
                <w:szCs w:val="20"/>
              </w:rPr>
              <w:t>3</w:t>
            </w:r>
          </w:p>
        </w:tc>
        <w:tc>
          <w:tcPr>
            <w:tcW w:w="935" w:type="dxa"/>
          </w:tcPr>
          <w:p w14:paraId="349723E6" w14:textId="77777777" w:rsidR="0080709C" w:rsidRPr="00384CB8" w:rsidRDefault="0080709C" w:rsidP="0080709C">
            <w:pPr>
              <w:spacing w:before="60"/>
              <w:jc w:val="center"/>
              <w:rPr>
                <w:rFonts w:ascii="Bookman Old Style" w:hAnsi="Bookman Old Style"/>
                <w:sz w:val="20"/>
                <w:szCs w:val="20"/>
                <w:highlight w:val="yellow"/>
              </w:rPr>
            </w:pPr>
            <w:r w:rsidRPr="00384CB8">
              <w:rPr>
                <w:rFonts w:ascii="Bookman Old Style" w:hAnsi="Bookman Old Style"/>
                <w:sz w:val="20"/>
                <w:szCs w:val="20"/>
              </w:rPr>
              <w:t>3</w:t>
            </w:r>
          </w:p>
        </w:tc>
        <w:tc>
          <w:tcPr>
            <w:tcW w:w="935" w:type="dxa"/>
          </w:tcPr>
          <w:p w14:paraId="349723E7" w14:textId="77777777" w:rsidR="0080709C" w:rsidRPr="00384CB8" w:rsidRDefault="0080709C" w:rsidP="0080709C">
            <w:pPr>
              <w:spacing w:before="60"/>
              <w:jc w:val="center"/>
              <w:rPr>
                <w:rFonts w:ascii="Bookman Old Style" w:hAnsi="Bookman Old Style"/>
                <w:sz w:val="20"/>
                <w:szCs w:val="20"/>
                <w:highlight w:val="yellow"/>
              </w:rPr>
            </w:pPr>
            <w:r w:rsidRPr="00384CB8">
              <w:rPr>
                <w:rFonts w:ascii="Bookman Old Style" w:hAnsi="Bookman Old Style"/>
                <w:sz w:val="20"/>
                <w:szCs w:val="20"/>
              </w:rPr>
              <w:t>3</w:t>
            </w:r>
          </w:p>
        </w:tc>
      </w:tr>
      <w:tr w:rsidR="0080709C" w:rsidRPr="00384CB8" w14:paraId="349723F3" w14:textId="77777777">
        <w:tc>
          <w:tcPr>
            <w:tcW w:w="1493" w:type="dxa"/>
          </w:tcPr>
          <w:p w14:paraId="349723E9"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Matematika</w:t>
            </w:r>
            <w:r w:rsidR="00612055" w:rsidRPr="00384CB8">
              <w:rPr>
                <w:rFonts w:ascii="Bookman Old Style" w:hAnsi="Bookman Old Style"/>
                <w:sz w:val="20"/>
                <w:szCs w:val="20"/>
              </w:rPr>
              <w:t xml:space="preserve"> a </w:t>
            </w:r>
            <w:r w:rsidRPr="00384CB8">
              <w:rPr>
                <w:rFonts w:ascii="Bookman Old Style" w:hAnsi="Bookman Old Style"/>
                <w:sz w:val="20"/>
                <w:szCs w:val="20"/>
              </w:rPr>
              <w:t>její aplikace</w:t>
            </w:r>
          </w:p>
        </w:tc>
        <w:tc>
          <w:tcPr>
            <w:tcW w:w="1546" w:type="dxa"/>
          </w:tcPr>
          <w:p w14:paraId="349723EA"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Matematika</w:t>
            </w:r>
          </w:p>
          <w:p w14:paraId="349723EB"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 xml:space="preserve">a její aplikace </w:t>
            </w:r>
          </w:p>
        </w:tc>
        <w:tc>
          <w:tcPr>
            <w:tcW w:w="681" w:type="dxa"/>
          </w:tcPr>
          <w:p w14:paraId="349723EC" w14:textId="77777777" w:rsidR="0080709C" w:rsidRPr="00384CB8" w:rsidRDefault="00B559C5" w:rsidP="0080709C">
            <w:pPr>
              <w:spacing w:before="60"/>
              <w:jc w:val="center"/>
              <w:rPr>
                <w:rFonts w:ascii="Bookman Old Style" w:hAnsi="Bookman Old Style"/>
                <w:sz w:val="20"/>
                <w:szCs w:val="20"/>
              </w:rPr>
            </w:pPr>
            <w:r>
              <w:rPr>
                <w:rFonts w:ascii="Bookman Old Style" w:hAnsi="Bookman Old Style"/>
                <w:sz w:val="20"/>
                <w:szCs w:val="20"/>
              </w:rPr>
              <w:t>16</w:t>
            </w:r>
          </w:p>
        </w:tc>
        <w:tc>
          <w:tcPr>
            <w:tcW w:w="1890" w:type="dxa"/>
          </w:tcPr>
          <w:p w14:paraId="349723ED" w14:textId="77777777" w:rsidR="0080709C" w:rsidRPr="00384CB8" w:rsidRDefault="0080709C" w:rsidP="0080709C">
            <w:pPr>
              <w:spacing w:before="60"/>
              <w:ind w:right="-108"/>
              <w:rPr>
                <w:rFonts w:ascii="Bookman Old Style" w:hAnsi="Bookman Old Style"/>
                <w:sz w:val="20"/>
                <w:szCs w:val="20"/>
              </w:rPr>
            </w:pPr>
            <w:r w:rsidRPr="00384CB8">
              <w:rPr>
                <w:rFonts w:ascii="Bookman Old Style" w:hAnsi="Bookman Old Style"/>
                <w:sz w:val="20"/>
                <w:szCs w:val="20"/>
              </w:rPr>
              <w:t>Matematika</w:t>
            </w:r>
          </w:p>
        </w:tc>
        <w:tc>
          <w:tcPr>
            <w:tcW w:w="870" w:type="dxa"/>
          </w:tcPr>
          <w:p w14:paraId="349723EE" w14:textId="77777777" w:rsidR="0080709C" w:rsidRPr="00384CB8" w:rsidRDefault="003B0718" w:rsidP="0080709C">
            <w:pPr>
              <w:spacing w:before="60"/>
              <w:jc w:val="center"/>
              <w:rPr>
                <w:rFonts w:ascii="Bookman Old Style" w:hAnsi="Bookman Old Style"/>
                <w:sz w:val="20"/>
                <w:szCs w:val="20"/>
              </w:rPr>
            </w:pPr>
            <w:r>
              <w:rPr>
                <w:rFonts w:ascii="Bookman Old Style" w:hAnsi="Bookman Old Style"/>
                <w:sz w:val="20"/>
                <w:szCs w:val="20"/>
              </w:rPr>
              <w:t>4</w:t>
            </w:r>
          </w:p>
          <w:p w14:paraId="349723EF" w14:textId="77777777" w:rsidR="0080709C" w:rsidRPr="00384CB8" w:rsidRDefault="0080709C" w:rsidP="0080709C">
            <w:pPr>
              <w:spacing w:before="60"/>
              <w:rPr>
                <w:rFonts w:ascii="Bookman Old Style" w:hAnsi="Bookman Old Style"/>
                <w:sz w:val="20"/>
                <w:szCs w:val="20"/>
              </w:rPr>
            </w:pPr>
          </w:p>
        </w:tc>
        <w:tc>
          <w:tcPr>
            <w:tcW w:w="935" w:type="dxa"/>
          </w:tcPr>
          <w:p w14:paraId="349723F0"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4</w:t>
            </w:r>
          </w:p>
        </w:tc>
        <w:tc>
          <w:tcPr>
            <w:tcW w:w="935" w:type="dxa"/>
          </w:tcPr>
          <w:p w14:paraId="349723F1" w14:textId="77777777" w:rsidR="0080709C" w:rsidRPr="00384CB8" w:rsidRDefault="003B0718" w:rsidP="0080709C">
            <w:pPr>
              <w:spacing w:before="60"/>
              <w:jc w:val="center"/>
              <w:rPr>
                <w:rFonts w:ascii="Bookman Old Style" w:hAnsi="Bookman Old Style"/>
                <w:sz w:val="20"/>
                <w:szCs w:val="20"/>
              </w:rPr>
            </w:pPr>
            <w:r>
              <w:rPr>
                <w:rFonts w:ascii="Bookman Old Style" w:hAnsi="Bookman Old Style"/>
                <w:sz w:val="20"/>
                <w:szCs w:val="20"/>
              </w:rPr>
              <w:t>4</w:t>
            </w:r>
          </w:p>
        </w:tc>
        <w:tc>
          <w:tcPr>
            <w:tcW w:w="935" w:type="dxa"/>
          </w:tcPr>
          <w:p w14:paraId="349723F2" w14:textId="77777777" w:rsidR="0080709C" w:rsidRPr="00384CB8" w:rsidRDefault="006045C4" w:rsidP="0080709C">
            <w:pPr>
              <w:spacing w:before="60"/>
              <w:jc w:val="center"/>
              <w:rPr>
                <w:rFonts w:ascii="Bookman Old Style" w:hAnsi="Bookman Old Style"/>
                <w:sz w:val="20"/>
                <w:szCs w:val="20"/>
              </w:rPr>
            </w:pPr>
            <w:r>
              <w:rPr>
                <w:rFonts w:ascii="Bookman Old Style" w:hAnsi="Bookman Old Style"/>
                <w:sz w:val="20"/>
                <w:szCs w:val="20"/>
              </w:rPr>
              <w:t>4</w:t>
            </w:r>
          </w:p>
        </w:tc>
      </w:tr>
      <w:tr w:rsidR="0080709C" w:rsidRPr="00384CB8" w14:paraId="349723FC" w14:textId="77777777">
        <w:tc>
          <w:tcPr>
            <w:tcW w:w="1493" w:type="dxa"/>
          </w:tcPr>
          <w:p w14:paraId="349723F4"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Informatika</w:t>
            </w:r>
            <w:r w:rsidR="00612055" w:rsidRPr="00384CB8">
              <w:rPr>
                <w:rFonts w:ascii="Bookman Old Style" w:hAnsi="Bookman Old Style"/>
                <w:sz w:val="20"/>
                <w:szCs w:val="20"/>
              </w:rPr>
              <w:t xml:space="preserve"> a </w:t>
            </w:r>
            <w:r w:rsidRPr="00384CB8">
              <w:rPr>
                <w:rFonts w:ascii="Bookman Old Style" w:hAnsi="Bookman Old Style"/>
                <w:sz w:val="20"/>
                <w:szCs w:val="20"/>
              </w:rPr>
              <w:t>informační</w:t>
            </w:r>
            <w:r w:rsidR="00612055" w:rsidRPr="00384CB8">
              <w:rPr>
                <w:rFonts w:ascii="Bookman Old Style" w:hAnsi="Bookman Old Style"/>
                <w:sz w:val="20"/>
                <w:szCs w:val="20"/>
              </w:rPr>
              <w:t xml:space="preserve"> a </w:t>
            </w:r>
            <w:r w:rsidRPr="00384CB8">
              <w:rPr>
                <w:rFonts w:ascii="Bookman Old Style" w:hAnsi="Bookman Old Style"/>
                <w:sz w:val="20"/>
                <w:szCs w:val="20"/>
              </w:rPr>
              <w:t>komunikační technologie</w:t>
            </w:r>
          </w:p>
        </w:tc>
        <w:tc>
          <w:tcPr>
            <w:tcW w:w="1546" w:type="dxa"/>
          </w:tcPr>
          <w:p w14:paraId="349723F5"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 Informatika</w:t>
            </w:r>
            <w:r w:rsidR="00612055" w:rsidRPr="00384CB8">
              <w:rPr>
                <w:rFonts w:ascii="Bookman Old Style" w:hAnsi="Bookman Old Style"/>
                <w:sz w:val="20"/>
                <w:szCs w:val="20"/>
              </w:rPr>
              <w:t xml:space="preserve"> a </w:t>
            </w:r>
            <w:r w:rsidRPr="00384CB8">
              <w:rPr>
                <w:rFonts w:ascii="Bookman Old Style" w:hAnsi="Bookman Old Style"/>
                <w:sz w:val="20"/>
                <w:szCs w:val="20"/>
              </w:rPr>
              <w:t>informační</w:t>
            </w:r>
            <w:r w:rsidR="00612055" w:rsidRPr="00384CB8">
              <w:rPr>
                <w:rFonts w:ascii="Bookman Old Style" w:hAnsi="Bookman Old Style"/>
                <w:sz w:val="20"/>
                <w:szCs w:val="20"/>
              </w:rPr>
              <w:t xml:space="preserve"> a </w:t>
            </w:r>
            <w:r w:rsidRPr="00384CB8">
              <w:rPr>
                <w:rFonts w:ascii="Bookman Old Style" w:hAnsi="Bookman Old Style"/>
                <w:sz w:val="20"/>
                <w:szCs w:val="20"/>
              </w:rPr>
              <w:t xml:space="preserve">komunikační technologie </w:t>
            </w:r>
          </w:p>
        </w:tc>
        <w:tc>
          <w:tcPr>
            <w:tcW w:w="681" w:type="dxa"/>
          </w:tcPr>
          <w:p w14:paraId="349723F6" w14:textId="77777777" w:rsidR="0080709C" w:rsidRPr="00384CB8" w:rsidRDefault="00B559C5" w:rsidP="0080709C">
            <w:pPr>
              <w:spacing w:before="60"/>
              <w:jc w:val="center"/>
              <w:rPr>
                <w:rFonts w:ascii="Bookman Old Style" w:hAnsi="Bookman Old Style"/>
                <w:sz w:val="20"/>
                <w:szCs w:val="20"/>
              </w:rPr>
            </w:pPr>
            <w:r>
              <w:rPr>
                <w:rFonts w:ascii="Bookman Old Style" w:hAnsi="Bookman Old Style"/>
                <w:sz w:val="20"/>
                <w:szCs w:val="20"/>
              </w:rPr>
              <w:t>5</w:t>
            </w:r>
          </w:p>
        </w:tc>
        <w:tc>
          <w:tcPr>
            <w:tcW w:w="1890" w:type="dxa"/>
          </w:tcPr>
          <w:p w14:paraId="349723F7" w14:textId="77777777" w:rsidR="0080709C" w:rsidRPr="00384CB8" w:rsidRDefault="0080709C" w:rsidP="0080709C">
            <w:pPr>
              <w:spacing w:before="60"/>
              <w:ind w:right="-108"/>
              <w:rPr>
                <w:rFonts w:ascii="Bookman Old Style" w:hAnsi="Bookman Old Style"/>
                <w:sz w:val="20"/>
                <w:szCs w:val="20"/>
              </w:rPr>
            </w:pPr>
            <w:r w:rsidRPr="00384CB8">
              <w:rPr>
                <w:rFonts w:ascii="Bookman Old Style" w:hAnsi="Bookman Old Style"/>
                <w:sz w:val="20"/>
                <w:szCs w:val="20"/>
              </w:rPr>
              <w:t>Informatika</w:t>
            </w:r>
          </w:p>
        </w:tc>
        <w:tc>
          <w:tcPr>
            <w:tcW w:w="870" w:type="dxa"/>
          </w:tcPr>
          <w:p w14:paraId="349723F8" w14:textId="77777777" w:rsidR="0080709C" w:rsidRPr="00384CB8" w:rsidRDefault="003B0718" w:rsidP="0080709C">
            <w:pPr>
              <w:spacing w:before="60"/>
              <w:jc w:val="center"/>
              <w:rPr>
                <w:rFonts w:ascii="Bookman Old Style" w:hAnsi="Bookman Old Style"/>
                <w:sz w:val="20"/>
                <w:szCs w:val="20"/>
              </w:rPr>
            </w:pPr>
            <w:r>
              <w:rPr>
                <w:rFonts w:ascii="Bookman Old Style" w:hAnsi="Bookman Old Style"/>
                <w:sz w:val="20"/>
                <w:szCs w:val="20"/>
              </w:rPr>
              <w:t>2</w:t>
            </w:r>
          </w:p>
        </w:tc>
        <w:tc>
          <w:tcPr>
            <w:tcW w:w="935" w:type="dxa"/>
          </w:tcPr>
          <w:p w14:paraId="349723F9"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1</w:t>
            </w:r>
          </w:p>
        </w:tc>
        <w:tc>
          <w:tcPr>
            <w:tcW w:w="935" w:type="dxa"/>
          </w:tcPr>
          <w:p w14:paraId="349723FA"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1</w:t>
            </w:r>
          </w:p>
        </w:tc>
        <w:tc>
          <w:tcPr>
            <w:tcW w:w="935" w:type="dxa"/>
          </w:tcPr>
          <w:p w14:paraId="349723FB"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1</w:t>
            </w:r>
          </w:p>
        </w:tc>
      </w:tr>
      <w:tr w:rsidR="0080709C" w:rsidRPr="00384CB8" w14:paraId="34972405" w14:textId="77777777">
        <w:tc>
          <w:tcPr>
            <w:tcW w:w="1493" w:type="dxa"/>
          </w:tcPr>
          <w:p w14:paraId="349723FD"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Člověk</w:t>
            </w:r>
            <w:r w:rsidR="00612055" w:rsidRPr="00384CB8">
              <w:rPr>
                <w:rFonts w:ascii="Bookman Old Style" w:hAnsi="Bookman Old Style"/>
                <w:sz w:val="20"/>
                <w:szCs w:val="20"/>
              </w:rPr>
              <w:t xml:space="preserve"> a </w:t>
            </w:r>
            <w:r w:rsidRPr="00384CB8">
              <w:rPr>
                <w:rFonts w:ascii="Bookman Old Style" w:hAnsi="Bookman Old Style"/>
                <w:sz w:val="20"/>
                <w:szCs w:val="20"/>
              </w:rPr>
              <w:t>společnost</w:t>
            </w:r>
          </w:p>
        </w:tc>
        <w:tc>
          <w:tcPr>
            <w:tcW w:w="1546" w:type="dxa"/>
          </w:tcPr>
          <w:p w14:paraId="349723FE"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Dějepis</w:t>
            </w:r>
          </w:p>
        </w:tc>
        <w:tc>
          <w:tcPr>
            <w:tcW w:w="681" w:type="dxa"/>
          </w:tcPr>
          <w:p w14:paraId="349723FF"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8</w:t>
            </w:r>
          </w:p>
        </w:tc>
        <w:tc>
          <w:tcPr>
            <w:tcW w:w="1890" w:type="dxa"/>
          </w:tcPr>
          <w:p w14:paraId="34972400" w14:textId="77777777" w:rsidR="0080709C" w:rsidRPr="00384CB8" w:rsidRDefault="0080709C" w:rsidP="0080709C">
            <w:pPr>
              <w:spacing w:before="60"/>
              <w:ind w:right="-108"/>
              <w:rPr>
                <w:rFonts w:ascii="Bookman Old Style" w:hAnsi="Bookman Old Style"/>
                <w:sz w:val="20"/>
                <w:szCs w:val="20"/>
              </w:rPr>
            </w:pPr>
            <w:r w:rsidRPr="00384CB8">
              <w:rPr>
                <w:rFonts w:ascii="Bookman Old Style" w:hAnsi="Bookman Old Style"/>
                <w:sz w:val="20"/>
                <w:szCs w:val="20"/>
              </w:rPr>
              <w:t>Dějepis</w:t>
            </w:r>
          </w:p>
        </w:tc>
        <w:tc>
          <w:tcPr>
            <w:tcW w:w="870" w:type="dxa"/>
          </w:tcPr>
          <w:p w14:paraId="34972401"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c>
          <w:tcPr>
            <w:tcW w:w="935" w:type="dxa"/>
          </w:tcPr>
          <w:p w14:paraId="34972402"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c>
          <w:tcPr>
            <w:tcW w:w="935" w:type="dxa"/>
          </w:tcPr>
          <w:p w14:paraId="34972403"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c>
          <w:tcPr>
            <w:tcW w:w="935" w:type="dxa"/>
          </w:tcPr>
          <w:p w14:paraId="34972404"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r>
      <w:tr w:rsidR="0080709C" w:rsidRPr="00384CB8" w14:paraId="3497240E" w14:textId="77777777">
        <w:tc>
          <w:tcPr>
            <w:tcW w:w="1493" w:type="dxa"/>
          </w:tcPr>
          <w:p w14:paraId="34972406"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 </w:t>
            </w:r>
          </w:p>
        </w:tc>
        <w:tc>
          <w:tcPr>
            <w:tcW w:w="1546" w:type="dxa"/>
          </w:tcPr>
          <w:p w14:paraId="34972407"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Občanský</w:t>
            </w:r>
            <w:r w:rsidR="00612055" w:rsidRPr="00384CB8">
              <w:rPr>
                <w:rFonts w:ascii="Bookman Old Style" w:hAnsi="Bookman Old Style"/>
                <w:sz w:val="20"/>
                <w:szCs w:val="20"/>
              </w:rPr>
              <w:t xml:space="preserve"> a </w:t>
            </w:r>
            <w:r w:rsidRPr="00384CB8">
              <w:rPr>
                <w:rFonts w:ascii="Bookman Old Style" w:hAnsi="Bookman Old Style"/>
                <w:sz w:val="20"/>
                <w:szCs w:val="20"/>
              </w:rPr>
              <w:t>společensko-vědní základ</w:t>
            </w:r>
          </w:p>
        </w:tc>
        <w:tc>
          <w:tcPr>
            <w:tcW w:w="681" w:type="dxa"/>
          </w:tcPr>
          <w:p w14:paraId="34972408" w14:textId="77777777" w:rsidR="0080709C" w:rsidRPr="00384CB8" w:rsidRDefault="00612055" w:rsidP="0080709C">
            <w:pPr>
              <w:spacing w:before="60"/>
              <w:jc w:val="center"/>
              <w:rPr>
                <w:rFonts w:ascii="Bookman Old Style" w:hAnsi="Bookman Old Style"/>
                <w:sz w:val="20"/>
                <w:szCs w:val="20"/>
              </w:rPr>
            </w:pPr>
            <w:r w:rsidRPr="00384CB8">
              <w:rPr>
                <w:rFonts w:ascii="Bookman Old Style" w:hAnsi="Bookman Old Style"/>
                <w:sz w:val="20"/>
                <w:szCs w:val="20"/>
              </w:rPr>
              <w:t>8</w:t>
            </w:r>
          </w:p>
        </w:tc>
        <w:tc>
          <w:tcPr>
            <w:tcW w:w="1890" w:type="dxa"/>
          </w:tcPr>
          <w:p w14:paraId="34972409" w14:textId="77777777" w:rsidR="0080709C" w:rsidRPr="00384CB8" w:rsidRDefault="0080709C" w:rsidP="0080709C">
            <w:pPr>
              <w:spacing w:before="60"/>
              <w:ind w:right="-108"/>
              <w:rPr>
                <w:rFonts w:ascii="Bookman Old Style" w:hAnsi="Bookman Old Style"/>
                <w:sz w:val="20"/>
                <w:szCs w:val="20"/>
              </w:rPr>
            </w:pPr>
            <w:r w:rsidRPr="00384CB8">
              <w:rPr>
                <w:rFonts w:ascii="Bookman Old Style" w:hAnsi="Bookman Old Style"/>
                <w:sz w:val="20"/>
                <w:szCs w:val="20"/>
              </w:rPr>
              <w:t>Občanský základ</w:t>
            </w:r>
          </w:p>
        </w:tc>
        <w:tc>
          <w:tcPr>
            <w:tcW w:w="870" w:type="dxa"/>
          </w:tcPr>
          <w:p w14:paraId="3497240A"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c>
          <w:tcPr>
            <w:tcW w:w="935" w:type="dxa"/>
          </w:tcPr>
          <w:p w14:paraId="3497240B"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c>
          <w:tcPr>
            <w:tcW w:w="935" w:type="dxa"/>
          </w:tcPr>
          <w:p w14:paraId="3497240C"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c>
          <w:tcPr>
            <w:tcW w:w="935" w:type="dxa"/>
          </w:tcPr>
          <w:p w14:paraId="3497240D"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r>
      <w:tr w:rsidR="0080709C" w:rsidRPr="00384CB8" w14:paraId="34972417" w14:textId="77777777">
        <w:tc>
          <w:tcPr>
            <w:tcW w:w="1493" w:type="dxa"/>
          </w:tcPr>
          <w:p w14:paraId="3497240F"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Člověk</w:t>
            </w:r>
            <w:r w:rsidR="00612055" w:rsidRPr="00384CB8">
              <w:rPr>
                <w:rFonts w:ascii="Bookman Old Style" w:hAnsi="Bookman Old Style"/>
                <w:sz w:val="20"/>
                <w:szCs w:val="20"/>
              </w:rPr>
              <w:t xml:space="preserve"> a </w:t>
            </w:r>
            <w:r w:rsidRPr="00384CB8">
              <w:rPr>
                <w:rFonts w:ascii="Bookman Old Style" w:hAnsi="Bookman Old Style"/>
                <w:sz w:val="20"/>
                <w:szCs w:val="20"/>
              </w:rPr>
              <w:t>svět práce</w:t>
            </w:r>
          </w:p>
        </w:tc>
        <w:tc>
          <w:tcPr>
            <w:tcW w:w="1546" w:type="dxa"/>
          </w:tcPr>
          <w:p w14:paraId="34972410"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Člověk</w:t>
            </w:r>
            <w:r w:rsidR="00612055" w:rsidRPr="00384CB8">
              <w:rPr>
                <w:rFonts w:ascii="Bookman Old Style" w:hAnsi="Bookman Old Style"/>
                <w:sz w:val="20"/>
                <w:szCs w:val="20"/>
              </w:rPr>
              <w:t xml:space="preserve"> a </w:t>
            </w:r>
            <w:r w:rsidRPr="00384CB8">
              <w:rPr>
                <w:rFonts w:ascii="Bookman Old Style" w:hAnsi="Bookman Old Style"/>
                <w:sz w:val="20"/>
                <w:szCs w:val="20"/>
              </w:rPr>
              <w:t>svět práce</w:t>
            </w:r>
          </w:p>
        </w:tc>
        <w:tc>
          <w:tcPr>
            <w:tcW w:w="681" w:type="dxa"/>
          </w:tcPr>
          <w:p w14:paraId="34972411"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Int.</w:t>
            </w:r>
          </w:p>
        </w:tc>
        <w:tc>
          <w:tcPr>
            <w:tcW w:w="1890" w:type="dxa"/>
          </w:tcPr>
          <w:p w14:paraId="34972412" w14:textId="77777777" w:rsidR="0080709C" w:rsidRPr="00384CB8" w:rsidRDefault="0080709C" w:rsidP="0080709C">
            <w:pPr>
              <w:spacing w:before="60"/>
              <w:ind w:right="-108"/>
              <w:rPr>
                <w:rFonts w:ascii="Bookman Old Style" w:hAnsi="Bookman Old Style"/>
                <w:sz w:val="20"/>
                <w:szCs w:val="20"/>
              </w:rPr>
            </w:pPr>
          </w:p>
        </w:tc>
        <w:tc>
          <w:tcPr>
            <w:tcW w:w="870" w:type="dxa"/>
          </w:tcPr>
          <w:p w14:paraId="34972413" w14:textId="77777777" w:rsidR="0080709C" w:rsidRPr="00384CB8" w:rsidRDefault="0080709C" w:rsidP="0080709C">
            <w:pPr>
              <w:spacing w:before="60"/>
              <w:jc w:val="center"/>
              <w:rPr>
                <w:rFonts w:ascii="Bookman Old Style" w:hAnsi="Bookman Old Style"/>
                <w:sz w:val="20"/>
                <w:szCs w:val="20"/>
              </w:rPr>
            </w:pPr>
          </w:p>
        </w:tc>
        <w:tc>
          <w:tcPr>
            <w:tcW w:w="935" w:type="dxa"/>
          </w:tcPr>
          <w:p w14:paraId="34972414" w14:textId="77777777" w:rsidR="0080709C" w:rsidRPr="00384CB8" w:rsidRDefault="0080709C" w:rsidP="0080709C">
            <w:pPr>
              <w:spacing w:before="60"/>
              <w:jc w:val="center"/>
              <w:rPr>
                <w:rFonts w:ascii="Bookman Old Style" w:hAnsi="Bookman Old Style"/>
                <w:sz w:val="20"/>
                <w:szCs w:val="20"/>
              </w:rPr>
            </w:pPr>
          </w:p>
        </w:tc>
        <w:tc>
          <w:tcPr>
            <w:tcW w:w="935" w:type="dxa"/>
          </w:tcPr>
          <w:p w14:paraId="34972415"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 xml:space="preserve"> OZ</w:t>
            </w:r>
          </w:p>
        </w:tc>
        <w:tc>
          <w:tcPr>
            <w:tcW w:w="935" w:type="dxa"/>
          </w:tcPr>
          <w:p w14:paraId="34972416" w14:textId="77777777" w:rsidR="0080709C" w:rsidRPr="00384CB8" w:rsidRDefault="0080709C" w:rsidP="0080709C">
            <w:pPr>
              <w:spacing w:before="60"/>
              <w:jc w:val="center"/>
              <w:rPr>
                <w:rFonts w:ascii="Bookman Old Style" w:hAnsi="Bookman Old Style"/>
                <w:sz w:val="20"/>
                <w:szCs w:val="20"/>
              </w:rPr>
            </w:pPr>
          </w:p>
        </w:tc>
      </w:tr>
      <w:tr w:rsidR="0080709C" w:rsidRPr="00384CB8" w14:paraId="34972420" w14:textId="77777777">
        <w:tc>
          <w:tcPr>
            <w:tcW w:w="1493" w:type="dxa"/>
          </w:tcPr>
          <w:p w14:paraId="34972418"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Člověk</w:t>
            </w:r>
            <w:r w:rsidR="00612055" w:rsidRPr="00384CB8">
              <w:rPr>
                <w:rFonts w:ascii="Bookman Old Style" w:hAnsi="Bookman Old Style"/>
                <w:sz w:val="20"/>
                <w:szCs w:val="20"/>
              </w:rPr>
              <w:t xml:space="preserve"> a </w:t>
            </w:r>
            <w:r w:rsidRPr="00384CB8">
              <w:rPr>
                <w:rFonts w:ascii="Bookman Old Style" w:hAnsi="Bookman Old Style"/>
                <w:sz w:val="20"/>
                <w:szCs w:val="20"/>
              </w:rPr>
              <w:t>příroda</w:t>
            </w:r>
          </w:p>
        </w:tc>
        <w:tc>
          <w:tcPr>
            <w:tcW w:w="1546" w:type="dxa"/>
          </w:tcPr>
          <w:p w14:paraId="34972419"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Fyzika</w:t>
            </w:r>
          </w:p>
        </w:tc>
        <w:tc>
          <w:tcPr>
            <w:tcW w:w="681" w:type="dxa"/>
          </w:tcPr>
          <w:p w14:paraId="3497241A"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7,5</w:t>
            </w:r>
          </w:p>
        </w:tc>
        <w:tc>
          <w:tcPr>
            <w:tcW w:w="1890" w:type="dxa"/>
          </w:tcPr>
          <w:p w14:paraId="3497241B" w14:textId="77777777" w:rsidR="0080709C" w:rsidRPr="00384CB8" w:rsidRDefault="0080709C" w:rsidP="0080709C">
            <w:pPr>
              <w:spacing w:before="60"/>
              <w:ind w:right="-108"/>
              <w:rPr>
                <w:rFonts w:ascii="Bookman Old Style" w:hAnsi="Bookman Old Style"/>
                <w:sz w:val="20"/>
                <w:szCs w:val="20"/>
              </w:rPr>
            </w:pPr>
            <w:r w:rsidRPr="00384CB8">
              <w:rPr>
                <w:rFonts w:ascii="Bookman Old Style" w:hAnsi="Bookman Old Style"/>
                <w:sz w:val="20"/>
                <w:szCs w:val="20"/>
              </w:rPr>
              <w:t>Fyzika</w:t>
            </w:r>
          </w:p>
        </w:tc>
        <w:tc>
          <w:tcPr>
            <w:tcW w:w="870" w:type="dxa"/>
          </w:tcPr>
          <w:p w14:paraId="3497241C"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2,5</w:t>
            </w:r>
          </w:p>
        </w:tc>
        <w:tc>
          <w:tcPr>
            <w:tcW w:w="935" w:type="dxa"/>
          </w:tcPr>
          <w:p w14:paraId="3497241D"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2,5</w:t>
            </w:r>
          </w:p>
        </w:tc>
        <w:tc>
          <w:tcPr>
            <w:tcW w:w="935" w:type="dxa"/>
          </w:tcPr>
          <w:p w14:paraId="3497241E"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2,5</w:t>
            </w:r>
          </w:p>
        </w:tc>
        <w:tc>
          <w:tcPr>
            <w:tcW w:w="935" w:type="dxa"/>
          </w:tcPr>
          <w:p w14:paraId="3497241F"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0</w:t>
            </w:r>
          </w:p>
        </w:tc>
      </w:tr>
      <w:tr w:rsidR="0080709C" w:rsidRPr="00384CB8" w14:paraId="34972429" w14:textId="77777777">
        <w:tc>
          <w:tcPr>
            <w:tcW w:w="1493" w:type="dxa"/>
          </w:tcPr>
          <w:p w14:paraId="34972421"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 </w:t>
            </w:r>
          </w:p>
        </w:tc>
        <w:tc>
          <w:tcPr>
            <w:tcW w:w="1546" w:type="dxa"/>
          </w:tcPr>
          <w:p w14:paraId="34972422"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Chemie</w:t>
            </w:r>
          </w:p>
        </w:tc>
        <w:tc>
          <w:tcPr>
            <w:tcW w:w="681" w:type="dxa"/>
          </w:tcPr>
          <w:p w14:paraId="34972423" w14:textId="77777777" w:rsidR="0080709C" w:rsidRPr="00384CB8" w:rsidRDefault="00E34A56" w:rsidP="0080709C">
            <w:pPr>
              <w:spacing w:before="60"/>
              <w:jc w:val="center"/>
              <w:rPr>
                <w:rFonts w:ascii="Bookman Old Style" w:hAnsi="Bookman Old Style"/>
                <w:sz w:val="20"/>
                <w:szCs w:val="20"/>
              </w:rPr>
            </w:pPr>
            <w:r>
              <w:rPr>
                <w:rFonts w:ascii="Bookman Old Style" w:hAnsi="Bookman Old Style"/>
                <w:sz w:val="20"/>
                <w:szCs w:val="20"/>
              </w:rPr>
              <w:t>7,5</w:t>
            </w:r>
          </w:p>
        </w:tc>
        <w:tc>
          <w:tcPr>
            <w:tcW w:w="1890" w:type="dxa"/>
          </w:tcPr>
          <w:p w14:paraId="34972424" w14:textId="77777777" w:rsidR="0080709C" w:rsidRPr="00384CB8" w:rsidRDefault="0080709C" w:rsidP="0080709C">
            <w:pPr>
              <w:spacing w:before="60"/>
              <w:ind w:right="-108"/>
              <w:rPr>
                <w:rFonts w:ascii="Bookman Old Style" w:hAnsi="Bookman Old Style"/>
                <w:sz w:val="20"/>
                <w:szCs w:val="20"/>
              </w:rPr>
            </w:pPr>
            <w:r w:rsidRPr="00384CB8">
              <w:rPr>
                <w:rFonts w:ascii="Bookman Old Style" w:hAnsi="Bookman Old Style"/>
                <w:sz w:val="20"/>
                <w:szCs w:val="20"/>
              </w:rPr>
              <w:t>Chemie</w:t>
            </w:r>
          </w:p>
        </w:tc>
        <w:tc>
          <w:tcPr>
            <w:tcW w:w="870" w:type="dxa"/>
          </w:tcPr>
          <w:p w14:paraId="34972425"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2,5</w:t>
            </w:r>
          </w:p>
        </w:tc>
        <w:tc>
          <w:tcPr>
            <w:tcW w:w="935" w:type="dxa"/>
          </w:tcPr>
          <w:p w14:paraId="34972426"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r w:rsidR="00E34A56">
              <w:rPr>
                <w:rFonts w:ascii="Bookman Old Style" w:hAnsi="Bookman Old Style"/>
                <w:sz w:val="20"/>
                <w:szCs w:val="20"/>
              </w:rPr>
              <w:t>,5</w:t>
            </w:r>
          </w:p>
        </w:tc>
        <w:tc>
          <w:tcPr>
            <w:tcW w:w="935" w:type="dxa"/>
          </w:tcPr>
          <w:p w14:paraId="34972427"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2,5</w:t>
            </w:r>
          </w:p>
        </w:tc>
        <w:tc>
          <w:tcPr>
            <w:tcW w:w="935" w:type="dxa"/>
          </w:tcPr>
          <w:p w14:paraId="34972428"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0</w:t>
            </w:r>
          </w:p>
        </w:tc>
      </w:tr>
      <w:tr w:rsidR="0080709C" w:rsidRPr="00384CB8" w14:paraId="34972432" w14:textId="77777777">
        <w:tc>
          <w:tcPr>
            <w:tcW w:w="1493" w:type="dxa"/>
          </w:tcPr>
          <w:p w14:paraId="3497242A"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 </w:t>
            </w:r>
          </w:p>
        </w:tc>
        <w:tc>
          <w:tcPr>
            <w:tcW w:w="1546" w:type="dxa"/>
          </w:tcPr>
          <w:p w14:paraId="3497242B"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Biologie</w:t>
            </w:r>
          </w:p>
        </w:tc>
        <w:tc>
          <w:tcPr>
            <w:tcW w:w="681" w:type="dxa"/>
          </w:tcPr>
          <w:p w14:paraId="3497242C" w14:textId="77777777" w:rsidR="0080709C" w:rsidRPr="00384CB8" w:rsidRDefault="00E34A56" w:rsidP="0080709C">
            <w:pPr>
              <w:spacing w:before="60"/>
              <w:jc w:val="center"/>
              <w:rPr>
                <w:rFonts w:ascii="Bookman Old Style" w:hAnsi="Bookman Old Style"/>
                <w:sz w:val="20"/>
                <w:szCs w:val="20"/>
              </w:rPr>
            </w:pPr>
            <w:r>
              <w:rPr>
                <w:rFonts w:ascii="Bookman Old Style" w:hAnsi="Bookman Old Style"/>
                <w:sz w:val="20"/>
                <w:szCs w:val="20"/>
              </w:rPr>
              <w:t>8</w:t>
            </w:r>
            <w:r w:rsidR="0080709C" w:rsidRPr="00384CB8">
              <w:rPr>
                <w:rFonts w:ascii="Bookman Old Style" w:hAnsi="Bookman Old Style"/>
                <w:sz w:val="20"/>
                <w:szCs w:val="20"/>
              </w:rPr>
              <w:t>,5</w:t>
            </w:r>
          </w:p>
        </w:tc>
        <w:tc>
          <w:tcPr>
            <w:tcW w:w="1890" w:type="dxa"/>
          </w:tcPr>
          <w:p w14:paraId="3497242D" w14:textId="77777777" w:rsidR="0080709C" w:rsidRPr="00384CB8" w:rsidRDefault="0080709C" w:rsidP="0080709C">
            <w:pPr>
              <w:spacing w:before="60"/>
              <w:ind w:right="-108"/>
              <w:rPr>
                <w:rFonts w:ascii="Bookman Old Style" w:hAnsi="Bookman Old Style"/>
                <w:sz w:val="20"/>
                <w:szCs w:val="20"/>
              </w:rPr>
            </w:pPr>
            <w:r w:rsidRPr="00384CB8">
              <w:rPr>
                <w:rFonts w:ascii="Bookman Old Style" w:hAnsi="Bookman Old Style"/>
                <w:sz w:val="20"/>
                <w:szCs w:val="20"/>
              </w:rPr>
              <w:t>Biologie</w:t>
            </w:r>
          </w:p>
        </w:tc>
        <w:tc>
          <w:tcPr>
            <w:tcW w:w="870" w:type="dxa"/>
          </w:tcPr>
          <w:p w14:paraId="3497242E"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2,5</w:t>
            </w:r>
          </w:p>
        </w:tc>
        <w:tc>
          <w:tcPr>
            <w:tcW w:w="935" w:type="dxa"/>
          </w:tcPr>
          <w:p w14:paraId="3497242F"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2,5</w:t>
            </w:r>
          </w:p>
        </w:tc>
        <w:tc>
          <w:tcPr>
            <w:tcW w:w="935" w:type="dxa"/>
          </w:tcPr>
          <w:p w14:paraId="34972430"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2,5</w:t>
            </w:r>
          </w:p>
        </w:tc>
        <w:tc>
          <w:tcPr>
            <w:tcW w:w="935" w:type="dxa"/>
          </w:tcPr>
          <w:p w14:paraId="34972431" w14:textId="77777777" w:rsidR="0080709C" w:rsidRPr="00384CB8" w:rsidRDefault="00E34A56" w:rsidP="0080709C">
            <w:pPr>
              <w:spacing w:before="60"/>
              <w:jc w:val="center"/>
              <w:rPr>
                <w:rFonts w:ascii="Bookman Old Style" w:hAnsi="Bookman Old Style"/>
                <w:sz w:val="20"/>
                <w:szCs w:val="20"/>
              </w:rPr>
            </w:pPr>
            <w:r>
              <w:rPr>
                <w:rFonts w:ascii="Bookman Old Style" w:hAnsi="Bookman Old Style"/>
                <w:sz w:val="20"/>
                <w:szCs w:val="20"/>
              </w:rPr>
              <w:t>1</w:t>
            </w:r>
          </w:p>
        </w:tc>
      </w:tr>
      <w:tr w:rsidR="0080709C" w:rsidRPr="00384CB8" w14:paraId="3497243B" w14:textId="77777777">
        <w:tc>
          <w:tcPr>
            <w:tcW w:w="1493" w:type="dxa"/>
          </w:tcPr>
          <w:p w14:paraId="34972433" w14:textId="77777777" w:rsidR="0080709C" w:rsidRPr="00384CB8" w:rsidRDefault="0080709C" w:rsidP="0080709C">
            <w:pPr>
              <w:spacing w:before="60"/>
              <w:rPr>
                <w:rFonts w:ascii="Bookman Old Style" w:hAnsi="Bookman Old Style"/>
                <w:sz w:val="20"/>
                <w:szCs w:val="20"/>
              </w:rPr>
            </w:pPr>
          </w:p>
        </w:tc>
        <w:tc>
          <w:tcPr>
            <w:tcW w:w="1546" w:type="dxa"/>
          </w:tcPr>
          <w:p w14:paraId="34972434"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Geologie</w:t>
            </w:r>
          </w:p>
        </w:tc>
        <w:tc>
          <w:tcPr>
            <w:tcW w:w="681" w:type="dxa"/>
          </w:tcPr>
          <w:p w14:paraId="34972435" w14:textId="77777777" w:rsidR="0080709C" w:rsidRPr="00384CB8" w:rsidRDefault="00B559C5" w:rsidP="0080709C">
            <w:pPr>
              <w:spacing w:before="60"/>
              <w:jc w:val="center"/>
              <w:rPr>
                <w:rFonts w:ascii="Bookman Old Style" w:hAnsi="Bookman Old Style"/>
                <w:sz w:val="20"/>
                <w:szCs w:val="20"/>
              </w:rPr>
            </w:pPr>
            <w:r>
              <w:rPr>
                <w:rFonts w:ascii="Bookman Old Style" w:hAnsi="Bookman Old Style"/>
                <w:sz w:val="20"/>
                <w:szCs w:val="20"/>
              </w:rPr>
              <w:t>0</w:t>
            </w:r>
          </w:p>
        </w:tc>
        <w:tc>
          <w:tcPr>
            <w:tcW w:w="1890" w:type="dxa"/>
          </w:tcPr>
          <w:p w14:paraId="34972436" w14:textId="77777777" w:rsidR="0080709C" w:rsidRPr="00384CB8" w:rsidRDefault="0080709C" w:rsidP="0080709C">
            <w:pPr>
              <w:spacing w:before="60"/>
              <w:ind w:right="-108"/>
              <w:rPr>
                <w:rFonts w:ascii="Bookman Old Style" w:hAnsi="Bookman Old Style"/>
                <w:sz w:val="20"/>
                <w:szCs w:val="20"/>
              </w:rPr>
            </w:pPr>
            <w:r w:rsidRPr="00384CB8">
              <w:rPr>
                <w:rFonts w:ascii="Bookman Old Style" w:hAnsi="Bookman Old Style"/>
                <w:sz w:val="20"/>
                <w:szCs w:val="20"/>
              </w:rPr>
              <w:t>Geologie</w:t>
            </w:r>
          </w:p>
        </w:tc>
        <w:tc>
          <w:tcPr>
            <w:tcW w:w="870" w:type="dxa"/>
          </w:tcPr>
          <w:p w14:paraId="34972437" w14:textId="77777777" w:rsidR="0080709C" w:rsidRPr="00384CB8" w:rsidRDefault="00B559C5" w:rsidP="0080709C">
            <w:pPr>
              <w:spacing w:before="60"/>
              <w:jc w:val="center"/>
              <w:rPr>
                <w:rFonts w:ascii="Bookman Old Style" w:hAnsi="Bookman Old Style"/>
                <w:sz w:val="20"/>
                <w:szCs w:val="20"/>
              </w:rPr>
            </w:pPr>
            <w:r>
              <w:rPr>
                <w:rFonts w:ascii="Bookman Old Style" w:hAnsi="Bookman Old Style"/>
                <w:sz w:val="20"/>
                <w:szCs w:val="20"/>
              </w:rPr>
              <w:t>0</w:t>
            </w:r>
          </w:p>
        </w:tc>
        <w:tc>
          <w:tcPr>
            <w:tcW w:w="935" w:type="dxa"/>
          </w:tcPr>
          <w:p w14:paraId="34972438"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0</w:t>
            </w:r>
          </w:p>
        </w:tc>
        <w:tc>
          <w:tcPr>
            <w:tcW w:w="935" w:type="dxa"/>
          </w:tcPr>
          <w:p w14:paraId="34972439"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0</w:t>
            </w:r>
          </w:p>
        </w:tc>
        <w:tc>
          <w:tcPr>
            <w:tcW w:w="935" w:type="dxa"/>
          </w:tcPr>
          <w:p w14:paraId="3497243A"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0</w:t>
            </w:r>
          </w:p>
        </w:tc>
      </w:tr>
      <w:tr w:rsidR="0080709C" w:rsidRPr="00384CB8" w14:paraId="34972444" w14:textId="77777777">
        <w:tc>
          <w:tcPr>
            <w:tcW w:w="1493" w:type="dxa"/>
          </w:tcPr>
          <w:p w14:paraId="3497243C"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 </w:t>
            </w:r>
          </w:p>
        </w:tc>
        <w:tc>
          <w:tcPr>
            <w:tcW w:w="1546" w:type="dxa"/>
          </w:tcPr>
          <w:p w14:paraId="3497243D"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Geografie</w:t>
            </w:r>
          </w:p>
        </w:tc>
        <w:tc>
          <w:tcPr>
            <w:tcW w:w="681" w:type="dxa"/>
          </w:tcPr>
          <w:p w14:paraId="3497243E"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6,5</w:t>
            </w:r>
          </w:p>
        </w:tc>
        <w:tc>
          <w:tcPr>
            <w:tcW w:w="1890" w:type="dxa"/>
          </w:tcPr>
          <w:p w14:paraId="3497243F" w14:textId="77777777" w:rsidR="0080709C" w:rsidRPr="00384CB8" w:rsidRDefault="0080709C" w:rsidP="0080709C">
            <w:pPr>
              <w:spacing w:before="60"/>
              <w:ind w:right="-108"/>
              <w:rPr>
                <w:rFonts w:ascii="Bookman Old Style" w:hAnsi="Bookman Old Style"/>
                <w:sz w:val="20"/>
                <w:szCs w:val="20"/>
              </w:rPr>
            </w:pPr>
            <w:r w:rsidRPr="00384CB8">
              <w:rPr>
                <w:rFonts w:ascii="Bookman Old Style" w:hAnsi="Bookman Old Style"/>
                <w:sz w:val="20"/>
                <w:szCs w:val="20"/>
              </w:rPr>
              <w:t>Zeměpis</w:t>
            </w:r>
          </w:p>
        </w:tc>
        <w:tc>
          <w:tcPr>
            <w:tcW w:w="870" w:type="dxa"/>
            <w:tcBorders>
              <w:bottom w:val="single" w:sz="4" w:space="0" w:color="auto"/>
            </w:tcBorders>
          </w:tcPr>
          <w:p w14:paraId="34972440"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c>
          <w:tcPr>
            <w:tcW w:w="935" w:type="dxa"/>
            <w:tcBorders>
              <w:bottom w:val="single" w:sz="4" w:space="0" w:color="auto"/>
            </w:tcBorders>
          </w:tcPr>
          <w:p w14:paraId="34972441"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c>
          <w:tcPr>
            <w:tcW w:w="935" w:type="dxa"/>
          </w:tcPr>
          <w:p w14:paraId="34972442"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2,5</w:t>
            </w:r>
          </w:p>
        </w:tc>
        <w:tc>
          <w:tcPr>
            <w:tcW w:w="935" w:type="dxa"/>
          </w:tcPr>
          <w:p w14:paraId="34972443"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0</w:t>
            </w:r>
          </w:p>
        </w:tc>
      </w:tr>
      <w:tr w:rsidR="0080709C" w:rsidRPr="00384CB8" w14:paraId="3497244E" w14:textId="77777777">
        <w:tc>
          <w:tcPr>
            <w:tcW w:w="1493" w:type="dxa"/>
          </w:tcPr>
          <w:p w14:paraId="34972445"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Umění</w:t>
            </w:r>
            <w:r w:rsidR="00612055" w:rsidRPr="00384CB8">
              <w:rPr>
                <w:rFonts w:ascii="Bookman Old Style" w:hAnsi="Bookman Old Style"/>
                <w:sz w:val="20"/>
                <w:szCs w:val="20"/>
              </w:rPr>
              <w:t xml:space="preserve"> a </w:t>
            </w:r>
            <w:r w:rsidRPr="00384CB8">
              <w:rPr>
                <w:rFonts w:ascii="Bookman Old Style" w:hAnsi="Bookman Old Style"/>
                <w:sz w:val="20"/>
                <w:szCs w:val="20"/>
              </w:rPr>
              <w:t>kultura</w:t>
            </w:r>
          </w:p>
        </w:tc>
        <w:tc>
          <w:tcPr>
            <w:tcW w:w="1546" w:type="dxa"/>
          </w:tcPr>
          <w:p w14:paraId="34972446"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Hudební obor</w:t>
            </w:r>
          </w:p>
        </w:tc>
        <w:tc>
          <w:tcPr>
            <w:tcW w:w="681" w:type="dxa"/>
          </w:tcPr>
          <w:p w14:paraId="34972447"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4</w:t>
            </w:r>
          </w:p>
          <w:p w14:paraId="34972448" w14:textId="77777777" w:rsidR="00612055" w:rsidRPr="00384CB8" w:rsidRDefault="00612055" w:rsidP="0080709C">
            <w:pPr>
              <w:spacing w:before="60"/>
              <w:jc w:val="center"/>
              <w:rPr>
                <w:rFonts w:ascii="Bookman Old Style" w:hAnsi="Bookman Old Style"/>
                <w:sz w:val="20"/>
                <w:szCs w:val="20"/>
              </w:rPr>
            </w:pPr>
            <w:r w:rsidRPr="00384CB8">
              <w:rPr>
                <w:rFonts w:ascii="Bookman Old Style" w:hAnsi="Bookman Old Style"/>
                <w:sz w:val="20"/>
                <w:szCs w:val="20"/>
              </w:rPr>
              <w:t>Vol.</w:t>
            </w:r>
          </w:p>
        </w:tc>
        <w:tc>
          <w:tcPr>
            <w:tcW w:w="1890" w:type="dxa"/>
          </w:tcPr>
          <w:p w14:paraId="34972449" w14:textId="77777777" w:rsidR="0080709C" w:rsidRPr="00384CB8" w:rsidRDefault="0080709C" w:rsidP="0080709C">
            <w:pPr>
              <w:spacing w:before="60"/>
              <w:ind w:right="-108"/>
              <w:rPr>
                <w:rFonts w:ascii="Bookman Old Style" w:hAnsi="Bookman Old Style"/>
                <w:sz w:val="20"/>
                <w:szCs w:val="20"/>
              </w:rPr>
            </w:pPr>
            <w:r w:rsidRPr="00384CB8">
              <w:rPr>
                <w:rFonts w:ascii="Bookman Old Style" w:hAnsi="Bookman Old Style"/>
                <w:sz w:val="20"/>
                <w:szCs w:val="20"/>
              </w:rPr>
              <w:t>Hudební výchova</w:t>
            </w:r>
          </w:p>
        </w:tc>
        <w:tc>
          <w:tcPr>
            <w:tcW w:w="870" w:type="dxa"/>
            <w:shd w:val="clear" w:color="auto" w:fill="E6E6E6"/>
          </w:tcPr>
          <w:p w14:paraId="3497244A"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c>
          <w:tcPr>
            <w:tcW w:w="935" w:type="dxa"/>
            <w:shd w:val="clear" w:color="auto" w:fill="E6E6E6"/>
          </w:tcPr>
          <w:p w14:paraId="3497244B"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c>
          <w:tcPr>
            <w:tcW w:w="935" w:type="dxa"/>
          </w:tcPr>
          <w:p w14:paraId="3497244C"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0</w:t>
            </w:r>
          </w:p>
        </w:tc>
        <w:tc>
          <w:tcPr>
            <w:tcW w:w="935" w:type="dxa"/>
          </w:tcPr>
          <w:p w14:paraId="3497244D"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0</w:t>
            </w:r>
          </w:p>
        </w:tc>
      </w:tr>
      <w:tr w:rsidR="0080709C" w:rsidRPr="00384CB8" w14:paraId="34972458" w14:textId="77777777">
        <w:tc>
          <w:tcPr>
            <w:tcW w:w="1493" w:type="dxa"/>
          </w:tcPr>
          <w:p w14:paraId="3497244F"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 </w:t>
            </w:r>
          </w:p>
        </w:tc>
        <w:tc>
          <w:tcPr>
            <w:tcW w:w="1546" w:type="dxa"/>
          </w:tcPr>
          <w:p w14:paraId="34972450"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Výtvarný obor</w:t>
            </w:r>
          </w:p>
        </w:tc>
        <w:tc>
          <w:tcPr>
            <w:tcW w:w="681" w:type="dxa"/>
          </w:tcPr>
          <w:p w14:paraId="34972451"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4</w:t>
            </w:r>
          </w:p>
          <w:p w14:paraId="34972452" w14:textId="77777777" w:rsidR="00612055" w:rsidRPr="00384CB8" w:rsidRDefault="00612055" w:rsidP="0080709C">
            <w:pPr>
              <w:spacing w:before="60"/>
              <w:jc w:val="center"/>
              <w:rPr>
                <w:rFonts w:ascii="Bookman Old Style" w:hAnsi="Bookman Old Style"/>
                <w:sz w:val="20"/>
                <w:szCs w:val="20"/>
              </w:rPr>
            </w:pPr>
            <w:r w:rsidRPr="00384CB8">
              <w:rPr>
                <w:rFonts w:ascii="Bookman Old Style" w:hAnsi="Bookman Old Style"/>
                <w:sz w:val="20"/>
                <w:szCs w:val="20"/>
              </w:rPr>
              <w:t>Vol.</w:t>
            </w:r>
          </w:p>
        </w:tc>
        <w:tc>
          <w:tcPr>
            <w:tcW w:w="1890" w:type="dxa"/>
          </w:tcPr>
          <w:p w14:paraId="34972453" w14:textId="77777777" w:rsidR="0080709C" w:rsidRPr="00384CB8" w:rsidRDefault="0080709C" w:rsidP="0080709C">
            <w:pPr>
              <w:spacing w:before="60"/>
              <w:ind w:right="-108"/>
              <w:rPr>
                <w:rFonts w:ascii="Bookman Old Style" w:hAnsi="Bookman Old Style"/>
                <w:sz w:val="20"/>
                <w:szCs w:val="20"/>
              </w:rPr>
            </w:pPr>
            <w:r w:rsidRPr="00384CB8">
              <w:rPr>
                <w:rFonts w:ascii="Bookman Old Style" w:hAnsi="Bookman Old Style"/>
                <w:sz w:val="20"/>
                <w:szCs w:val="20"/>
              </w:rPr>
              <w:t>Výtvarná výchova</w:t>
            </w:r>
          </w:p>
        </w:tc>
        <w:tc>
          <w:tcPr>
            <w:tcW w:w="870" w:type="dxa"/>
            <w:shd w:val="clear" w:color="auto" w:fill="E6E6E6"/>
          </w:tcPr>
          <w:p w14:paraId="34972454"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c>
          <w:tcPr>
            <w:tcW w:w="935" w:type="dxa"/>
            <w:shd w:val="clear" w:color="auto" w:fill="E6E6E6"/>
          </w:tcPr>
          <w:p w14:paraId="34972455"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c>
          <w:tcPr>
            <w:tcW w:w="935" w:type="dxa"/>
          </w:tcPr>
          <w:p w14:paraId="34972456"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0</w:t>
            </w:r>
          </w:p>
        </w:tc>
        <w:tc>
          <w:tcPr>
            <w:tcW w:w="935" w:type="dxa"/>
          </w:tcPr>
          <w:p w14:paraId="34972457"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0</w:t>
            </w:r>
          </w:p>
        </w:tc>
      </w:tr>
      <w:tr w:rsidR="0080709C" w:rsidRPr="00384CB8" w14:paraId="34972461" w14:textId="77777777">
        <w:tc>
          <w:tcPr>
            <w:tcW w:w="1493" w:type="dxa"/>
          </w:tcPr>
          <w:p w14:paraId="34972459"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Člověk</w:t>
            </w:r>
            <w:r w:rsidR="00612055" w:rsidRPr="00384CB8">
              <w:rPr>
                <w:rFonts w:ascii="Bookman Old Style" w:hAnsi="Bookman Old Style"/>
                <w:sz w:val="20"/>
                <w:szCs w:val="20"/>
              </w:rPr>
              <w:t xml:space="preserve"> a </w:t>
            </w:r>
            <w:r w:rsidRPr="00384CB8">
              <w:rPr>
                <w:rFonts w:ascii="Bookman Old Style" w:hAnsi="Bookman Old Style"/>
                <w:sz w:val="20"/>
                <w:szCs w:val="20"/>
              </w:rPr>
              <w:t>zdraví</w:t>
            </w:r>
          </w:p>
        </w:tc>
        <w:tc>
          <w:tcPr>
            <w:tcW w:w="1546" w:type="dxa"/>
          </w:tcPr>
          <w:p w14:paraId="3497245A"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Tělesná výchova</w:t>
            </w:r>
          </w:p>
        </w:tc>
        <w:tc>
          <w:tcPr>
            <w:tcW w:w="681" w:type="dxa"/>
          </w:tcPr>
          <w:p w14:paraId="3497245B"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8</w:t>
            </w:r>
          </w:p>
        </w:tc>
        <w:tc>
          <w:tcPr>
            <w:tcW w:w="1890" w:type="dxa"/>
          </w:tcPr>
          <w:p w14:paraId="3497245C" w14:textId="77777777" w:rsidR="0080709C" w:rsidRPr="00384CB8" w:rsidRDefault="0080709C" w:rsidP="0080709C">
            <w:pPr>
              <w:spacing w:before="60"/>
              <w:ind w:right="-108"/>
              <w:rPr>
                <w:rFonts w:ascii="Bookman Old Style" w:hAnsi="Bookman Old Style"/>
                <w:sz w:val="20"/>
                <w:szCs w:val="20"/>
              </w:rPr>
            </w:pPr>
            <w:r w:rsidRPr="00384CB8">
              <w:rPr>
                <w:rFonts w:ascii="Bookman Old Style" w:hAnsi="Bookman Old Style"/>
                <w:sz w:val="20"/>
                <w:szCs w:val="20"/>
              </w:rPr>
              <w:t>Tělesná výchova</w:t>
            </w:r>
          </w:p>
        </w:tc>
        <w:tc>
          <w:tcPr>
            <w:tcW w:w="870" w:type="dxa"/>
          </w:tcPr>
          <w:p w14:paraId="3497245D"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c>
          <w:tcPr>
            <w:tcW w:w="935" w:type="dxa"/>
          </w:tcPr>
          <w:p w14:paraId="3497245E"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c>
          <w:tcPr>
            <w:tcW w:w="935" w:type="dxa"/>
          </w:tcPr>
          <w:p w14:paraId="3497245F"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c>
          <w:tcPr>
            <w:tcW w:w="935" w:type="dxa"/>
          </w:tcPr>
          <w:p w14:paraId="34972460"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r>
      <w:tr w:rsidR="0080709C" w:rsidRPr="00384CB8" w14:paraId="3497246B" w14:textId="77777777">
        <w:tc>
          <w:tcPr>
            <w:tcW w:w="1493" w:type="dxa"/>
          </w:tcPr>
          <w:p w14:paraId="34972462" w14:textId="77777777" w:rsidR="0080709C" w:rsidRPr="00384CB8" w:rsidRDefault="0080709C" w:rsidP="0080709C">
            <w:pPr>
              <w:spacing w:before="60"/>
              <w:rPr>
                <w:rFonts w:ascii="Bookman Old Style" w:hAnsi="Bookman Old Style"/>
                <w:sz w:val="20"/>
                <w:szCs w:val="20"/>
              </w:rPr>
            </w:pPr>
          </w:p>
        </w:tc>
        <w:tc>
          <w:tcPr>
            <w:tcW w:w="1546" w:type="dxa"/>
          </w:tcPr>
          <w:p w14:paraId="34972463"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Výchova ke zdraví</w:t>
            </w:r>
          </w:p>
        </w:tc>
        <w:tc>
          <w:tcPr>
            <w:tcW w:w="681" w:type="dxa"/>
          </w:tcPr>
          <w:p w14:paraId="34972464"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Int.</w:t>
            </w:r>
          </w:p>
        </w:tc>
        <w:tc>
          <w:tcPr>
            <w:tcW w:w="1890" w:type="dxa"/>
          </w:tcPr>
          <w:p w14:paraId="34972465" w14:textId="77777777" w:rsidR="0080709C" w:rsidRPr="00384CB8" w:rsidRDefault="0080709C" w:rsidP="0080709C">
            <w:pPr>
              <w:spacing w:before="60"/>
              <w:ind w:right="-108"/>
              <w:rPr>
                <w:rFonts w:ascii="Bookman Old Style" w:hAnsi="Bookman Old Style"/>
                <w:sz w:val="20"/>
                <w:szCs w:val="20"/>
              </w:rPr>
            </w:pPr>
          </w:p>
        </w:tc>
        <w:tc>
          <w:tcPr>
            <w:tcW w:w="870" w:type="dxa"/>
          </w:tcPr>
          <w:p w14:paraId="34972466"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TV</w:t>
            </w:r>
          </w:p>
        </w:tc>
        <w:tc>
          <w:tcPr>
            <w:tcW w:w="935" w:type="dxa"/>
          </w:tcPr>
          <w:p w14:paraId="34972467"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TV</w:t>
            </w:r>
          </w:p>
        </w:tc>
        <w:tc>
          <w:tcPr>
            <w:tcW w:w="935" w:type="dxa"/>
          </w:tcPr>
          <w:p w14:paraId="34972468"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TV</w:t>
            </w:r>
          </w:p>
          <w:p w14:paraId="34972469"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BI</w:t>
            </w:r>
          </w:p>
        </w:tc>
        <w:tc>
          <w:tcPr>
            <w:tcW w:w="935" w:type="dxa"/>
          </w:tcPr>
          <w:p w14:paraId="3497246A"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TV</w:t>
            </w:r>
          </w:p>
        </w:tc>
      </w:tr>
      <w:tr w:rsidR="0080709C" w:rsidRPr="00384CB8" w14:paraId="34972474" w14:textId="77777777">
        <w:tc>
          <w:tcPr>
            <w:tcW w:w="1493" w:type="dxa"/>
          </w:tcPr>
          <w:p w14:paraId="3497246C"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Volitelné vzdělávací aktivity</w:t>
            </w:r>
          </w:p>
        </w:tc>
        <w:tc>
          <w:tcPr>
            <w:tcW w:w="1546" w:type="dxa"/>
          </w:tcPr>
          <w:p w14:paraId="3497246D" w14:textId="77777777" w:rsidR="0080709C" w:rsidRPr="00384CB8" w:rsidRDefault="0080709C" w:rsidP="0080709C">
            <w:pPr>
              <w:spacing w:before="60"/>
              <w:rPr>
                <w:rFonts w:ascii="Bookman Old Style" w:hAnsi="Bookman Old Style"/>
                <w:sz w:val="20"/>
                <w:szCs w:val="20"/>
              </w:rPr>
            </w:pPr>
            <w:r w:rsidRPr="00384CB8">
              <w:rPr>
                <w:rFonts w:ascii="Bookman Old Style" w:hAnsi="Bookman Old Style"/>
                <w:sz w:val="20"/>
                <w:szCs w:val="20"/>
              </w:rPr>
              <w:t>Volitelné předměty</w:t>
            </w:r>
          </w:p>
        </w:tc>
        <w:tc>
          <w:tcPr>
            <w:tcW w:w="681" w:type="dxa"/>
          </w:tcPr>
          <w:p w14:paraId="3497246E" w14:textId="77777777" w:rsidR="0080709C" w:rsidRPr="00384CB8" w:rsidRDefault="00B559C5" w:rsidP="0080709C">
            <w:pPr>
              <w:spacing w:before="60"/>
              <w:jc w:val="center"/>
              <w:rPr>
                <w:rFonts w:ascii="Bookman Old Style" w:hAnsi="Bookman Old Style"/>
                <w:sz w:val="20"/>
                <w:szCs w:val="20"/>
              </w:rPr>
            </w:pPr>
            <w:r>
              <w:rPr>
                <w:rFonts w:ascii="Bookman Old Style" w:hAnsi="Bookman Old Style"/>
                <w:sz w:val="20"/>
                <w:szCs w:val="20"/>
              </w:rPr>
              <w:t>12</w:t>
            </w:r>
          </w:p>
        </w:tc>
        <w:tc>
          <w:tcPr>
            <w:tcW w:w="1890" w:type="dxa"/>
          </w:tcPr>
          <w:p w14:paraId="3497246F" w14:textId="77777777" w:rsidR="0080709C" w:rsidRPr="00384CB8" w:rsidRDefault="0080709C" w:rsidP="0080709C">
            <w:pPr>
              <w:spacing w:before="60"/>
              <w:ind w:right="-108"/>
              <w:rPr>
                <w:rFonts w:ascii="Bookman Old Style" w:hAnsi="Bookman Old Style"/>
                <w:sz w:val="20"/>
                <w:szCs w:val="20"/>
              </w:rPr>
            </w:pPr>
            <w:r w:rsidRPr="00384CB8">
              <w:rPr>
                <w:rFonts w:ascii="Bookman Old Style" w:hAnsi="Bookman Old Style"/>
                <w:sz w:val="20"/>
                <w:szCs w:val="20"/>
              </w:rPr>
              <w:t>Semináře viz komentář k učebnímu plánu</w:t>
            </w:r>
          </w:p>
        </w:tc>
        <w:tc>
          <w:tcPr>
            <w:tcW w:w="870" w:type="dxa"/>
          </w:tcPr>
          <w:p w14:paraId="34972470"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0</w:t>
            </w:r>
          </w:p>
        </w:tc>
        <w:tc>
          <w:tcPr>
            <w:tcW w:w="935" w:type="dxa"/>
          </w:tcPr>
          <w:p w14:paraId="34972471"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2</w:t>
            </w:r>
          </w:p>
        </w:tc>
        <w:tc>
          <w:tcPr>
            <w:tcW w:w="935" w:type="dxa"/>
          </w:tcPr>
          <w:p w14:paraId="34972472" w14:textId="77777777" w:rsidR="0080709C" w:rsidRPr="00384CB8" w:rsidRDefault="0080709C" w:rsidP="0080709C">
            <w:pPr>
              <w:spacing w:before="60"/>
              <w:jc w:val="center"/>
              <w:rPr>
                <w:rFonts w:ascii="Bookman Old Style" w:hAnsi="Bookman Old Style"/>
                <w:sz w:val="20"/>
                <w:szCs w:val="20"/>
              </w:rPr>
            </w:pPr>
            <w:r w:rsidRPr="00384CB8">
              <w:rPr>
                <w:rFonts w:ascii="Bookman Old Style" w:hAnsi="Bookman Old Style"/>
                <w:sz w:val="20"/>
                <w:szCs w:val="20"/>
              </w:rPr>
              <w:t>4</w:t>
            </w:r>
          </w:p>
        </w:tc>
        <w:tc>
          <w:tcPr>
            <w:tcW w:w="935" w:type="dxa"/>
          </w:tcPr>
          <w:p w14:paraId="34972473" w14:textId="77777777" w:rsidR="0080709C" w:rsidRPr="00384CB8" w:rsidRDefault="003B0718" w:rsidP="0080709C">
            <w:pPr>
              <w:spacing w:before="60"/>
              <w:jc w:val="center"/>
              <w:rPr>
                <w:rFonts w:ascii="Bookman Old Style" w:hAnsi="Bookman Old Style"/>
                <w:sz w:val="20"/>
                <w:szCs w:val="20"/>
              </w:rPr>
            </w:pPr>
            <w:r>
              <w:rPr>
                <w:rFonts w:ascii="Bookman Old Style" w:hAnsi="Bookman Old Style"/>
                <w:sz w:val="20"/>
                <w:szCs w:val="20"/>
              </w:rPr>
              <w:t>6</w:t>
            </w:r>
          </w:p>
        </w:tc>
      </w:tr>
      <w:tr w:rsidR="0080709C" w:rsidRPr="00384CB8" w14:paraId="3497247D" w14:textId="77777777">
        <w:tc>
          <w:tcPr>
            <w:tcW w:w="1493" w:type="dxa"/>
          </w:tcPr>
          <w:p w14:paraId="34972475" w14:textId="77777777" w:rsidR="0080709C" w:rsidRPr="00384CB8" w:rsidRDefault="0080709C" w:rsidP="0080709C">
            <w:pPr>
              <w:rPr>
                <w:rFonts w:ascii="Bookman Old Style" w:hAnsi="Bookman Old Style"/>
                <w:sz w:val="20"/>
                <w:szCs w:val="20"/>
              </w:rPr>
            </w:pPr>
            <w:r w:rsidRPr="00384CB8">
              <w:rPr>
                <w:rFonts w:ascii="Bookman Old Style" w:hAnsi="Bookman Old Style"/>
                <w:sz w:val="20"/>
                <w:szCs w:val="20"/>
              </w:rPr>
              <w:t> </w:t>
            </w:r>
          </w:p>
        </w:tc>
        <w:tc>
          <w:tcPr>
            <w:tcW w:w="1546" w:type="dxa"/>
          </w:tcPr>
          <w:p w14:paraId="34972476" w14:textId="77777777" w:rsidR="0080709C" w:rsidRPr="00384CB8" w:rsidRDefault="0080709C" w:rsidP="0080709C">
            <w:pPr>
              <w:rPr>
                <w:rFonts w:ascii="Bookman Old Style" w:hAnsi="Bookman Old Style"/>
                <w:sz w:val="20"/>
                <w:szCs w:val="20"/>
              </w:rPr>
            </w:pPr>
            <w:r w:rsidRPr="00384CB8">
              <w:rPr>
                <w:rFonts w:ascii="Bookman Old Style" w:hAnsi="Bookman Old Style"/>
                <w:sz w:val="20"/>
                <w:szCs w:val="20"/>
              </w:rPr>
              <w:t> </w:t>
            </w:r>
          </w:p>
        </w:tc>
        <w:tc>
          <w:tcPr>
            <w:tcW w:w="681" w:type="dxa"/>
          </w:tcPr>
          <w:p w14:paraId="34972477" w14:textId="77777777" w:rsidR="0080709C" w:rsidRPr="00384CB8" w:rsidRDefault="0080709C" w:rsidP="0080709C">
            <w:pPr>
              <w:jc w:val="center"/>
              <w:rPr>
                <w:rFonts w:ascii="Bookman Old Style" w:hAnsi="Bookman Old Style"/>
                <w:b/>
                <w:sz w:val="20"/>
                <w:szCs w:val="20"/>
              </w:rPr>
            </w:pPr>
            <w:r w:rsidRPr="00384CB8">
              <w:rPr>
                <w:rFonts w:ascii="Bookman Old Style" w:hAnsi="Bookman Old Style"/>
                <w:b/>
                <w:sz w:val="20"/>
                <w:szCs w:val="20"/>
              </w:rPr>
              <w:t>132</w:t>
            </w:r>
          </w:p>
        </w:tc>
        <w:tc>
          <w:tcPr>
            <w:tcW w:w="1890" w:type="dxa"/>
          </w:tcPr>
          <w:p w14:paraId="34972478" w14:textId="77777777" w:rsidR="0080709C" w:rsidRPr="00384CB8" w:rsidRDefault="0080709C" w:rsidP="0080709C">
            <w:pPr>
              <w:rPr>
                <w:rFonts w:ascii="Bookman Old Style" w:hAnsi="Bookman Old Style"/>
                <w:b/>
                <w:sz w:val="20"/>
                <w:szCs w:val="20"/>
              </w:rPr>
            </w:pPr>
            <w:r w:rsidRPr="00384CB8">
              <w:rPr>
                <w:rFonts w:ascii="Bookman Old Style" w:hAnsi="Bookman Old Style"/>
                <w:b/>
                <w:sz w:val="20"/>
                <w:szCs w:val="20"/>
              </w:rPr>
              <w:t> </w:t>
            </w:r>
          </w:p>
        </w:tc>
        <w:tc>
          <w:tcPr>
            <w:tcW w:w="870" w:type="dxa"/>
          </w:tcPr>
          <w:p w14:paraId="34972479" w14:textId="77777777" w:rsidR="0080709C" w:rsidRPr="00384CB8" w:rsidRDefault="003B0718" w:rsidP="0080709C">
            <w:pPr>
              <w:jc w:val="center"/>
              <w:rPr>
                <w:rFonts w:ascii="Bookman Old Style" w:hAnsi="Bookman Old Style"/>
                <w:b/>
                <w:sz w:val="20"/>
                <w:szCs w:val="20"/>
              </w:rPr>
            </w:pPr>
            <w:r>
              <w:rPr>
                <w:rFonts w:ascii="Bookman Old Style" w:hAnsi="Bookman Old Style"/>
                <w:b/>
                <w:sz w:val="20"/>
                <w:szCs w:val="20"/>
              </w:rPr>
              <w:t>33,5</w:t>
            </w:r>
          </w:p>
        </w:tc>
        <w:tc>
          <w:tcPr>
            <w:tcW w:w="935" w:type="dxa"/>
          </w:tcPr>
          <w:p w14:paraId="3497247A" w14:textId="77777777" w:rsidR="0080709C" w:rsidRPr="00384CB8" w:rsidRDefault="0080709C" w:rsidP="0080709C">
            <w:pPr>
              <w:jc w:val="center"/>
              <w:rPr>
                <w:rFonts w:ascii="Bookman Old Style" w:hAnsi="Bookman Old Style"/>
                <w:b/>
                <w:sz w:val="20"/>
                <w:szCs w:val="20"/>
              </w:rPr>
            </w:pPr>
            <w:r w:rsidRPr="00384CB8">
              <w:rPr>
                <w:rFonts w:ascii="Bookman Old Style" w:hAnsi="Bookman Old Style"/>
                <w:b/>
                <w:sz w:val="20"/>
                <w:szCs w:val="20"/>
              </w:rPr>
              <w:t>34</w:t>
            </w:r>
            <w:r w:rsidR="00E34A56">
              <w:rPr>
                <w:rFonts w:ascii="Bookman Old Style" w:hAnsi="Bookman Old Style"/>
                <w:b/>
                <w:sz w:val="20"/>
                <w:szCs w:val="20"/>
              </w:rPr>
              <w:t>,5</w:t>
            </w:r>
          </w:p>
        </w:tc>
        <w:tc>
          <w:tcPr>
            <w:tcW w:w="935" w:type="dxa"/>
          </w:tcPr>
          <w:p w14:paraId="3497247B" w14:textId="77777777" w:rsidR="0080709C" w:rsidRPr="00384CB8" w:rsidRDefault="003B0718" w:rsidP="0080709C">
            <w:pPr>
              <w:jc w:val="center"/>
              <w:rPr>
                <w:rFonts w:ascii="Bookman Old Style" w:hAnsi="Bookman Old Style"/>
                <w:b/>
                <w:sz w:val="20"/>
                <w:szCs w:val="20"/>
              </w:rPr>
            </w:pPr>
            <w:r>
              <w:rPr>
                <w:rFonts w:ascii="Bookman Old Style" w:hAnsi="Bookman Old Style"/>
                <w:b/>
                <w:sz w:val="20"/>
                <w:szCs w:val="20"/>
              </w:rPr>
              <w:t>35</w:t>
            </w:r>
            <w:r w:rsidR="00E34A56">
              <w:rPr>
                <w:rFonts w:ascii="Bookman Old Style" w:hAnsi="Bookman Old Style"/>
                <w:b/>
                <w:sz w:val="20"/>
                <w:szCs w:val="20"/>
              </w:rPr>
              <w:t>,0</w:t>
            </w:r>
          </w:p>
        </w:tc>
        <w:tc>
          <w:tcPr>
            <w:tcW w:w="935" w:type="dxa"/>
          </w:tcPr>
          <w:p w14:paraId="3497247C" w14:textId="77777777" w:rsidR="0080709C" w:rsidRPr="00384CB8" w:rsidRDefault="00E34A56" w:rsidP="0080709C">
            <w:pPr>
              <w:jc w:val="center"/>
              <w:rPr>
                <w:rFonts w:ascii="Bookman Old Style" w:hAnsi="Bookman Old Style"/>
                <w:b/>
                <w:sz w:val="20"/>
                <w:szCs w:val="20"/>
              </w:rPr>
            </w:pPr>
            <w:r>
              <w:rPr>
                <w:rFonts w:ascii="Bookman Old Style" w:hAnsi="Bookman Old Style"/>
                <w:b/>
                <w:sz w:val="20"/>
                <w:szCs w:val="20"/>
              </w:rPr>
              <w:t>29,0</w:t>
            </w:r>
          </w:p>
        </w:tc>
      </w:tr>
    </w:tbl>
    <w:p w14:paraId="3497247E" w14:textId="77777777" w:rsidR="0080709C" w:rsidRPr="00384CB8" w:rsidRDefault="0080709C" w:rsidP="0080709C">
      <w:pPr>
        <w:rPr>
          <w:rFonts w:ascii="Bookman Old Style" w:hAnsi="Bookman Old Style"/>
        </w:rPr>
      </w:pPr>
    </w:p>
    <w:p w14:paraId="3497247F" w14:textId="77777777" w:rsidR="0080709C" w:rsidRPr="00384CB8" w:rsidRDefault="0080709C" w:rsidP="0080709C">
      <w:pPr>
        <w:rPr>
          <w:rFonts w:ascii="Bookman Old Style" w:hAnsi="Bookman Old Style"/>
          <w:i/>
          <w:sz w:val="20"/>
          <w:szCs w:val="20"/>
        </w:rPr>
      </w:pPr>
      <w:r w:rsidRPr="00384CB8">
        <w:rPr>
          <w:rFonts w:ascii="Bookman Old Style" w:hAnsi="Bookman Old Style"/>
          <w:i/>
          <w:sz w:val="20"/>
          <w:szCs w:val="20"/>
        </w:rPr>
        <w:t xml:space="preserve">Poznámka.: vysvětlení zkratek </w:t>
      </w:r>
    </w:p>
    <w:p w14:paraId="34972480" w14:textId="77777777" w:rsidR="0080709C" w:rsidRPr="00384CB8" w:rsidRDefault="0080709C" w:rsidP="0080709C">
      <w:pPr>
        <w:ind w:left="960"/>
        <w:rPr>
          <w:rFonts w:ascii="Bookman Old Style" w:hAnsi="Bookman Old Style"/>
          <w:i/>
          <w:sz w:val="20"/>
          <w:szCs w:val="20"/>
        </w:rPr>
      </w:pPr>
      <w:r w:rsidRPr="00384CB8">
        <w:rPr>
          <w:rFonts w:ascii="Bookman Old Style" w:hAnsi="Bookman Old Style"/>
          <w:i/>
          <w:sz w:val="20"/>
          <w:szCs w:val="20"/>
        </w:rPr>
        <w:t>Int. – obor je integrován</w:t>
      </w:r>
      <w:r w:rsidR="00612055" w:rsidRPr="00384CB8">
        <w:rPr>
          <w:rFonts w:ascii="Bookman Old Style" w:hAnsi="Bookman Old Style"/>
          <w:i/>
          <w:sz w:val="20"/>
          <w:szCs w:val="20"/>
        </w:rPr>
        <w:t xml:space="preserve"> v </w:t>
      </w:r>
      <w:r w:rsidRPr="00384CB8">
        <w:rPr>
          <w:rFonts w:ascii="Bookman Old Style" w:hAnsi="Bookman Old Style"/>
          <w:i/>
          <w:sz w:val="20"/>
          <w:szCs w:val="20"/>
        </w:rPr>
        <w:t>předmětech</w:t>
      </w:r>
    </w:p>
    <w:p w14:paraId="34972481" w14:textId="77777777" w:rsidR="00612055" w:rsidRPr="00384CB8" w:rsidRDefault="00612055" w:rsidP="0080709C">
      <w:pPr>
        <w:ind w:left="960"/>
        <w:rPr>
          <w:rFonts w:ascii="Bookman Old Style" w:hAnsi="Bookman Old Style"/>
          <w:i/>
          <w:sz w:val="20"/>
          <w:szCs w:val="20"/>
        </w:rPr>
      </w:pPr>
      <w:r w:rsidRPr="00384CB8">
        <w:rPr>
          <w:rFonts w:ascii="Bookman Old Style" w:hAnsi="Bookman Old Style"/>
          <w:i/>
          <w:sz w:val="20"/>
          <w:szCs w:val="20"/>
        </w:rPr>
        <w:t>Vol. – volitelný předmět (žáci si vybírají po buď HV nebo VV)</w:t>
      </w:r>
    </w:p>
    <w:p w14:paraId="34972482" w14:textId="77777777" w:rsidR="0080709C" w:rsidRPr="00384CB8" w:rsidRDefault="0080709C" w:rsidP="0080709C">
      <w:pPr>
        <w:autoSpaceDE w:val="0"/>
        <w:autoSpaceDN w:val="0"/>
        <w:adjustRightInd w:val="0"/>
        <w:spacing w:before="120" w:line="360" w:lineRule="auto"/>
        <w:jc w:val="both"/>
        <w:rPr>
          <w:rFonts w:ascii="Bookman Old Style" w:hAnsi="Bookman Old Style"/>
        </w:rPr>
      </w:pPr>
    </w:p>
    <w:p w14:paraId="34972483" w14:textId="77777777" w:rsidR="0080709C" w:rsidRPr="00384CB8" w:rsidRDefault="0080709C" w:rsidP="0080709C">
      <w:pPr>
        <w:pStyle w:val="Nadpis1"/>
      </w:pPr>
      <w:bookmarkStart w:id="38" w:name="_Toc100259228"/>
      <w:r w:rsidRPr="00384CB8">
        <w:lastRenderedPageBreak/>
        <w:t>Učební osnovy</w:t>
      </w:r>
      <w:bookmarkEnd w:id="38"/>
    </w:p>
    <w:p w14:paraId="34972484" w14:textId="77777777" w:rsidR="0080709C" w:rsidRPr="00384CB8" w:rsidRDefault="0080709C" w:rsidP="0080709C">
      <w:pPr>
        <w:pStyle w:val="Nadpis2"/>
        <w:rPr>
          <w:rFonts w:ascii="Bookman Old Style" w:hAnsi="Bookman Old Style"/>
          <w:i w:val="0"/>
          <w:iCs w:val="0"/>
        </w:rPr>
      </w:pPr>
      <w:bookmarkStart w:id="39" w:name="_Toc100259229"/>
      <w:r w:rsidRPr="00384CB8">
        <w:rPr>
          <w:rFonts w:ascii="Bookman Old Style" w:hAnsi="Bookman Old Style"/>
          <w:i w:val="0"/>
          <w:iCs w:val="0"/>
        </w:rPr>
        <w:t>Český jazyk</w:t>
      </w:r>
      <w:r w:rsidR="00612055" w:rsidRPr="00384CB8">
        <w:rPr>
          <w:rFonts w:ascii="Bookman Old Style" w:hAnsi="Bookman Old Style"/>
          <w:i w:val="0"/>
          <w:iCs w:val="0"/>
        </w:rPr>
        <w:t xml:space="preserve"> a </w:t>
      </w:r>
      <w:r w:rsidRPr="00384CB8">
        <w:rPr>
          <w:rFonts w:ascii="Bookman Old Style" w:hAnsi="Bookman Old Style"/>
          <w:i w:val="0"/>
          <w:iCs w:val="0"/>
        </w:rPr>
        <w:t>literatura</w:t>
      </w:r>
      <w:bookmarkEnd w:id="39"/>
    </w:p>
    <w:p w14:paraId="34972485"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 xml:space="preserve">Obsahové vymezení </w:t>
      </w:r>
    </w:p>
    <w:p w14:paraId="34972486" w14:textId="77777777" w:rsidR="0080709C" w:rsidRPr="00384CB8" w:rsidRDefault="0080709C" w:rsidP="0080709C">
      <w:pPr>
        <w:spacing w:before="120" w:line="360" w:lineRule="auto"/>
        <w:jc w:val="both"/>
        <w:rPr>
          <w:rFonts w:ascii="Bookman Old Style" w:hAnsi="Bookman Old Style" w:cs="Tahoma"/>
        </w:rPr>
      </w:pPr>
      <w:r w:rsidRPr="00384CB8">
        <w:rPr>
          <w:rFonts w:ascii="Bookman Old Style" w:hAnsi="Bookman Old Style" w:cs="Tahoma"/>
        </w:rPr>
        <w:t>Vyučovací předmět český jazyk</w:t>
      </w:r>
      <w:r w:rsidR="00612055" w:rsidRPr="00384CB8">
        <w:rPr>
          <w:rFonts w:ascii="Bookman Old Style" w:hAnsi="Bookman Old Style" w:cs="Tahoma"/>
        </w:rPr>
        <w:t xml:space="preserve"> a </w:t>
      </w:r>
      <w:r w:rsidRPr="00384CB8">
        <w:rPr>
          <w:rFonts w:ascii="Bookman Old Style" w:hAnsi="Bookman Old Style" w:cs="Tahoma"/>
        </w:rPr>
        <w:t>literatura vychází ze vzdělávacího oboru Český jazyk</w:t>
      </w:r>
      <w:r w:rsidR="00612055" w:rsidRPr="00384CB8">
        <w:rPr>
          <w:rFonts w:ascii="Bookman Old Style" w:hAnsi="Bookman Old Style" w:cs="Tahoma"/>
        </w:rPr>
        <w:t xml:space="preserve"> a </w:t>
      </w:r>
      <w:r w:rsidRPr="00384CB8">
        <w:rPr>
          <w:rFonts w:ascii="Bookman Old Style" w:hAnsi="Bookman Old Style" w:cs="Tahoma"/>
        </w:rPr>
        <w:t>literatura vymezeného</w:t>
      </w:r>
      <w:r w:rsidR="00612055" w:rsidRPr="00384CB8">
        <w:rPr>
          <w:rFonts w:ascii="Bookman Old Style" w:hAnsi="Bookman Old Style" w:cs="Tahoma"/>
        </w:rPr>
        <w:t xml:space="preserve"> v </w:t>
      </w:r>
      <w:r w:rsidRPr="00384CB8">
        <w:rPr>
          <w:rFonts w:ascii="Bookman Old Style" w:hAnsi="Bookman Old Style" w:cs="Tahoma"/>
        </w:rPr>
        <w:t>RVP-G</w:t>
      </w:r>
      <w:r w:rsidR="00612055" w:rsidRPr="00384CB8">
        <w:rPr>
          <w:rFonts w:ascii="Bookman Old Style" w:hAnsi="Bookman Old Style" w:cs="Tahoma"/>
        </w:rPr>
        <w:t xml:space="preserve"> a </w:t>
      </w:r>
      <w:r w:rsidRPr="00384CB8">
        <w:rPr>
          <w:rFonts w:ascii="Bookman Old Style" w:hAnsi="Bookman Old Style" w:cs="Tahoma"/>
        </w:rPr>
        <w:t xml:space="preserve">naplňuje vzdělávací oblast </w:t>
      </w:r>
      <w:r w:rsidRPr="00384CB8">
        <w:rPr>
          <w:rFonts w:ascii="Bookman Old Style" w:hAnsi="Bookman Old Style" w:cs="Tahoma"/>
          <w:b/>
        </w:rPr>
        <w:t>J</w:t>
      </w:r>
      <w:r w:rsidRPr="00384CB8">
        <w:rPr>
          <w:rFonts w:ascii="Bookman Old Style" w:hAnsi="Bookman Old Style" w:cs="Tahoma"/>
          <w:b/>
          <w:bCs/>
        </w:rPr>
        <w:t>azyk</w:t>
      </w:r>
      <w:r w:rsidR="00612055" w:rsidRPr="00384CB8">
        <w:rPr>
          <w:rFonts w:ascii="Bookman Old Style" w:hAnsi="Bookman Old Style" w:cs="Tahoma"/>
          <w:b/>
          <w:bCs/>
        </w:rPr>
        <w:t xml:space="preserve"> a </w:t>
      </w:r>
      <w:r w:rsidRPr="00384CB8">
        <w:rPr>
          <w:rFonts w:ascii="Bookman Old Style" w:hAnsi="Bookman Old Style" w:cs="Tahoma"/>
          <w:b/>
          <w:bCs/>
        </w:rPr>
        <w:t>jazyková komunikace</w:t>
      </w:r>
      <w:r w:rsidR="00612055" w:rsidRPr="00384CB8">
        <w:rPr>
          <w:rFonts w:ascii="Bookman Old Style" w:hAnsi="Bookman Old Style" w:cs="Tahoma"/>
          <w:b/>
          <w:bCs/>
        </w:rPr>
        <w:t xml:space="preserve"> a </w:t>
      </w:r>
      <w:r w:rsidRPr="00384CB8">
        <w:rPr>
          <w:rFonts w:ascii="Bookman Old Style" w:hAnsi="Bookman Old Style" w:cs="Tahoma"/>
          <w:b/>
          <w:bCs/>
        </w:rPr>
        <w:t>Literární komunikace.</w:t>
      </w:r>
      <w:r w:rsidRPr="00384CB8">
        <w:rPr>
          <w:rFonts w:ascii="Bookman Old Style" w:hAnsi="Bookman Old Style" w:cs="TimesNewRomanPSMT"/>
        </w:rPr>
        <w:t xml:space="preserve"> </w:t>
      </w:r>
    </w:p>
    <w:p w14:paraId="34972487" w14:textId="77777777" w:rsidR="0080709C" w:rsidRPr="00384CB8" w:rsidRDefault="0080709C" w:rsidP="0080709C">
      <w:pPr>
        <w:autoSpaceDE w:val="0"/>
        <w:autoSpaceDN w:val="0"/>
        <w:adjustRightInd w:val="0"/>
        <w:spacing w:before="120" w:line="360" w:lineRule="auto"/>
        <w:jc w:val="both"/>
        <w:rPr>
          <w:rFonts w:ascii="Bookman Old Style" w:hAnsi="Bookman Old Style" w:cs="TimesNewRomanPSMT"/>
        </w:rPr>
      </w:pPr>
      <w:r w:rsidRPr="00384CB8">
        <w:rPr>
          <w:rFonts w:ascii="Bookman Old Style" w:hAnsi="Bookman Old Style" w:cs="Tahoma"/>
        </w:rPr>
        <w:t xml:space="preserve">V rámci oblasti </w:t>
      </w:r>
      <w:r w:rsidRPr="00384CB8">
        <w:rPr>
          <w:rFonts w:ascii="Bookman Old Style" w:hAnsi="Bookman Old Style" w:cs="Tahoma"/>
          <w:b/>
          <w:bCs/>
        </w:rPr>
        <w:t>Jazyk</w:t>
      </w:r>
      <w:r w:rsidR="00612055" w:rsidRPr="00384CB8">
        <w:rPr>
          <w:rFonts w:ascii="Bookman Old Style" w:hAnsi="Bookman Old Style" w:cs="Tahoma"/>
          <w:b/>
          <w:bCs/>
        </w:rPr>
        <w:t xml:space="preserve"> a </w:t>
      </w:r>
      <w:r w:rsidRPr="00384CB8">
        <w:rPr>
          <w:rFonts w:ascii="Bookman Old Style" w:hAnsi="Bookman Old Style" w:cs="Tahoma"/>
          <w:b/>
          <w:bCs/>
        </w:rPr>
        <w:t xml:space="preserve">jazyková komunikace </w:t>
      </w:r>
      <w:r w:rsidRPr="00384CB8">
        <w:rPr>
          <w:rFonts w:ascii="Bookman Old Style" w:hAnsi="Bookman Old Style" w:cs="TimesNewRomanPSMT"/>
        </w:rPr>
        <w:t>získávají žáci přiměřené poučení</w:t>
      </w:r>
      <w:r w:rsidR="00612055" w:rsidRPr="00384CB8">
        <w:rPr>
          <w:rFonts w:ascii="Bookman Old Style" w:hAnsi="Bookman Old Style" w:cs="TimesNewRomanPSMT"/>
        </w:rPr>
        <w:t xml:space="preserve"> o </w:t>
      </w:r>
      <w:r w:rsidRPr="00384CB8">
        <w:rPr>
          <w:rFonts w:ascii="Bookman Old Style" w:hAnsi="Bookman Old Style" w:cs="TimesNewRomanPSMT"/>
        </w:rPr>
        <w:t>jazyku jako východisku ke komunikaci</w:t>
      </w:r>
      <w:r w:rsidR="00612055" w:rsidRPr="00384CB8">
        <w:rPr>
          <w:rFonts w:ascii="Bookman Old Style" w:hAnsi="Bookman Old Style" w:cs="TimesNewRomanPSMT"/>
        </w:rPr>
        <w:t xml:space="preserve"> v </w:t>
      </w:r>
      <w:r w:rsidRPr="00384CB8">
        <w:rPr>
          <w:rFonts w:ascii="Bookman Old Style" w:hAnsi="Bookman Old Style" w:cs="TimesNewRomanPSMT"/>
        </w:rPr>
        <w:t>různých,</w:t>
      </w:r>
      <w:r w:rsidR="00612055" w:rsidRPr="00384CB8">
        <w:rPr>
          <w:rFonts w:ascii="Bookman Old Style" w:hAnsi="Bookman Old Style" w:cs="TimesNewRomanPSMT"/>
        </w:rPr>
        <w:t xml:space="preserve"> i </w:t>
      </w:r>
      <w:r w:rsidRPr="00384CB8">
        <w:rPr>
          <w:rFonts w:ascii="Bookman Old Style" w:hAnsi="Bookman Old Style" w:cs="TimesNewRomanPSMT"/>
        </w:rPr>
        <w:t>nejnáročnějších typech komunikátů. To umožní vybudovat kompetence jak pro tvorbu vlastních stylistických projevů psaných či mluvených, tak pro čtení</w:t>
      </w:r>
      <w:r w:rsidR="00612055" w:rsidRPr="00384CB8">
        <w:rPr>
          <w:rFonts w:ascii="Bookman Old Style" w:hAnsi="Bookman Old Style" w:cs="TimesNewRomanPSMT"/>
        </w:rPr>
        <w:t xml:space="preserve"> s </w:t>
      </w:r>
      <w:r w:rsidRPr="00384CB8">
        <w:rPr>
          <w:rFonts w:ascii="Bookman Old Style" w:hAnsi="Bookman Old Style" w:cs="TimesNewRomanPSMT"/>
        </w:rPr>
        <w:t>porozuměním</w:t>
      </w:r>
      <w:r w:rsidR="00612055" w:rsidRPr="00384CB8">
        <w:rPr>
          <w:rFonts w:ascii="Bookman Old Style" w:hAnsi="Bookman Old Style" w:cs="TimesNewRomanPSMT"/>
        </w:rPr>
        <w:t xml:space="preserve"> a </w:t>
      </w:r>
      <w:r w:rsidRPr="00384CB8">
        <w:rPr>
          <w:rFonts w:ascii="Bookman Old Style" w:hAnsi="Bookman Old Style" w:cs="TimesNewRomanPSMT"/>
        </w:rPr>
        <w:t xml:space="preserve">k hlubším čtenářským zážitkům. </w:t>
      </w:r>
      <w:r w:rsidRPr="00384CB8">
        <w:rPr>
          <w:rFonts w:ascii="Bookman Old Style" w:hAnsi="Bookman Old Style" w:cs="Tahoma"/>
        </w:rPr>
        <w:t>Koncepce předmětu také klade důraz na analýzu mluvených</w:t>
      </w:r>
      <w:r w:rsidR="00612055" w:rsidRPr="00384CB8">
        <w:rPr>
          <w:rFonts w:ascii="Bookman Old Style" w:hAnsi="Bookman Old Style" w:cs="Tahoma"/>
        </w:rPr>
        <w:t xml:space="preserve"> i </w:t>
      </w:r>
      <w:r w:rsidRPr="00384CB8">
        <w:rPr>
          <w:rFonts w:ascii="Bookman Old Style" w:hAnsi="Bookman Old Style" w:cs="Tahoma"/>
        </w:rPr>
        <w:t>psaných textů</w:t>
      </w:r>
      <w:r w:rsidRPr="00384CB8">
        <w:rPr>
          <w:rFonts w:ascii="Bookman Old Style" w:hAnsi="Bookman Old Style" w:cs="TimesNewRomanPSMT"/>
        </w:rPr>
        <w:t>. Rozvoj těchto dovedností bude pro žáky přínosem</w:t>
      </w:r>
      <w:r w:rsidR="00612055" w:rsidRPr="00384CB8">
        <w:rPr>
          <w:rFonts w:ascii="Bookman Old Style" w:hAnsi="Bookman Old Style" w:cs="TimesNewRomanPSMT"/>
        </w:rPr>
        <w:t xml:space="preserve"> i </w:t>
      </w:r>
      <w:r w:rsidRPr="00384CB8">
        <w:rPr>
          <w:rFonts w:ascii="Bookman Old Style" w:hAnsi="Bookman Old Style" w:cs="TimesNewRomanPSMT"/>
        </w:rPr>
        <w:t>pro vzdělávací obor Cizí jazyk.</w:t>
      </w:r>
      <w:r w:rsidRPr="00384CB8">
        <w:rPr>
          <w:rFonts w:ascii="Bookman Old Style" w:hAnsi="Bookman Old Style" w:cs="Tahoma"/>
        </w:rPr>
        <w:t xml:space="preserve"> Předmět vede rovněž žáka k chápání jazyka jako prostředku k porozumění sobě samému</w:t>
      </w:r>
      <w:r w:rsidR="00612055" w:rsidRPr="00384CB8">
        <w:rPr>
          <w:rFonts w:ascii="Bookman Old Style" w:hAnsi="Bookman Old Style" w:cs="Tahoma"/>
        </w:rPr>
        <w:t xml:space="preserve"> a </w:t>
      </w:r>
      <w:r w:rsidRPr="00384CB8">
        <w:rPr>
          <w:rFonts w:ascii="Bookman Old Style" w:hAnsi="Bookman Old Style" w:cs="Tahoma"/>
        </w:rPr>
        <w:t>pochopení své role</w:t>
      </w:r>
      <w:r w:rsidR="00612055" w:rsidRPr="00384CB8">
        <w:rPr>
          <w:rFonts w:ascii="Bookman Old Style" w:hAnsi="Bookman Old Style" w:cs="Tahoma"/>
        </w:rPr>
        <w:t xml:space="preserve"> v </w:t>
      </w:r>
      <w:r w:rsidRPr="00384CB8">
        <w:rPr>
          <w:rFonts w:ascii="Bookman Old Style" w:hAnsi="Bookman Old Style" w:cs="Tahoma"/>
        </w:rPr>
        <w:t xml:space="preserve">různých komunikačních situacích. </w:t>
      </w:r>
      <w:r w:rsidRPr="00384CB8">
        <w:rPr>
          <w:rFonts w:ascii="Bookman Old Style" w:hAnsi="Bookman Old Style" w:cs="TimesNewRomanPSMT"/>
        </w:rPr>
        <w:t>Součástí výuky jsou</w:t>
      </w:r>
      <w:r w:rsidR="00612055" w:rsidRPr="00384CB8">
        <w:rPr>
          <w:rFonts w:ascii="Bookman Old Style" w:hAnsi="Bookman Old Style" w:cs="TimesNewRomanPSMT"/>
        </w:rPr>
        <w:t xml:space="preserve"> i </w:t>
      </w:r>
      <w:r w:rsidRPr="00384CB8">
        <w:rPr>
          <w:rFonts w:ascii="Bookman Old Style" w:hAnsi="Bookman Old Style" w:cs="TimesNewRomanPSMT"/>
        </w:rPr>
        <w:t>návštěvy divadelních</w:t>
      </w:r>
      <w:r w:rsidR="00612055" w:rsidRPr="00384CB8">
        <w:rPr>
          <w:rFonts w:ascii="Bookman Old Style" w:hAnsi="Bookman Old Style" w:cs="TimesNewRomanPSMT"/>
        </w:rPr>
        <w:t xml:space="preserve"> a </w:t>
      </w:r>
      <w:r w:rsidRPr="00384CB8">
        <w:rPr>
          <w:rFonts w:ascii="Bookman Old Style" w:hAnsi="Bookman Old Style" w:cs="TimesNewRomanPSMT"/>
        </w:rPr>
        <w:t>filmových představení</w:t>
      </w:r>
      <w:r w:rsidRPr="00384CB8">
        <w:rPr>
          <w:rFonts w:ascii="Bookman Old Style" w:hAnsi="Bookman Old Style" w:cs="Tahoma"/>
        </w:rPr>
        <w:t>, besedy</w:t>
      </w:r>
      <w:r w:rsidR="00612055" w:rsidRPr="00384CB8">
        <w:rPr>
          <w:rFonts w:ascii="Bookman Old Style" w:hAnsi="Bookman Old Style" w:cs="Tahoma"/>
        </w:rPr>
        <w:t xml:space="preserve"> s </w:t>
      </w:r>
      <w:r w:rsidRPr="00384CB8">
        <w:rPr>
          <w:rFonts w:ascii="Bookman Old Style" w:hAnsi="Bookman Old Style" w:cs="Tahoma"/>
        </w:rPr>
        <w:t>autory, exkurze.</w:t>
      </w:r>
    </w:p>
    <w:p w14:paraId="34972488" w14:textId="77777777" w:rsidR="0080709C" w:rsidRPr="00384CB8" w:rsidRDefault="0080709C" w:rsidP="0080709C">
      <w:pPr>
        <w:spacing w:before="120" w:line="360" w:lineRule="auto"/>
        <w:jc w:val="both"/>
        <w:rPr>
          <w:rFonts w:ascii="Bookman Old Style" w:hAnsi="Bookman Old Style" w:cs="Tahoma"/>
        </w:rPr>
      </w:pPr>
      <w:r w:rsidRPr="00384CB8">
        <w:rPr>
          <w:rFonts w:ascii="Bookman Old Style" w:hAnsi="Bookman Old Style" w:cs="Tahoma"/>
          <w:b/>
          <w:bCs/>
        </w:rPr>
        <w:t xml:space="preserve">Literární komunikace </w:t>
      </w:r>
      <w:r w:rsidRPr="00384CB8">
        <w:rPr>
          <w:rFonts w:ascii="Bookman Old Style" w:hAnsi="Bookman Old Style" w:cs="Tahoma"/>
        </w:rPr>
        <w:t>je předmětem všeobecně vzdělávacím</w:t>
      </w:r>
      <w:r w:rsidR="00612055" w:rsidRPr="00384CB8">
        <w:rPr>
          <w:rFonts w:ascii="Bookman Old Style" w:hAnsi="Bookman Old Style" w:cs="Tahoma"/>
        </w:rPr>
        <w:t xml:space="preserve"> s </w:t>
      </w:r>
      <w:r w:rsidRPr="00384CB8">
        <w:rPr>
          <w:rFonts w:ascii="Bookman Old Style" w:hAnsi="Bookman Old Style" w:cs="Tahoma"/>
        </w:rPr>
        <w:t>výraznou funkcí esteticko-výchovnou. Žáci získávají přehled</w:t>
      </w:r>
      <w:r w:rsidR="00612055" w:rsidRPr="00384CB8">
        <w:rPr>
          <w:rFonts w:ascii="Bookman Old Style" w:hAnsi="Bookman Old Style" w:cs="Tahoma"/>
        </w:rPr>
        <w:t xml:space="preserve"> o </w:t>
      </w:r>
      <w:r w:rsidRPr="00384CB8">
        <w:rPr>
          <w:rFonts w:ascii="Bookman Old Style" w:hAnsi="Bookman Old Style" w:cs="Tahoma"/>
        </w:rPr>
        <w:t>vývoji české</w:t>
      </w:r>
      <w:r w:rsidR="00612055" w:rsidRPr="00384CB8">
        <w:rPr>
          <w:rFonts w:ascii="Bookman Old Style" w:hAnsi="Bookman Old Style" w:cs="Tahoma"/>
        </w:rPr>
        <w:t xml:space="preserve"> i </w:t>
      </w:r>
      <w:r w:rsidRPr="00384CB8">
        <w:rPr>
          <w:rFonts w:ascii="Bookman Old Style" w:hAnsi="Bookman Old Style" w:cs="Tahoma"/>
        </w:rPr>
        <w:t>světové literatury</w:t>
      </w:r>
      <w:r w:rsidR="00612055" w:rsidRPr="00384CB8">
        <w:rPr>
          <w:rFonts w:ascii="Bookman Old Style" w:hAnsi="Bookman Old Style" w:cs="Tahoma"/>
        </w:rPr>
        <w:t xml:space="preserve"> a </w:t>
      </w:r>
      <w:r w:rsidRPr="00384CB8">
        <w:rPr>
          <w:rFonts w:ascii="Bookman Old Style" w:hAnsi="Bookman Old Style" w:cs="Tahoma"/>
        </w:rPr>
        <w:t>jsou vedeni k tomu, aby získali pozitivní postoj k uměleckým dílům. Interpretace vybraných literárních děl podněcuje žáka k utváření vlastních názorů, zájmů</w:t>
      </w:r>
      <w:r w:rsidR="00612055" w:rsidRPr="00384CB8">
        <w:rPr>
          <w:rFonts w:ascii="Bookman Old Style" w:hAnsi="Bookman Old Style" w:cs="Tahoma"/>
        </w:rPr>
        <w:t xml:space="preserve"> a </w:t>
      </w:r>
      <w:r w:rsidRPr="00384CB8">
        <w:rPr>
          <w:rFonts w:ascii="Bookman Old Style" w:hAnsi="Bookman Old Style" w:cs="Tahoma"/>
        </w:rPr>
        <w:t>vkusu. Klíčový význam spatřujeme ve vytváření návyku individuální četby umělecké</w:t>
      </w:r>
      <w:r w:rsidR="00612055" w:rsidRPr="00384CB8">
        <w:rPr>
          <w:rFonts w:ascii="Bookman Old Style" w:hAnsi="Bookman Old Style" w:cs="Tahoma"/>
        </w:rPr>
        <w:t xml:space="preserve"> i </w:t>
      </w:r>
      <w:r w:rsidRPr="00384CB8">
        <w:rPr>
          <w:rFonts w:ascii="Bookman Old Style" w:hAnsi="Bookman Old Style" w:cs="Tahoma"/>
        </w:rPr>
        <w:t>neumělecké literatury, jenž vybízí k reflektovanému</w:t>
      </w:r>
      <w:r w:rsidR="00612055" w:rsidRPr="00384CB8">
        <w:rPr>
          <w:rFonts w:ascii="Bookman Old Style" w:hAnsi="Bookman Old Style" w:cs="Tahoma"/>
        </w:rPr>
        <w:t xml:space="preserve"> a </w:t>
      </w:r>
      <w:r w:rsidRPr="00384CB8">
        <w:rPr>
          <w:rFonts w:ascii="Bookman Old Style" w:hAnsi="Bookman Old Style" w:cs="Tahoma"/>
        </w:rPr>
        <w:t>kritickému čtení, ale</w:t>
      </w:r>
      <w:r w:rsidR="00612055" w:rsidRPr="00384CB8">
        <w:rPr>
          <w:rFonts w:ascii="Bookman Old Style" w:hAnsi="Bookman Old Style" w:cs="Tahoma"/>
        </w:rPr>
        <w:t xml:space="preserve"> i </w:t>
      </w:r>
      <w:r w:rsidRPr="00384CB8">
        <w:rPr>
          <w:rFonts w:ascii="Bookman Old Style" w:hAnsi="Bookman Old Style" w:cs="Tahoma"/>
        </w:rPr>
        <w:t xml:space="preserve">k hlubokým čtenářským zážitkům či k vlastní žákově tvorbě. </w:t>
      </w:r>
      <w:r w:rsidRPr="00384CB8">
        <w:rPr>
          <w:rFonts w:ascii="Bookman Old Style" w:hAnsi="Bookman Old Style" w:cs="TimesNewRomanPSMT"/>
        </w:rPr>
        <w:t>Ve výuce české literatury je kombinován výklad</w:t>
      </w:r>
      <w:r w:rsidR="00612055" w:rsidRPr="00384CB8">
        <w:rPr>
          <w:rFonts w:ascii="Bookman Old Style" w:hAnsi="Bookman Old Style" w:cs="TimesNewRomanPSMT"/>
        </w:rPr>
        <w:t xml:space="preserve"> s </w:t>
      </w:r>
      <w:r w:rsidRPr="00384CB8">
        <w:rPr>
          <w:rFonts w:ascii="Bookman Old Style" w:hAnsi="Bookman Old Style" w:cs="TimesNewRomanPSMT"/>
        </w:rPr>
        <w:t>rozborem textu</w:t>
      </w:r>
      <w:r w:rsidR="00612055" w:rsidRPr="00384CB8">
        <w:rPr>
          <w:rFonts w:ascii="Bookman Old Style" w:hAnsi="Bookman Old Style" w:cs="TimesNewRomanPSMT"/>
        </w:rPr>
        <w:t xml:space="preserve"> a </w:t>
      </w:r>
      <w:r w:rsidRPr="00384CB8">
        <w:rPr>
          <w:rFonts w:ascii="Bookman Old Style" w:hAnsi="Bookman Old Style" w:cs="TimesNewRomanPSMT"/>
        </w:rPr>
        <w:t>žákovskými referáty.</w:t>
      </w:r>
    </w:p>
    <w:p w14:paraId="34972489"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Hodinová dotace</w:t>
      </w:r>
      <w:r w:rsidR="00612055" w:rsidRPr="00384CB8">
        <w:rPr>
          <w:rFonts w:ascii="Bookman Old Style" w:hAnsi="Bookman Old Style"/>
          <w:b/>
          <w:bCs/>
        </w:rPr>
        <w:t xml:space="preserve"> a </w:t>
      </w:r>
      <w:r w:rsidRPr="00384CB8">
        <w:rPr>
          <w:rFonts w:ascii="Bookman Old Style" w:hAnsi="Bookman Old Style"/>
          <w:b/>
          <w:bCs/>
        </w:rPr>
        <w:t>organizační vymezení</w:t>
      </w:r>
    </w:p>
    <w:p w14:paraId="3497248A" w14:textId="705D3CE1" w:rsidR="0080709C" w:rsidRPr="00384CB8" w:rsidRDefault="0080709C" w:rsidP="0080709C">
      <w:pPr>
        <w:spacing w:before="120" w:line="360" w:lineRule="auto"/>
        <w:jc w:val="both"/>
        <w:rPr>
          <w:rFonts w:ascii="Bookman Old Style" w:hAnsi="Bookman Old Style" w:cs="Tahoma"/>
        </w:rPr>
      </w:pPr>
      <w:r w:rsidRPr="00384CB8">
        <w:rPr>
          <w:rFonts w:ascii="Bookman Old Style" w:hAnsi="Bookman Old Style" w:cs="Tahoma"/>
        </w:rPr>
        <w:t>Předmět český jazyk</w:t>
      </w:r>
      <w:r w:rsidR="00612055" w:rsidRPr="00384CB8">
        <w:rPr>
          <w:rFonts w:ascii="Bookman Old Style" w:hAnsi="Bookman Old Style" w:cs="Tahoma"/>
        </w:rPr>
        <w:t xml:space="preserve"> a </w:t>
      </w:r>
      <w:r w:rsidRPr="00384CB8">
        <w:rPr>
          <w:rFonts w:ascii="Bookman Old Style" w:hAnsi="Bookman Old Style" w:cs="Tahoma"/>
        </w:rPr>
        <w:t>literatura je dotován čtyřmi hodinami týdně</w:t>
      </w:r>
      <w:r w:rsidR="00612055" w:rsidRPr="00384CB8">
        <w:rPr>
          <w:rFonts w:ascii="Bookman Old Style" w:hAnsi="Bookman Old Style" w:cs="Tahoma"/>
        </w:rPr>
        <w:t xml:space="preserve"> v </w:t>
      </w:r>
      <w:r w:rsidRPr="00384CB8">
        <w:rPr>
          <w:rFonts w:ascii="Bookman Old Style" w:hAnsi="Bookman Old Style" w:cs="Tahoma"/>
        </w:rPr>
        <w:t>prvním, druhém</w:t>
      </w:r>
      <w:r w:rsidR="00612055" w:rsidRPr="00384CB8">
        <w:rPr>
          <w:rFonts w:ascii="Bookman Old Style" w:hAnsi="Bookman Old Style" w:cs="Tahoma"/>
        </w:rPr>
        <w:t xml:space="preserve"> a </w:t>
      </w:r>
      <w:r w:rsidRPr="00384CB8">
        <w:rPr>
          <w:rFonts w:ascii="Bookman Old Style" w:hAnsi="Bookman Old Style" w:cs="Tahoma"/>
        </w:rPr>
        <w:t>třetím ročníku, přičemž rozvržení učiva odpovídá dvěma hodinám literární výchovy, jedné hodině věnované jazykové komunikaci</w:t>
      </w:r>
      <w:r w:rsidR="00612055" w:rsidRPr="00384CB8">
        <w:rPr>
          <w:rFonts w:ascii="Bookman Old Style" w:hAnsi="Bookman Old Style" w:cs="Tahoma"/>
        </w:rPr>
        <w:t xml:space="preserve"> a </w:t>
      </w:r>
      <w:r w:rsidRPr="00384CB8">
        <w:rPr>
          <w:rFonts w:ascii="Bookman Old Style" w:hAnsi="Bookman Old Style" w:cs="Tahoma"/>
        </w:rPr>
        <w:t>jedné hodině slohové výchovy týdně. Toto rozvržení učiva není závazné</w:t>
      </w:r>
      <w:r w:rsidR="00612055" w:rsidRPr="00384CB8">
        <w:rPr>
          <w:rFonts w:ascii="Bookman Old Style" w:hAnsi="Bookman Old Style" w:cs="Tahoma"/>
        </w:rPr>
        <w:t xml:space="preserve"> a </w:t>
      </w:r>
      <w:r w:rsidRPr="00384CB8">
        <w:rPr>
          <w:rFonts w:ascii="Bookman Old Style" w:hAnsi="Bookman Old Style" w:cs="Tahoma"/>
        </w:rPr>
        <w:t>lze je podle potřeby měnit či kombinovat.</w:t>
      </w:r>
      <w:r w:rsidR="00612055" w:rsidRPr="00384CB8">
        <w:rPr>
          <w:rFonts w:ascii="Bookman Old Style" w:hAnsi="Bookman Old Style" w:cs="Tahoma"/>
        </w:rPr>
        <w:t xml:space="preserve"> </w:t>
      </w:r>
      <w:r w:rsidR="00B20087">
        <w:rPr>
          <w:rFonts w:ascii="Bookman Old Style" w:hAnsi="Bookman Old Style" w:cs="Tahoma"/>
        </w:rPr>
        <w:t>V</w:t>
      </w:r>
      <w:bookmarkStart w:id="40" w:name="_GoBack"/>
      <w:bookmarkEnd w:id="40"/>
      <w:r w:rsidR="00612055" w:rsidRPr="00384CB8">
        <w:rPr>
          <w:rFonts w:ascii="Bookman Old Style" w:hAnsi="Bookman Old Style" w:cs="Tahoma"/>
        </w:rPr>
        <w:t> </w:t>
      </w:r>
      <w:r w:rsidRPr="00384CB8">
        <w:rPr>
          <w:rFonts w:ascii="Bookman Old Style" w:hAnsi="Bookman Old Style" w:cs="Tahoma"/>
        </w:rPr>
        <w:t xml:space="preserve">posledním, čtvrtém ročníku, je hodinová dotace posílena na pět hodin týdně. Od </w:t>
      </w:r>
      <w:r w:rsidR="00A30015">
        <w:rPr>
          <w:rFonts w:ascii="Bookman Old Style" w:hAnsi="Bookman Old Style" w:cs="Tahoma"/>
        </w:rPr>
        <w:t>třetího</w:t>
      </w:r>
      <w:r w:rsidRPr="00384CB8">
        <w:rPr>
          <w:rFonts w:ascii="Bookman Old Style" w:hAnsi="Bookman Old Style" w:cs="Tahoma"/>
        </w:rPr>
        <w:t xml:space="preserve"> ročníku navazuje na povinné hodiny </w:t>
      </w:r>
      <w:r w:rsidRPr="00384CB8">
        <w:rPr>
          <w:rFonts w:ascii="Bookman Old Style" w:hAnsi="Bookman Old Style" w:cs="Tahoma"/>
        </w:rPr>
        <w:lastRenderedPageBreak/>
        <w:t>volitelný literární seminář, jenž poskytuje prostor pro prohloubení znalostí těm žákům, kteří mají hlubší zájmem</w:t>
      </w:r>
      <w:r w:rsidR="00612055" w:rsidRPr="00384CB8">
        <w:rPr>
          <w:rFonts w:ascii="Bookman Old Style" w:hAnsi="Bookman Old Style" w:cs="Tahoma"/>
        </w:rPr>
        <w:t xml:space="preserve"> o </w:t>
      </w:r>
      <w:r w:rsidRPr="00384CB8">
        <w:rPr>
          <w:rFonts w:ascii="Bookman Old Style" w:hAnsi="Bookman Old Style" w:cs="Tahoma"/>
        </w:rPr>
        <w:t>jazyk</w:t>
      </w:r>
      <w:r w:rsidR="00612055" w:rsidRPr="00384CB8">
        <w:rPr>
          <w:rFonts w:ascii="Bookman Old Style" w:hAnsi="Bookman Old Style" w:cs="Tahoma"/>
        </w:rPr>
        <w:t xml:space="preserve"> a </w:t>
      </w:r>
      <w:r w:rsidRPr="00384CB8">
        <w:rPr>
          <w:rFonts w:ascii="Bookman Old Style" w:hAnsi="Bookman Old Style" w:cs="Tahoma"/>
        </w:rPr>
        <w:t>literaturu.</w:t>
      </w:r>
    </w:p>
    <w:p w14:paraId="3497248B"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Výchovné</w:t>
      </w:r>
      <w:r w:rsidR="00612055" w:rsidRPr="00384CB8">
        <w:rPr>
          <w:rFonts w:ascii="Bookman Old Style" w:hAnsi="Bookman Old Style"/>
          <w:b/>
          <w:bCs/>
        </w:rPr>
        <w:t xml:space="preserve"> a </w:t>
      </w:r>
      <w:r w:rsidRPr="00384CB8">
        <w:rPr>
          <w:rFonts w:ascii="Bookman Old Style" w:hAnsi="Bookman Old Style"/>
          <w:b/>
          <w:bCs/>
        </w:rPr>
        <w:t>vzdělávací strategie</w:t>
      </w:r>
    </w:p>
    <w:p w14:paraId="3497248C" w14:textId="77777777" w:rsidR="0080709C" w:rsidRPr="00384CB8" w:rsidRDefault="0080709C" w:rsidP="0080709C">
      <w:pPr>
        <w:spacing w:before="120" w:line="360" w:lineRule="auto"/>
        <w:jc w:val="both"/>
        <w:rPr>
          <w:rFonts w:ascii="Bookman Old Style" w:hAnsi="Bookman Old Style" w:cs="Tahoma"/>
          <w:b/>
          <w:bCs/>
        </w:rPr>
      </w:pPr>
      <w:r w:rsidRPr="00384CB8">
        <w:rPr>
          <w:rFonts w:ascii="Bookman Old Style" w:hAnsi="Bookman Old Style" w:cs="Tahoma"/>
        </w:rPr>
        <w:t>Výchovné</w:t>
      </w:r>
      <w:r w:rsidR="00612055" w:rsidRPr="00384CB8">
        <w:rPr>
          <w:rFonts w:ascii="Bookman Old Style" w:hAnsi="Bookman Old Style" w:cs="Tahoma"/>
        </w:rPr>
        <w:t xml:space="preserve"> a </w:t>
      </w:r>
      <w:r w:rsidRPr="00384CB8">
        <w:rPr>
          <w:rFonts w:ascii="Bookman Old Style" w:hAnsi="Bookman Old Style" w:cs="Tahoma"/>
        </w:rPr>
        <w:t>vzdělávací postupy směřují</w:t>
      </w:r>
      <w:r w:rsidR="00612055" w:rsidRPr="00384CB8">
        <w:rPr>
          <w:rFonts w:ascii="Bookman Old Style" w:hAnsi="Bookman Old Style" w:cs="Tahoma"/>
        </w:rPr>
        <w:t xml:space="preserve"> v </w:t>
      </w:r>
      <w:r w:rsidRPr="00384CB8">
        <w:rPr>
          <w:rFonts w:ascii="Bookman Old Style" w:hAnsi="Bookman Old Style" w:cs="Tahoma"/>
        </w:rPr>
        <w:t xml:space="preserve">tomto předmětu k rozvíjení klíčových kompetencí gymnaziálního vzdělávání, především </w:t>
      </w:r>
      <w:r w:rsidRPr="00384CB8">
        <w:rPr>
          <w:rFonts w:ascii="Bookman Old Style" w:hAnsi="Bookman Old Style" w:cs="Tahoma"/>
          <w:b/>
          <w:bCs/>
        </w:rPr>
        <w:t xml:space="preserve">kompetence </w:t>
      </w:r>
      <w:proofErr w:type="spellStart"/>
      <w:r w:rsidRPr="00384CB8">
        <w:rPr>
          <w:rFonts w:ascii="Bookman Old Style" w:hAnsi="Bookman Old Style" w:cs="Tahoma"/>
          <w:b/>
          <w:bCs/>
        </w:rPr>
        <w:t>komunika</w:t>
      </w:r>
      <w:r w:rsidR="00612055" w:rsidRPr="00384CB8">
        <w:rPr>
          <w:rFonts w:ascii="Bookman Old Style" w:hAnsi="Bookman Old Style" w:cs="Tahoma"/>
          <w:b/>
          <w:bCs/>
        </w:rPr>
        <w:t>-</w:t>
      </w:r>
      <w:r w:rsidRPr="00384CB8">
        <w:rPr>
          <w:rFonts w:ascii="Bookman Old Style" w:hAnsi="Bookman Old Style" w:cs="Tahoma"/>
          <w:b/>
          <w:bCs/>
        </w:rPr>
        <w:t>tivní</w:t>
      </w:r>
      <w:proofErr w:type="spellEnd"/>
      <w:r w:rsidRPr="00384CB8">
        <w:rPr>
          <w:rFonts w:ascii="Bookman Old Style" w:hAnsi="Bookman Old Style" w:cs="Tahoma"/>
          <w:b/>
          <w:bCs/>
        </w:rPr>
        <w:t>, kompetence k učení, kompetence k řešení problému, kompetence sociální</w:t>
      </w:r>
      <w:r w:rsidR="00612055" w:rsidRPr="00384CB8">
        <w:rPr>
          <w:rFonts w:ascii="Bookman Old Style" w:hAnsi="Bookman Old Style" w:cs="Tahoma"/>
          <w:b/>
          <w:bCs/>
        </w:rPr>
        <w:t xml:space="preserve"> a </w:t>
      </w:r>
      <w:r w:rsidRPr="00384CB8">
        <w:rPr>
          <w:rFonts w:ascii="Bookman Old Style" w:hAnsi="Bookman Old Style" w:cs="Tahoma"/>
          <w:b/>
          <w:bCs/>
        </w:rPr>
        <w:t>personální, kompetence občanské</w:t>
      </w:r>
      <w:r w:rsidR="00612055" w:rsidRPr="00384CB8">
        <w:rPr>
          <w:rFonts w:ascii="Bookman Old Style" w:hAnsi="Bookman Old Style" w:cs="Tahoma"/>
          <w:b/>
          <w:bCs/>
        </w:rPr>
        <w:t xml:space="preserve"> a </w:t>
      </w:r>
      <w:r w:rsidRPr="00384CB8">
        <w:rPr>
          <w:rFonts w:ascii="Bookman Old Style" w:hAnsi="Bookman Old Style" w:cs="Tahoma"/>
          <w:b/>
          <w:bCs/>
        </w:rPr>
        <w:t>kompetence k</w:t>
      </w:r>
      <w:r w:rsidR="00612055" w:rsidRPr="00384CB8">
        <w:rPr>
          <w:rFonts w:ascii="Bookman Old Style" w:hAnsi="Bookman Old Style" w:cs="Tahoma"/>
          <w:b/>
          <w:bCs/>
        </w:rPr>
        <w:t> </w:t>
      </w:r>
      <w:proofErr w:type="spellStart"/>
      <w:r w:rsidRPr="00384CB8">
        <w:rPr>
          <w:rFonts w:ascii="Bookman Old Style" w:hAnsi="Bookman Old Style" w:cs="Tahoma"/>
          <w:b/>
          <w:bCs/>
        </w:rPr>
        <w:t>podnika</w:t>
      </w:r>
      <w:r w:rsidR="00612055" w:rsidRPr="00384CB8">
        <w:rPr>
          <w:rFonts w:ascii="Bookman Old Style" w:hAnsi="Bookman Old Style" w:cs="Tahoma"/>
          <w:b/>
          <w:bCs/>
        </w:rPr>
        <w:t>-</w:t>
      </w:r>
      <w:r w:rsidRPr="00384CB8">
        <w:rPr>
          <w:rFonts w:ascii="Bookman Old Style" w:hAnsi="Bookman Old Style" w:cs="Tahoma"/>
          <w:b/>
          <w:bCs/>
        </w:rPr>
        <w:t>vosti</w:t>
      </w:r>
      <w:proofErr w:type="spellEnd"/>
      <w:r w:rsidRPr="00384CB8">
        <w:rPr>
          <w:rFonts w:ascii="Bookman Old Style" w:hAnsi="Bookman Old Style" w:cs="Tahoma"/>
          <w:b/>
          <w:bCs/>
        </w:rPr>
        <w:t>.</w:t>
      </w:r>
    </w:p>
    <w:p w14:paraId="3497248D"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Kompetence komunikativní</w:t>
      </w:r>
    </w:p>
    <w:p w14:paraId="3497248E" w14:textId="77777777" w:rsidR="0080709C" w:rsidRPr="00384CB8" w:rsidRDefault="0080709C" w:rsidP="0080709C">
      <w:pPr>
        <w:spacing w:before="120" w:line="360" w:lineRule="auto"/>
        <w:jc w:val="both"/>
        <w:rPr>
          <w:rFonts w:ascii="Bookman Old Style" w:hAnsi="Bookman Old Style" w:cs="Tahoma"/>
          <w:bCs/>
        </w:rPr>
      </w:pPr>
      <w:r w:rsidRPr="00384CB8">
        <w:rPr>
          <w:rFonts w:ascii="Bookman Old Style" w:hAnsi="Bookman Old Style" w:cs="Tahoma"/>
          <w:bCs/>
        </w:rPr>
        <w:t>učitel:</w:t>
      </w:r>
    </w:p>
    <w:p w14:paraId="3497248F" w14:textId="77777777" w:rsidR="0080709C" w:rsidRPr="00384CB8" w:rsidRDefault="0080709C" w:rsidP="0080709C">
      <w:pPr>
        <w:pStyle w:val="odrazky"/>
      </w:pPr>
      <w:r w:rsidRPr="00384CB8">
        <w:t>dává žákům prostor pro vyjádření</w:t>
      </w:r>
      <w:r w:rsidR="00612055" w:rsidRPr="00384CB8">
        <w:t xml:space="preserve"> a </w:t>
      </w:r>
      <w:r w:rsidRPr="00384CB8">
        <w:t>obhajobu vlastních názorů formou písemnou</w:t>
      </w:r>
      <w:r w:rsidR="00612055" w:rsidRPr="00384CB8">
        <w:t xml:space="preserve"> i </w:t>
      </w:r>
      <w:r w:rsidRPr="00384CB8">
        <w:t>ústní</w:t>
      </w:r>
    </w:p>
    <w:p w14:paraId="34972490" w14:textId="77777777" w:rsidR="0080709C" w:rsidRPr="00384CB8" w:rsidRDefault="0080709C" w:rsidP="0080709C">
      <w:pPr>
        <w:pStyle w:val="odrazky"/>
      </w:pPr>
      <w:r w:rsidRPr="00384CB8">
        <w:t>v hodinách vede žáky k tomu, aby adekvátně k situaci formulovali své myšlenky, přiměřeně používali odbornou terminologii</w:t>
      </w:r>
    </w:p>
    <w:p w14:paraId="34972491" w14:textId="77777777" w:rsidR="0080709C" w:rsidRPr="00384CB8" w:rsidRDefault="0080709C" w:rsidP="0080709C">
      <w:pPr>
        <w:pStyle w:val="odrazky"/>
      </w:pPr>
      <w:r w:rsidRPr="00384CB8">
        <w:t>vede žáky k věcné diskusi (argumentaci</w:t>
      </w:r>
      <w:r w:rsidR="00612055" w:rsidRPr="00384CB8">
        <w:t xml:space="preserve"> a </w:t>
      </w:r>
      <w:r w:rsidRPr="00384CB8">
        <w:t>formulování závěrů), naslouchání druhým</w:t>
      </w:r>
      <w:r w:rsidR="00612055" w:rsidRPr="00384CB8">
        <w:t xml:space="preserve"> a </w:t>
      </w:r>
      <w:r w:rsidRPr="00384CB8">
        <w:t>respektování jiných názorů</w:t>
      </w:r>
    </w:p>
    <w:p w14:paraId="34972492" w14:textId="77777777" w:rsidR="0080709C" w:rsidRPr="00384CB8" w:rsidRDefault="0080709C" w:rsidP="0080709C">
      <w:pPr>
        <w:pStyle w:val="odrazky"/>
        <w:rPr>
          <w:rFonts w:cs="Tahoma"/>
        </w:rPr>
      </w:pPr>
      <w:r w:rsidRPr="00384CB8">
        <w:t>sleduje, aby žák při svém projevu dokázal odlišit podstatné informace od</w:t>
      </w:r>
      <w:r w:rsidRPr="00384CB8">
        <w:rPr>
          <w:rFonts w:cs="Tahoma"/>
        </w:rPr>
        <w:t xml:space="preserve"> </w:t>
      </w:r>
      <w:r w:rsidRPr="00384CB8">
        <w:t>nepodstatných, aby poznatky dokázal srozumitelně prezentovat</w:t>
      </w:r>
      <w:r w:rsidR="00612055" w:rsidRPr="00384CB8">
        <w:t xml:space="preserve"> a </w:t>
      </w:r>
      <w:r w:rsidRPr="00384CB8">
        <w:t>obhájit</w:t>
      </w:r>
      <w:r w:rsidR="00612055" w:rsidRPr="00384CB8">
        <w:t xml:space="preserve"> v </w:t>
      </w:r>
      <w:r w:rsidRPr="00384CB8">
        <w:t>diskuzi</w:t>
      </w:r>
    </w:p>
    <w:p w14:paraId="34972493"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Kompetence k učení</w:t>
      </w:r>
    </w:p>
    <w:p w14:paraId="34972494" w14:textId="77777777" w:rsidR="0080709C" w:rsidRPr="00384CB8" w:rsidRDefault="0080709C" w:rsidP="0080709C">
      <w:pPr>
        <w:spacing w:before="120" w:line="360" w:lineRule="auto"/>
        <w:jc w:val="both"/>
        <w:rPr>
          <w:rFonts w:ascii="Bookman Old Style" w:hAnsi="Bookman Old Style" w:cs="Tahoma"/>
          <w:bCs/>
        </w:rPr>
      </w:pPr>
      <w:r w:rsidRPr="00384CB8">
        <w:rPr>
          <w:rFonts w:ascii="Bookman Old Style" w:hAnsi="Bookman Old Style" w:cs="Tahoma"/>
          <w:bCs/>
        </w:rPr>
        <w:t>učitel:</w:t>
      </w:r>
    </w:p>
    <w:p w14:paraId="34972495" w14:textId="77777777" w:rsidR="0080709C" w:rsidRPr="00384CB8" w:rsidRDefault="0080709C" w:rsidP="0080709C">
      <w:pPr>
        <w:pStyle w:val="odrazky"/>
      </w:pPr>
      <w:r w:rsidRPr="00384CB8">
        <w:t>zadáváním opakování, domácích úkolů, výpisků, individuálních referátů,</w:t>
      </w:r>
      <w:r w:rsidRPr="00384CB8">
        <w:rPr>
          <w:rFonts w:cs="Tahoma"/>
        </w:rPr>
        <w:t xml:space="preserve"> seminárních prací</w:t>
      </w:r>
      <w:r w:rsidRPr="00384CB8">
        <w:t xml:space="preserve"> vede žáky k samostatnému</w:t>
      </w:r>
      <w:r w:rsidR="00612055" w:rsidRPr="00384CB8">
        <w:t xml:space="preserve"> a </w:t>
      </w:r>
      <w:r w:rsidRPr="00384CB8">
        <w:t>kritickému vyhledávání, ověřování</w:t>
      </w:r>
      <w:r w:rsidR="00612055" w:rsidRPr="00384CB8">
        <w:t xml:space="preserve"> a </w:t>
      </w:r>
      <w:r w:rsidRPr="00384CB8">
        <w:t>zpracovávání informací</w:t>
      </w:r>
      <w:r w:rsidRPr="00384CB8">
        <w:rPr>
          <w:rFonts w:cs="Tahoma"/>
        </w:rPr>
        <w:t xml:space="preserve"> </w:t>
      </w:r>
    </w:p>
    <w:p w14:paraId="34972496" w14:textId="77777777" w:rsidR="0080709C" w:rsidRPr="00384CB8" w:rsidRDefault="0080709C" w:rsidP="0080709C">
      <w:pPr>
        <w:pStyle w:val="odrazky"/>
      </w:pPr>
      <w:r w:rsidRPr="00384CB8">
        <w:t>při následné kontrole přihlíží k propojování nových informací</w:t>
      </w:r>
      <w:r w:rsidR="00612055" w:rsidRPr="00384CB8">
        <w:t xml:space="preserve"> s </w:t>
      </w:r>
      <w:r w:rsidRPr="00384CB8">
        <w:t>již nabytými</w:t>
      </w:r>
    </w:p>
    <w:p w14:paraId="34972497" w14:textId="77777777" w:rsidR="0080709C" w:rsidRPr="00384CB8" w:rsidRDefault="0080709C" w:rsidP="0080709C">
      <w:pPr>
        <w:pStyle w:val="odrazky"/>
      </w:pPr>
      <w:r w:rsidRPr="00384CB8">
        <w:t>v opakovacích testech, kontrolních slohových pracích</w:t>
      </w:r>
      <w:r w:rsidR="00612055" w:rsidRPr="00384CB8">
        <w:t xml:space="preserve"> i v </w:t>
      </w:r>
      <w:r w:rsidRPr="00384CB8">
        <w:t>seminárních pracích vyžaduje systematizaci vědomostí</w:t>
      </w:r>
      <w:r w:rsidR="00612055" w:rsidRPr="00384CB8">
        <w:t xml:space="preserve"> a </w:t>
      </w:r>
      <w:r w:rsidRPr="00384CB8">
        <w:t>dovedností</w:t>
      </w:r>
    </w:p>
    <w:p w14:paraId="34972498" w14:textId="77777777" w:rsidR="0080709C" w:rsidRPr="00384CB8" w:rsidRDefault="0080709C" w:rsidP="0080709C">
      <w:pPr>
        <w:pStyle w:val="odrazky"/>
      </w:pPr>
      <w:r w:rsidRPr="00384CB8">
        <w:lastRenderedPageBreak/>
        <w:t>při zdůvodnění klasifikace</w:t>
      </w:r>
      <w:r w:rsidR="00612055" w:rsidRPr="00384CB8">
        <w:t xml:space="preserve"> i </w:t>
      </w:r>
      <w:r w:rsidRPr="00384CB8">
        <w:t>při vyhodnocování úkolů</w:t>
      </w:r>
      <w:r w:rsidR="00612055" w:rsidRPr="00384CB8">
        <w:t xml:space="preserve"> v </w:t>
      </w:r>
      <w:r w:rsidRPr="00384CB8">
        <w:t>hodinách vede žáka ke kritickému zhodnocení jeho učení</w:t>
      </w:r>
      <w:r w:rsidR="00612055" w:rsidRPr="00384CB8">
        <w:t xml:space="preserve"> a </w:t>
      </w:r>
      <w:r w:rsidRPr="00384CB8">
        <w:t>práce, k přijímání rad či kritiky ze strany jak spolužáků, tak vyučujícího</w:t>
      </w:r>
    </w:p>
    <w:p w14:paraId="34972499" w14:textId="77777777" w:rsidR="0080709C" w:rsidRPr="00384CB8" w:rsidRDefault="0080709C" w:rsidP="0080709C">
      <w:pPr>
        <w:pStyle w:val="odrazky"/>
        <w:rPr>
          <w:rFonts w:eastAsia="Times New Roman" w:cs="TimesNewRomanPSMT"/>
        </w:rPr>
      </w:pPr>
      <w:r w:rsidRPr="00384CB8">
        <w:t>klade důraz na mezipředmětové vztahy (historické souvislosti, tradice</w:t>
      </w:r>
      <w:r w:rsidR="00612055" w:rsidRPr="00384CB8">
        <w:t xml:space="preserve"> a </w:t>
      </w:r>
      <w:r w:rsidRPr="00384CB8">
        <w:t xml:space="preserve">kulturní dědictví) </w:t>
      </w:r>
    </w:p>
    <w:p w14:paraId="3497249A" w14:textId="77777777" w:rsidR="0080709C" w:rsidRPr="00384CB8" w:rsidRDefault="0080709C" w:rsidP="0080709C">
      <w:pPr>
        <w:pStyle w:val="odrazky"/>
      </w:pPr>
      <w:r w:rsidRPr="00384CB8">
        <w:t>seznamuje žáky se službami školní</w:t>
      </w:r>
      <w:r w:rsidR="00612055" w:rsidRPr="00384CB8">
        <w:t xml:space="preserve"> a </w:t>
      </w:r>
      <w:r w:rsidRPr="00384CB8">
        <w:t>městské knihovny</w:t>
      </w:r>
    </w:p>
    <w:p w14:paraId="3497249B" w14:textId="77777777" w:rsidR="0080709C" w:rsidRPr="00384CB8" w:rsidRDefault="0080709C" w:rsidP="0080709C">
      <w:pPr>
        <w:keepNext/>
        <w:spacing w:before="120" w:line="360" w:lineRule="auto"/>
        <w:rPr>
          <w:rFonts w:ascii="Bookman Old Style" w:hAnsi="Bookman Old Style"/>
          <w:b/>
          <w:bCs/>
        </w:rPr>
      </w:pPr>
      <w:r w:rsidRPr="00384CB8">
        <w:rPr>
          <w:rFonts w:ascii="Bookman Old Style" w:hAnsi="Bookman Old Style"/>
          <w:b/>
          <w:bCs/>
        </w:rPr>
        <w:t>Kompetence k řešení problému</w:t>
      </w:r>
    </w:p>
    <w:p w14:paraId="3497249C" w14:textId="77777777" w:rsidR="0080709C" w:rsidRPr="00384CB8" w:rsidRDefault="0080709C" w:rsidP="0080709C">
      <w:pPr>
        <w:keepNext/>
        <w:tabs>
          <w:tab w:val="left" w:pos="360"/>
        </w:tabs>
        <w:spacing w:before="120" w:line="360" w:lineRule="auto"/>
        <w:jc w:val="both"/>
        <w:rPr>
          <w:rFonts w:ascii="Bookman Old Style" w:hAnsi="Bookman Old Style" w:cs="Tahoma"/>
          <w:bCs/>
        </w:rPr>
      </w:pPr>
      <w:r w:rsidRPr="00384CB8">
        <w:rPr>
          <w:rFonts w:ascii="Bookman Old Style" w:hAnsi="Bookman Old Style" w:cs="Tahoma"/>
          <w:bCs/>
        </w:rPr>
        <w:t>učitel:</w:t>
      </w:r>
    </w:p>
    <w:p w14:paraId="3497249D" w14:textId="77777777" w:rsidR="0080709C" w:rsidRPr="00384CB8" w:rsidRDefault="0080709C" w:rsidP="0080709C">
      <w:pPr>
        <w:pStyle w:val="odrazky"/>
      </w:pPr>
      <w:r w:rsidRPr="00384CB8">
        <w:t>vede žáka vhodně zvolenými otázkami či formulacemi úkolů k rozpoznání problému, objasnění podstaty, rozčlenění na segmenty</w:t>
      </w:r>
      <w:r w:rsidR="00612055" w:rsidRPr="00384CB8">
        <w:t xml:space="preserve"> a </w:t>
      </w:r>
      <w:r w:rsidRPr="00384CB8">
        <w:rPr>
          <w:rFonts w:eastAsia="Times New Roman"/>
        </w:rPr>
        <w:t>k návrhům řešení</w:t>
      </w:r>
    </w:p>
    <w:p w14:paraId="3497249E" w14:textId="77777777" w:rsidR="0080709C" w:rsidRPr="00384CB8" w:rsidRDefault="0080709C" w:rsidP="0080709C">
      <w:pPr>
        <w:pStyle w:val="odrazky"/>
        <w:rPr>
          <w:rFonts w:eastAsia="Times New Roman"/>
        </w:rPr>
      </w:pPr>
      <w:r w:rsidRPr="00384CB8">
        <w:t>nabízí žákům metody vedoucí k hlubšímu uvažování</w:t>
      </w:r>
      <w:r w:rsidR="00612055" w:rsidRPr="00384CB8">
        <w:t xml:space="preserve"> o </w:t>
      </w:r>
      <w:r w:rsidRPr="00384CB8">
        <w:t>interpretovaném textu (</w:t>
      </w:r>
      <w:r w:rsidR="00332FDA" w:rsidRPr="00384CB8">
        <w:t>diskuze</w:t>
      </w:r>
      <w:r w:rsidRPr="00384CB8">
        <w:t>, analýza, metody kritického myšlení, apod.)</w:t>
      </w:r>
    </w:p>
    <w:p w14:paraId="3497249F" w14:textId="77777777" w:rsidR="0080709C" w:rsidRPr="00384CB8" w:rsidRDefault="0080709C" w:rsidP="0080709C">
      <w:pPr>
        <w:pStyle w:val="odrazky"/>
      </w:pPr>
      <w:r w:rsidRPr="00384CB8">
        <w:t>stanoví problémové úkoly k samostatnému řešení, eventuálně řešení ve skupinách (např. práce</w:t>
      </w:r>
      <w:r w:rsidR="00612055" w:rsidRPr="00384CB8">
        <w:t xml:space="preserve"> s </w:t>
      </w:r>
      <w:r w:rsidRPr="00384CB8">
        <w:t>jazykovými příručkami, práce</w:t>
      </w:r>
      <w:r w:rsidR="00612055" w:rsidRPr="00384CB8">
        <w:t xml:space="preserve"> s </w:t>
      </w:r>
      <w:r w:rsidRPr="00384CB8">
        <w:t>textem, porovnání informací</w:t>
      </w:r>
      <w:r w:rsidR="00612055" w:rsidRPr="00384CB8">
        <w:t xml:space="preserve"> z </w:t>
      </w:r>
      <w:r w:rsidRPr="00384CB8">
        <w:t>více zdrojů apod.)</w:t>
      </w:r>
    </w:p>
    <w:p w14:paraId="349724A0" w14:textId="77777777" w:rsidR="0080709C" w:rsidRPr="00384CB8" w:rsidRDefault="0080709C" w:rsidP="0080709C">
      <w:pPr>
        <w:pStyle w:val="odrazky"/>
      </w:pPr>
      <w:r w:rsidRPr="00384CB8">
        <w:t>má průběžně na zřeteli uplatnění základních myšlenkových operací</w:t>
      </w:r>
      <w:r w:rsidR="00612055" w:rsidRPr="00384CB8">
        <w:t xml:space="preserve"> v </w:t>
      </w:r>
      <w:r w:rsidRPr="00384CB8">
        <w:t>pracovních</w:t>
      </w:r>
      <w:r w:rsidR="00612055" w:rsidRPr="00384CB8">
        <w:t xml:space="preserve"> a </w:t>
      </w:r>
      <w:r w:rsidRPr="00384CB8">
        <w:t>tvůrčích činnostech žáka</w:t>
      </w:r>
      <w:r w:rsidR="00612055" w:rsidRPr="00384CB8">
        <w:t xml:space="preserve"> a </w:t>
      </w:r>
      <w:r w:rsidRPr="00384CB8">
        <w:t>při hodnocení práce</w:t>
      </w:r>
      <w:r w:rsidR="00612055" w:rsidRPr="00384CB8">
        <w:t xml:space="preserve"> i </w:t>
      </w:r>
      <w:r w:rsidRPr="00384CB8">
        <w:t>ověřování žákových závěrů</w:t>
      </w:r>
    </w:p>
    <w:p w14:paraId="349724A1"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Kompetence sociální</w:t>
      </w:r>
      <w:r w:rsidR="00612055" w:rsidRPr="00384CB8">
        <w:rPr>
          <w:rFonts w:ascii="Bookman Old Style" w:hAnsi="Bookman Old Style"/>
          <w:b/>
          <w:bCs/>
        </w:rPr>
        <w:t xml:space="preserve"> a </w:t>
      </w:r>
      <w:r w:rsidRPr="00384CB8">
        <w:rPr>
          <w:rFonts w:ascii="Bookman Old Style" w:hAnsi="Bookman Old Style"/>
          <w:b/>
          <w:bCs/>
        </w:rPr>
        <w:t>personální</w:t>
      </w:r>
    </w:p>
    <w:p w14:paraId="349724A2" w14:textId="77777777" w:rsidR="0080709C" w:rsidRPr="00384CB8" w:rsidRDefault="0080709C" w:rsidP="0080709C">
      <w:pPr>
        <w:spacing w:before="120" w:line="360" w:lineRule="auto"/>
        <w:jc w:val="both"/>
        <w:rPr>
          <w:rFonts w:ascii="Bookman Old Style" w:hAnsi="Bookman Old Style" w:cs="Tahoma"/>
          <w:bCs/>
        </w:rPr>
      </w:pPr>
      <w:r w:rsidRPr="00384CB8">
        <w:rPr>
          <w:rFonts w:ascii="Bookman Old Style" w:hAnsi="Bookman Old Style" w:cs="Tahoma"/>
          <w:bCs/>
        </w:rPr>
        <w:t>učitel:</w:t>
      </w:r>
    </w:p>
    <w:p w14:paraId="349724A3" w14:textId="77777777" w:rsidR="0080709C" w:rsidRPr="00384CB8" w:rsidRDefault="0080709C" w:rsidP="0080709C">
      <w:pPr>
        <w:pStyle w:val="odrazky"/>
      </w:pPr>
      <w:r w:rsidRPr="00384CB8">
        <w:t>vzájemnou interakcí se žákem jak</w:t>
      </w:r>
      <w:r w:rsidR="00612055" w:rsidRPr="00384CB8">
        <w:t xml:space="preserve"> v </w:t>
      </w:r>
      <w:r w:rsidRPr="00384CB8">
        <w:t>hodinách, tak</w:t>
      </w:r>
      <w:r w:rsidR="00612055" w:rsidRPr="00384CB8">
        <w:t xml:space="preserve"> v </w:t>
      </w:r>
      <w:r w:rsidRPr="00384CB8">
        <w:t>konzultacích či neformálních rozhovorech vede žáka k posouzení jeho reálných duševních možností, schopností sebereflexe</w:t>
      </w:r>
      <w:r w:rsidR="00612055" w:rsidRPr="00384CB8">
        <w:t xml:space="preserve"> a </w:t>
      </w:r>
      <w:r w:rsidRPr="00384CB8">
        <w:t>ke korigování svého jednání</w:t>
      </w:r>
      <w:r w:rsidR="00612055" w:rsidRPr="00384CB8">
        <w:t xml:space="preserve"> a </w:t>
      </w:r>
      <w:r w:rsidRPr="00384CB8">
        <w:t>chování</w:t>
      </w:r>
      <w:r w:rsidR="00612055" w:rsidRPr="00384CB8">
        <w:t xml:space="preserve"> v </w:t>
      </w:r>
      <w:r w:rsidRPr="00384CB8">
        <w:t>hodinách českého jazyka</w:t>
      </w:r>
    </w:p>
    <w:p w14:paraId="349724A4" w14:textId="77777777" w:rsidR="0080709C" w:rsidRPr="00384CB8" w:rsidRDefault="0080709C" w:rsidP="0080709C">
      <w:pPr>
        <w:pStyle w:val="odrazky"/>
        <w:rPr>
          <w:bCs/>
        </w:rPr>
      </w:pPr>
      <w:r w:rsidRPr="00384CB8">
        <w:t>vytváří prostor pro věcnou diskuzi, tzn. formulaci žákových názorů, vzájemnou toleranci různých názorů</w:t>
      </w:r>
      <w:r w:rsidR="00612055" w:rsidRPr="00384CB8">
        <w:t xml:space="preserve"> v </w:t>
      </w:r>
      <w:r w:rsidRPr="00384CB8">
        <w:t>rámci třídy</w:t>
      </w:r>
      <w:r w:rsidR="00612055" w:rsidRPr="00384CB8">
        <w:t xml:space="preserve"> a </w:t>
      </w:r>
      <w:r w:rsidRPr="00384CB8">
        <w:t xml:space="preserve">spolupráci mezi žáky při rozvoji </w:t>
      </w:r>
      <w:r w:rsidR="00332FDA" w:rsidRPr="00384CB8">
        <w:t>diskuze</w:t>
      </w:r>
    </w:p>
    <w:p w14:paraId="349724A5" w14:textId="77777777" w:rsidR="0080709C" w:rsidRPr="00384CB8" w:rsidRDefault="0080709C" w:rsidP="0080709C">
      <w:pPr>
        <w:pStyle w:val="odrazky"/>
        <w:rPr>
          <w:rFonts w:cs="Tahoma"/>
          <w:bCs/>
        </w:rPr>
      </w:pPr>
      <w:r w:rsidRPr="00384CB8">
        <w:t>ve skupinové práci dá žákovi prostor pro uplatnění jeho individuálních schopností, vědomostí</w:t>
      </w:r>
      <w:r w:rsidR="00612055" w:rsidRPr="00384CB8">
        <w:t xml:space="preserve"> a </w:t>
      </w:r>
      <w:r w:rsidRPr="00384CB8">
        <w:t>dovedností</w:t>
      </w:r>
    </w:p>
    <w:p w14:paraId="349724A6" w14:textId="77777777" w:rsidR="0080709C" w:rsidRPr="00384CB8" w:rsidRDefault="0080709C" w:rsidP="0080709C">
      <w:pPr>
        <w:pStyle w:val="odrazky"/>
        <w:rPr>
          <w:rFonts w:cs="Tahoma"/>
          <w:bCs/>
        </w:rPr>
      </w:pPr>
      <w:r w:rsidRPr="00384CB8">
        <w:lastRenderedPageBreak/>
        <w:t>volbou úkolů, témat</w:t>
      </w:r>
      <w:r w:rsidR="00612055" w:rsidRPr="00384CB8">
        <w:t xml:space="preserve"> i </w:t>
      </w:r>
      <w:r w:rsidRPr="00384CB8">
        <w:t xml:space="preserve">organizací výuky přispívá k vytváření hodnotných </w:t>
      </w:r>
      <w:r w:rsidRPr="00384CB8">
        <w:rPr>
          <w:rFonts w:eastAsia="Times New Roman" w:cs="TimesNewRomanPSMT"/>
        </w:rPr>
        <w:t>mezilidských vztahů</w:t>
      </w:r>
    </w:p>
    <w:p w14:paraId="349724A7" w14:textId="77777777" w:rsidR="0080709C" w:rsidRPr="00384CB8" w:rsidRDefault="0080709C" w:rsidP="0080709C">
      <w:pPr>
        <w:pStyle w:val="odrazky"/>
      </w:pPr>
      <w:r w:rsidRPr="00384CB8">
        <w:t>organizuje pro žáky návštěvy filmových</w:t>
      </w:r>
      <w:r w:rsidR="00612055" w:rsidRPr="00384CB8">
        <w:t xml:space="preserve"> a </w:t>
      </w:r>
      <w:r w:rsidRPr="00384CB8">
        <w:t>divadelních představení, výstav, exkurzí do nejrůznějších kulturních institucí (knihovny, divadla, muzea, galerie, …)</w:t>
      </w:r>
    </w:p>
    <w:p w14:paraId="349724A8"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Kompetence občanská</w:t>
      </w:r>
    </w:p>
    <w:p w14:paraId="349724A9" w14:textId="77777777" w:rsidR="0080709C" w:rsidRPr="00384CB8" w:rsidRDefault="0080709C" w:rsidP="0080709C">
      <w:pPr>
        <w:spacing w:before="120" w:line="360" w:lineRule="auto"/>
        <w:jc w:val="both"/>
        <w:rPr>
          <w:rFonts w:ascii="Bookman Old Style" w:hAnsi="Bookman Old Style" w:cs="Tahoma"/>
          <w:bCs/>
        </w:rPr>
      </w:pPr>
      <w:r w:rsidRPr="00384CB8">
        <w:rPr>
          <w:rFonts w:ascii="Bookman Old Style" w:hAnsi="Bookman Old Style" w:cs="Tahoma"/>
          <w:bCs/>
        </w:rPr>
        <w:t>učitel:</w:t>
      </w:r>
    </w:p>
    <w:p w14:paraId="349724AA" w14:textId="77777777" w:rsidR="0080709C" w:rsidRPr="00384CB8" w:rsidRDefault="0080709C" w:rsidP="0080709C">
      <w:pPr>
        <w:pStyle w:val="odrazky"/>
      </w:pPr>
      <w:r w:rsidRPr="00384CB8">
        <w:t>prostřednictvím celkového pojetí výuky vede žáka k vytváření vlastních postojů k otázkám sociálním, kulturním, ekonomickým</w:t>
      </w:r>
      <w:r w:rsidR="00612055" w:rsidRPr="00384CB8">
        <w:t xml:space="preserve"> i </w:t>
      </w:r>
      <w:r w:rsidRPr="00384CB8">
        <w:t>ekologickým</w:t>
      </w:r>
    </w:p>
    <w:p w14:paraId="349724AB" w14:textId="77777777" w:rsidR="0080709C" w:rsidRPr="00384CB8" w:rsidRDefault="0080709C" w:rsidP="0080709C">
      <w:pPr>
        <w:pStyle w:val="odrazky"/>
        <w:rPr>
          <w:rFonts w:cs="Tahoma"/>
        </w:rPr>
      </w:pPr>
      <w:r w:rsidRPr="00384CB8">
        <w:t>vyžadováním zodpovědného</w:t>
      </w:r>
      <w:r w:rsidR="00612055" w:rsidRPr="00384CB8">
        <w:t xml:space="preserve"> a </w:t>
      </w:r>
      <w:r w:rsidRPr="00384CB8">
        <w:t>tvořivého přístupu k plnění povinností</w:t>
      </w:r>
      <w:r w:rsidR="00612055" w:rsidRPr="00384CB8">
        <w:t xml:space="preserve"> a </w:t>
      </w:r>
      <w:r w:rsidRPr="00384CB8">
        <w:t>úkolů</w:t>
      </w:r>
      <w:r w:rsidRPr="00384CB8">
        <w:rPr>
          <w:rFonts w:cs="Tahoma"/>
        </w:rPr>
        <w:t xml:space="preserve"> </w:t>
      </w:r>
      <w:r w:rsidRPr="00384CB8">
        <w:t>vychovává</w:t>
      </w:r>
      <w:r w:rsidR="00612055" w:rsidRPr="00384CB8">
        <w:t xml:space="preserve"> v </w:t>
      </w:r>
      <w:r w:rsidRPr="00384CB8">
        <w:t>žákovi zodpovědnost k sobě</w:t>
      </w:r>
      <w:r w:rsidR="00612055" w:rsidRPr="00384CB8">
        <w:t xml:space="preserve"> i </w:t>
      </w:r>
      <w:r w:rsidRPr="00384CB8">
        <w:t>k ostatním</w:t>
      </w:r>
    </w:p>
    <w:p w14:paraId="349724AC" w14:textId="77777777" w:rsidR="0080709C" w:rsidRPr="00384CB8" w:rsidRDefault="0080709C" w:rsidP="0080709C">
      <w:pPr>
        <w:pStyle w:val="odrazky"/>
      </w:pPr>
      <w:r w:rsidRPr="00384CB8">
        <w:t>vede žáky k vybudování pozitivního vztahu k mateřskému jazyku</w:t>
      </w:r>
      <w:r w:rsidR="00612055" w:rsidRPr="00384CB8">
        <w:t xml:space="preserve"> a </w:t>
      </w:r>
      <w:r w:rsidRPr="00384CB8">
        <w:t>jeho kultivovanému užívání</w:t>
      </w:r>
    </w:p>
    <w:p w14:paraId="349724AD" w14:textId="77777777" w:rsidR="0080709C" w:rsidRPr="00384CB8" w:rsidRDefault="0080709C" w:rsidP="0080709C">
      <w:pPr>
        <w:pStyle w:val="odrazky"/>
        <w:rPr>
          <w:rFonts w:cs="Tahoma"/>
        </w:rPr>
      </w:pPr>
      <w:r w:rsidRPr="00384CB8">
        <w:t>tolerancí</w:t>
      </w:r>
      <w:r w:rsidR="00612055" w:rsidRPr="00384CB8">
        <w:t xml:space="preserve"> a </w:t>
      </w:r>
      <w:r w:rsidRPr="00384CB8">
        <w:t>vstřícností vede žáka k otevřenosti vůči názorům druhých</w:t>
      </w:r>
    </w:p>
    <w:p w14:paraId="349724AE"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Kompetence k podnikavosti</w:t>
      </w:r>
    </w:p>
    <w:p w14:paraId="349724AF" w14:textId="77777777" w:rsidR="0080709C" w:rsidRPr="00384CB8" w:rsidRDefault="0080709C" w:rsidP="0080709C">
      <w:pPr>
        <w:autoSpaceDE w:val="0"/>
        <w:autoSpaceDN w:val="0"/>
        <w:adjustRightInd w:val="0"/>
        <w:spacing w:before="120" w:line="360" w:lineRule="auto"/>
        <w:jc w:val="both"/>
        <w:rPr>
          <w:rFonts w:ascii="Bookman Old Style" w:hAnsi="Bookman Old Style" w:cs="TimesNewRomanPSMT"/>
        </w:rPr>
      </w:pPr>
      <w:r w:rsidRPr="00384CB8">
        <w:rPr>
          <w:rFonts w:ascii="Bookman Old Style" w:hAnsi="Bookman Old Style" w:cs="TimesNewRomanPSMT"/>
        </w:rPr>
        <w:t>učitel:</w:t>
      </w:r>
    </w:p>
    <w:p w14:paraId="349724B0" w14:textId="77777777" w:rsidR="0080709C" w:rsidRPr="00384CB8" w:rsidRDefault="0080709C" w:rsidP="0080709C">
      <w:pPr>
        <w:pStyle w:val="odrazky"/>
      </w:pPr>
      <w:r w:rsidRPr="00384CB8">
        <w:t>připravuje žáky tak, aby obstáli</w:t>
      </w:r>
      <w:r w:rsidR="00612055" w:rsidRPr="00384CB8">
        <w:t xml:space="preserve"> v </w:t>
      </w:r>
      <w:r w:rsidRPr="00384CB8">
        <w:t>přijímacím pohovoru do zaměstnání</w:t>
      </w:r>
    </w:p>
    <w:p w14:paraId="349724B1" w14:textId="77777777" w:rsidR="0080709C" w:rsidRPr="00384CB8" w:rsidRDefault="0080709C" w:rsidP="0080709C">
      <w:pPr>
        <w:pStyle w:val="odrazky"/>
      </w:pPr>
      <w:r w:rsidRPr="00384CB8">
        <w:t>zdůrazňuje nutnost znalosti českého jazyka</w:t>
      </w:r>
      <w:r w:rsidR="00612055" w:rsidRPr="00384CB8">
        <w:t xml:space="preserve"> v </w:t>
      </w:r>
      <w:r w:rsidRPr="00384CB8">
        <w:t>mnoha profesích</w:t>
      </w:r>
    </w:p>
    <w:p w14:paraId="349724B2" w14:textId="77777777" w:rsidR="0080709C" w:rsidRPr="00384CB8" w:rsidRDefault="0080709C" w:rsidP="0080709C">
      <w:pPr>
        <w:pStyle w:val="Nadpis2"/>
        <w:rPr>
          <w:rFonts w:ascii="Bookman Old Style" w:hAnsi="Bookman Old Style"/>
          <w:i w:val="0"/>
          <w:iCs w:val="0"/>
        </w:rPr>
      </w:pPr>
      <w:bookmarkStart w:id="41" w:name="_Toc230742740"/>
      <w:bookmarkStart w:id="42" w:name="_Toc100259230"/>
      <w:r w:rsidRPr="00384CB8">
        <w:rPr>
          <w:rFonts w:ascii="Bookman Old Style" w:hAnsi="Bookman Old Style"/>
          <w:i w:val="0"/>
          <w:iCs w:val="0"/>
        </w:rPr>
        <w:t>Anglický jazyk</w:t>
      </w:r>
      <w:bookmarkEnd w:id="41"/>
      <w:bookmarkEnd w:id="42"/>
    </w:p>
    <w:p w14:paraId="349724B3" w14:textId="77777777" w:rsidR="0080709C" w:rsidRPr="00384CB8" w:rsidRDefault="0080709C" w:rsidP="0080709C">
      <w:pPr>
        <w:spacing w:before="120" w:line="360" w:lineRule="auto"/>
        <w:rPr>
          <w:rFonts w:ascii="Bookman Old Style" w:hAnsi="Bookman Old Style"/>
        </w:rPr>
      </w:pPr>
      <w:r w:rsidRPr="00384CB8">
        <w:rPr>
          <w:rFonts w:ascii="Bookman Old Style" w:hAnsi="Bookman Old Style"/>
        </w:rPr>
        <w:t>Anglický jazyk se vyučuje jako hlavní cizí jazyk</w:t>
      </w:r>
      <w:r w:rsidR="00612055" w:rsidRPr="00384CB8">
        <w:rPr>
          <w:rFonts w:ascii="Bookman Old Style" w:hAnsi="Bookman Old Style"/>
        </w:rPr>
        <w:t xml:space="preserve"> s </w:t>
      </w:r>
      <w:r w:rsidRPr="00384CB8">
        <w:rPr>
          <w:rFonts w:ascii="Bookman Old Style" w:hAnsi="Bookman Old Style"/>
        </w:rPr>
        <w:t>hodinovou dotací tří vyučovacích hodin týdně</w:t>
      </w:r>
      <w:r w:rsidR="00612055" w:rsidRPr="00384CB8">
        <w:rPr>
          <w:rFonts w:ascii="Bookman Old Style" w:hAnsi="Bookman Old Style"/>
        </w:rPr>
        <w:t xml:space="preserve"> v </w:t>
      </w:r>
      <w:r w:rsidRPr="00384CB8">
        <w:rPr>
          <w:rFonts w:ascii="Bookman Old Style" w:hAnsi="Bookman Old Style"/>
        </w:rPr>
        <w:t>každém ročníku.</w:t>
      </w:r>
      <w:r w:rsidR="00124736">
        <w:rPr>
          <w:rFonts w:ascii="Bookman Old Style" w:hAnsi="Bookman Old Style"/>
        </w:rPr>
        <w:t xml:space="preserve"> Ve druhém ročníku si žáci mohou vybrat jako volitelný předmět základy anglické gramatiky s dotací jedné hodiny týdně a dále o</w:t>
      </w:r>
      <w:r w:rsidRPr="00384CB8">
        <w:rPr>
          <w:rFonts w:ascii="Bookman Old Style" w:hAnsi="Bookman Old Style"/>
        </w:rPr>
        <w:t>d druhého ročníku konverzaci</w:t>
      </w:r>
      <w:r w:rsidR="00612055" w:rsidRPr="00384CB8">
        <w:rPr>
          <w:rFonts w:ascii="Bookman Old Style" w:hAnsi="Bookman Old Style"/>
        </w:rPr>
        <w:t xml:space="preserve"> v </w:t>
      </w:r>
      <w:r w:rsidRPr="00384CB8">
        <w:rPr>
          <w:rFonts w:ascii="Bookman Old Style" w:hAnsi="Bookman Old Style"/>
        </w:rPr>
        <w:t>anglickém jazyce</w:t>
      </w:r>
      <w:r w:rsidR="00612055" w:rsidRPr="00384CB8">
        <w:rPr>
          <w:rFonts w:ascii="Bookman Old Style" w:hAnsi="Bookman Old Style"/>
        </w:rPr>
        <w:t xml:space="preserve"> s </w:t>
      </w:r>
      <w:r w:rsidRPr="00384CB8">
        <w:rPr>
          <w:rFonts w:ascii="Bookman Old Style" w:hAnsi="Bookman Old Style"/>
        </w:rPr>
        <w:t>touto dotací:</w:t>
      </w:r>
    </w:p>
    <w:p w14:paraId="349724B4" w14:textId="77777777" w:rsidR="0080709C" w:rsidRPr="00384CB8" w:rsidRDefault="00F83788" w:rsidP="00F83788">
      <w:pPr>
        <w:tabs>
          <w:tab w:val="left" w:leader="dot" w:pos="5529"/>
        </w:tabs>
        <w:spacing w:before="120" w:line="360" w:lineRule="auto"/>
        <w:rPr>
          <w:rFonts w:ascii="Bookman Old Style" w:hAnsi="Bookman Old Style"/>
        </w:rPr>
      </w:pPr>
      <w:r>
        <w:rPr>
          <w:rFonts w:ascii="Bookman Old Style" w:hAnsi="Bookman Old Style"/>
        </w:rPr>
        <w:t>druhý ročník</w:t>
      </w:r>
      <w:r>
        <w:rPr>
          <w:rFonts w:ascii="Bookman Old Style" w:hAnsi="Bookman Old Style"/>
        </w:rPr>
        <w:tab/>
      </w:r>
      <w:r w:rsidR="0080709C" w:rsidRPr="00384CB8">
        <w:rPr>
          <w:rFonts w:ascii="Bookman Old Style" w:hAnsi="Bookman Old Style"/>
        </w:rPr>
        <w:t>1 hodina týdně</w:t>
      </w:r>
    </w:p>
    <w:p w14:paraId="349724B5" w14:textId="77777777" w:rsidR="0080709C" w:rsidRPr="00384CB8" w:rsidRDefault="0080709C" w:rsidP="00F83788">
      <w:pPr>
        <w:tabs>
          <w:tab w:val="left" w:leader="dot" w:pos="5529"/>
          <w:tab w:val="left" w:leader="dot" w:pos="5670"/>
        </w:tabs>
        <w:spacing w:before="120" w:line="360" w:lineRule="auto"/>
        <w:rPr>
          <w:rFonts w:ascii="Bookman Old Style" w:hAnsi="Bookman Old Style"/>
        </w:rPr>
      </w:pPr>
      <w:r w:rsidRPr="00384CB8">
        <w:rPr>
          <w:rFonts w:ascii="Bookman Old Style" w:hAnsi="Bookman Old Style"/>
        </w:rPr>
        <w:t>třetí</w:t>
      </w:r>
      <w:r w:rsidR="00612055" w:rsidRPr="00384CB8">
        <w:rPr>
          <w:rFonts w:ascii="Bookman Old Style" w:hAnsi="Bookman Old Style"/>
        </w:rPr>
        <w:t xml:space="preserve"> a </w:t>
      </w:r>
      <w:r w:rsidR="00603D05">
        <w:rPr>
          <w:rFonts w:ascii="Bookman Old Style" w:hAnsi="Bookman Old Style"/>
        </w:rPr>
        <w:t>čtvrtý ročník</w:t>
      </w:r>
      <w:r w:rsidR="00603D05">
        <w:rPr>
          <w:rFonts w:ascii="Bookman Old Style" w:hAnsi="Bookman Old Style"/>
        </w:rPr>
        <w:tab/>
      </w:r>
      <w:r w:rsidRPr="00384CB8">
        <w:rPr>
          <w:rFonts w:ascii="Bookman Old Style" w:hAnsi="Bookman Old Style"/>
        </w:rPr>
        <w:t>2 hodiny týdně.</w:t>
      </w:r>
    </w:p>
    <w:p w14:paraId="349724B6" w14:textId="77777777" w:rsidR="0080709C" w:rsidRPr="00384CB8" w:rsidRDefault="0080709C" w:rsidP="0080709C">
      <w:pPr>
        <w:tabs>
          <w:tab w:val="left" w:leader="dot" w:pos="5760"/>
        </w:tabs>
        <w:spacing w:before="120" w:line="360" w:lineRule="auto"/>
        <w:rPr>
          <w:rFonts w:ascii="Bookman Old Style" w:hAnsi="Bookman Old Style"/>
        </w:rPr>
      </w:pPr>
      <w:r w:rsidRPr="00384CB8">
        <w:rPr>
          <w:rFonts w:ascii="Bookman Old Style" w:hAnsi="Bookman Old Style"/>
        </w:rPr>
        <w:lastRenderedPageBreak/>
        <w:t xml:space="preserve">Žáci, kteří přicházejí ze základních škol, absolvují rozřazovací testy. Při vstupní úrovni A1 jsou připravováni na složení maturitní zkoušky úrovně B1, při vstupní úrovni A2 jsou připravováni na složení maturitní zkoušky B2. </w:t>
      </w:r>
    </w:p>
    <w:p w14:paraId="349724B7" w14:textId="77777777" w:rsidR="0080709C" w:rsidRPr="00384CB8" w:rsidRDefault="0080709C" w:rsidP="0080709C">
      <w:pPr>
        <w:tabs>
          <w:tab w:val="left" w:leader="dot" w:pos="5760"/>
        </w:tabs>
        <w:spacing w:before="120" w:line="360" w:lineRule="auto"/>
        <w:rPr>
          <w:rFonts w:ascii="Bookman Old Style" w:hAnsi="Bookman Old Style"/>
        </w:rPr>
      </w:pPr>
      <w:r w:rsidRPr="00384CB8">
        <w:rPr>
          <w:rFonts w:ascii="Bookman Old Style" w:hAnsi="Bookman Old Style"/>
        </w:rPr>
        <w:t xml:space="preserve">Anglický jazyk plní obsah vzdělávací oblasti </w:t>
      </w:r>
      <w:r w:rsidRPr="00384CB8">
        <w:rPr>
          <w:rFonts w:ascii="Bookman Old Style" w:hAnsi="Bookman Old Style"/>
          <w:bCs/>
        </w:rPr>
        <w:t>Jazyk</w:t>
      </w:r>
      <w:r w:rsidR="00612055" w:rsidRPr="00384CB8">
        <w:rPr>
          <w:rFonts w:ascii="Bookman Old Style" w:hAnsi="Bookman Old Style"/>
          <w:bCs/>
        </w:rPr>
        <w:t xml:space="preserve"> a </w:t>
      </w:r>
      <w:r w:rsidRPr="00384CB8">
        <w:rPr>
          <w:rFonts w:ascii="Bookman Old Style" w:hAnsi="Bookman Old Style"/>
          <w:bCs/>
        </w:rPr>
        <w:t>jazyková komunikace</w:t>
      </w:r>
      <w:r w:rsidR="00612055" w:rsidRPr="00384CB8">
        <w:rPr>
          <w:rFonts w:ascii="Bookman Old Style" w:hAnsi="Bookman Old Style"/>
        </w:rPr>
        <w:t xml:space="preserve"> v </w:t>
      </w:r>
      <w:r w:rsidRPr="00384CB8">
        <w:rPr>
          <w:rFonts w:ascii="Bookman Old Style" w:hAnsi="Bookman Old Style"/>
        </w:rPr>
        <w:t>souladu</w:t>
      </w:r>
      <w:r w:rsidR="00612055" w:rsidRPr="00384CB8">
        <w:rPr>
          <w:rFonts w:ascii="Bookman Old Style" w:hAnsi="Bookman Old Style"/>
        </w:rPr>
        <w:t xml:space="preserve"> s </w:t>
      </w:r>
      <w:r w:rsidRPr="00384CB8">
        <w:rPr>
          <w:rFonts w:ascii="Bookman Old Style" w:hAnsi="Bookman Old Style"/>
        </w:rPr>
        <w:t>rámcově vzdělávacím programem.</w:t>
      </w:r>
    </w:p>
    <w:p w14:paraId="349724B8"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Učitel motivuje žáka</w:t>
      </w:r>
      <w:r w:rsidR="00612055" w:rsidRPr="00384CB8">
        <w:rPr>
          <w:rFonts w:ascii="Bookman Old Style" w:hAnsi="Bookman Old Style"/>
          <w:b/>
          <w:bCs/>
        </w:rPr>
        <w:t xml:space="preserve"> a </w:t>
      </w:r>
      <w:r w:rsidRPr="00384CB8">
        <w:rPr>
          <w:rFonts w:ascii="Bookman Old Style" w:hAnsi="Bookman Old Style"/>
          <w:b/>
          <w:bCs/>
        </w:rPr>
        <w:t>organizuje výuku tak, aby (se) žák:</w:t>
      </w:r>
    </w:p>
    <w:p w14:paraId="349724B9" w14:textId="77777777" w:rsidR="0080709C" w:rsidRPr="00384CB8" w:rsidRDefault="0080709C" w:rsidP="0080709C">
      <w:pPr>
        <w:spacing w:before="120" w:line="360" w:lineRule="auto"/>
        <w:rPr>
          <w:rFonts w:ascii="Bookman Old Style" w:hAnsi="Bookman Old Style"/>
          <w:bCs/>
        </w:rPr>
      </w:pPr>
      <w:r w:rsidRPr="00384CB8">
        <w:rPr>
          <w:rFonts w:ascii="Bookman Old Style" w:hAnsi="Bookman Old Style"/>
          <w:b/>
          <w:bCs/>
        </w:rPr>
        <w:t>v kompetenci k učení:</w:t>
      </w:r>
      <w:r w:rsidRPr="00384CB8">
        <w:rPr>
          <w:rFonts w:ascii="Bookman Old Style" w:hAnsi="Bookman Old Style"/>
          <w:bCs/>
        </w:rPr>
        <w:t xml:space="preserve"> </w:t>
      </w:r>
    </w:p>
    <w:p w14:paraId="349724BA" w14:textId="77777777" w:rsidR="0080709C" w:rsidRPr="00384CB8" w:rsidRDefault="0080709C" w:rsidP="0080709C">
      <w:pPr>
        <w:pStyle w:val="odrazky"/>
      </w:pPr>
      <w:r w:rsidRPr="00384CB8">
        <w:t>podílel na organizaci svého učení</w:t>
      </w:r>
      <w:r w:rsidR="00612055" w:rsidRPr="00384CB8">
        <w:t xml:space="preserve"> a </w:t>
      </w:r>
      <w:r w:rsidRPr="00384CB8">
        <w:t>pracovní činnosti</w:t>
      </w:r>
    </w:p>
    <w:p w14:paraId="349724BB" w14:textId="77777777" w:rsidR="0080709C" w:rsidRPr="00384CB8" w:rsidRDefault="0080709C" w:rsidP="0080709C">
      <w:pPr>
        <w:pStyle w:val="odrazky"/>
      </w:pPr>
      <w:r w:rsidRPr="00384CB8">
        <w:t>efektivně využíval různé strategie určené k získání</w:t>
      </w:r>
      <w:r w:rsidR="00612055" w:rsidRPr="00384CB8">
        <w:t xml:space="preserve"> a </w:t>
      </w:r>
      <w:r w:rsidRPr="00384CB8">
        <w:t>zpracování poznatků</w:t>
      </w:r>
      <w:r w:rsidR="00612055" w:rsidRPr="00384CB8">
        <w:t xml:space="preserve"> a </w:t>
      </w:r>
      <w:r w:rsidRPr="00384CB8">
        <w:t>informací, hledal účinné postupy ve svém učení</w:t>
      </w:r>
    </w:p>
    <w:p w14:paraId="349724BC" w14:textId="77777777" w:rsidR="0080709C" w:rsidRPr="00384CB8" w:rsidRDefault="0080709C" w:rsidP="0080709C">
      <w:pPr>
        <w:pStyle w:val="odrazky"/>
      </w:pPr>
      <w:r w:rsidRPr="00384CB8">
        <w:t>zpracovával tvořivě informace</w:t>
      </w:r>
      <w:r w:rsidR="00612055" w:rsidRPr="00384CB8">
        <w:t xml:space="preserve"> a </w:t>
      </w:r>
      <w:r w:rsidRPr="00384CB8">
        <w:t>využíval je při svém studiu</w:t>
      </w:r>
    </w:p>
    <w:p w14:paraId="349724BD" w14:textId="77777777" w:rsidR="0080709C" w:rsidRPr="00384CB8" w:rsidRDefault="0080709C" w:rsidP="0080709C">
      <w:pPr>
        <w:pStyle w:val="odrazky"/>
      </w:pPr>
      <w:r w:rsidRPr="00384CB8">
        <w:t>kriticky hodnotil pokrok při dosahování cílů svého učení,</w:t>
      </w:r>
      <w:r w:rsidR="00612055" w:rsidRPr="00384CB8">
        <w:t xml:space="preserve"> z </w:t>
      </w:r>
      <w:r w:rsidRPr="00384CB8">
        <w:t>vlastních úspěchů</w:t>
      </w:r>
      <w:r w:rsidR="00612055" w:rsidRPr="00384CB8">
        <w:t xml:space="preserve"> i </w:t>
      </w:r>
      <w:r w:rsidRPr="00384CB8">
        <w:t>chyb čerpá poučení pro další práci</w:t>
      </w:r>
    </w:p>
    <w:p w14:paraId="349724BE"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v kompetenci k řešení problémů:</w:t>
      </w:r>
    </w:p>
    <w:p w14:paraId="349724BF" w14:textId="77777777" w:rsidR="0080709C" w:rsidRPr="00384CB8" w:rsidRDefault="0080709C" w:rsidP="0080709C">
      <w:pPr>
        <w:pStyle w:val="odrazky"/>
      </w:pPr>
      <w:r w:rsidRPr="00384CB8">
        <w:t>v cizojazyčném prostředí rozpozná problém, objasní jeho podstatu, rozčlení ho na části</w:t>
      </w:r>
    </w:p>
    <w:p w14:paraId="349724C0" w14:textId="77777777" w:rsidR="0080709C" w:rsidRPr="00384CB8" w:rsidRDefault="0080709C" w:rsidP="0080709C">
      <w:pPr>
        <w:pStyle w:val="odrazky"/>
      </w:pPr>
      <w:r w:rsidRPr="00384CB8">
        <w:t>kriticky interpretuje získané poznatky</w:t>
      </w:r>
      <w:r w:rsidR="00612055" w:rsidRPr="00384CB8">
        <w:t xml:space="preserve"> a </w:t>
      </w:r>
      <w:r w:rsidRPr="00384CB8">
        <w:t>zjištění</w:t>
      </w:r>
      <w:r w:rsidR="00612055" w:rsidRPr="00384CB8">
        <w:t xml:space="preserve"> a </w:t>
      </w:r>
      <w:r w:rsidRPr="00384CB8">
        <w:t>ověřuje je, pro svá tvrzení nachází argumenty</w:t>
      </w:r>
      <w:r w:rsidR="00612055" w:rsidRPr="00384CB8">
        <w:t xml:space="preserve"> a </w:t>
      </w:r>
      <w:r w:rsidRPr="00384CB8">
        <w:t>důkazy, formuluje</w:t>
      </w:r>
      <w:r w:rsidR="00612055" w:rsidRPr="00384CB8">
        <w:t xml:space="preserve"> a </w:t>
      </w:r>
      <w:r w:rsidRPr="00384CB8">
        <w:t>obhajuje podložené závěry</w:t>
      </w:r>
    </w:p>
    <w:p w14:paraId="349724C1"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v kompetenci komunikativní:</w:t>
      </w:r>
    </w:p>
    <w:p w14:paraId="349724C2" w14:textId="77777777" w:rsidR="0080709C" w:rsidRPr="00384CB8" w:rsidRDefault="0080709C" w:rsidP="0080709C">
      <w:pPr>
        <w:pStyle w:val="odrazky"/>
      </w:pPr>
      <w:r w:rsidRPr="00384CB8">
        <w:t>efektivně využívá dostupné prostředky komunikace, je schopen</w:t>
      </w:r>
      <w:r w:rsidR="00612055" w:rsidRPr="00384CB8">
        <w:t xml:space="preserve"> v </w:t>
      </w:r>
      <w:r w:rsidRPr="00384CB8">
        <w:t>anglickém jazyce vysvětlit grafická vyjádření různého typu</w:t>
      </w:r>
    </w:p>
    <w:p w14:paraId="349724C3" w14:textId="77777777" w:rsidR="0080709C" w:rsidRPr="00384CB8" w:rsidRDefault="0080709C" w:rsidP="0080709C">
      <w:pPr>
        <w:pStyle w:val="odrazky"/>
      </w:pPr>
      <w:r w:rsidRPr="00384CB8">
        <w:t>efektivně využívá moderní informační technologie k vyhledání informací</w:t>
      </w:r>
      <w:r w:rsidR="00612055" w:rsidRPr="00384CB8">
        <w:t xml:space="preserve"> v </w:t>
      </w:r>
      <w:r w:rsidRPr="00384CB8">
        <w:t>anglickém jazyce</w:t>
      </w:r>
    </w:p>
    <w:p w14:paraId="349724C4" w14:textId="77777777" w:rsidR="0080709C" w:rsidRPr="00384CB8" w:rsidRDefault="0080709C" w:rsidP="0080709C">
      <w:pPr>
        <w:pStyle w:val="odrazky"/>
      </w:pPr>
      <w:r w:rsidRPr="00384CB8">
        <w:t>vyjadřuje se</w:t>
      </w:r>
      <w:r w:rsidR="00612055" w:rsidRPr="00384CB8">
        <w:t xml:space="preserve"> v </w:t>
      </w:r>
      <w:r w:rsidRPr="00384CB8">
        <w:t>mluvených</w:t>
      </w:r>
      <w:r w:rsidR="00612055" w:rsidRPr="00384CB8">
        <w:t xml:space="preserve"> i </w:t>
      </w:r>
      <w:r w:rsidRPr="00384CB8">
        <w:t>psaných projevech jasně, srozumitelně, rozeznává oficiální</w:t>
      </w:r>
      <w:r w:rsidR="00612055" w:rsidRPr="00384CB8">
        <w:t xml:space="preserve"> a </w:t>
      </w:r>
      <w:r w:rsidRPr="00384CB8">
        <w:t>neoficiální mluvu</w:t>
      </w:r>
    </w:p>
    <w:p w14:paraId="349724C5" w14:textId="77777777" w:rsidR="0080709C" w:rsidRPr="00384CB8" w:rsidRDefault="0080709C" w:rsidP="0080709C">
      <w:pPr>
        <w:pStyle w:val="odrazky"/>
      </w:pPr>
      <w:r w:rsidRPr="00384CB8">
        <w:t>anglicky prezentuje vhodným způsobem svou práci</w:t>
      </w:r>
      <w:r w:rsidR="00612055" w:rsidRPr="00384CB8">
        <w:t xml:space="preserve"> i </w:t>
      </w:r>
      <w:r w:rsidRPr="00384CB8">
        <w:t>sám sebe před známým</w:t>
      </w:r>
      <w:r w:rsidR="00612055" w:rsidRPr="00384CB8">
        <w:t xml:space="preserve"> i </w:t>
      </w:r>
      <w:r w:rsidRPr="00384CB8">
        <w:t>neznámým publikem</w:t>
      </w:r>
    </w:p>
    <w:p w14:paraId="349724C6" w14:textId="77777777" w:rsidR="0080709C" w:rsidRPr="00384CB8" w:rsidRDefault="0080709C" w:rsidP="0080709C">
      <w:pPr>
        <w:pStyle w:val="odrazky"/>
      </w:pPr>
      <w:r w:rsidRPr="00384CB8">
        <w:lastRenderedPageBreak/>
        <w:t>rozumí anglickým sdělením různého typu</w:t>
      </w:r>
      <w:r w:rsidR="00612055" w:rsidRPr="00384CB8">
        <w:t xml:space="preserve"> v </w:t>
      </w:r>
      <w:r w:rsidRPr="00384CB8">
        <w:t>různých komunikačních situacích, věcně argumentuje,</w:t>
      </w:r>
      <w:r w:rsidR="00612055" w:rsidRPr="00384CB8">
        <w:t xml:space="preserve"> v </w:t>
      </w:r>
      <w:r w:rsidRPr="00384CB8">
        <w:t>nejasných situacích pomáhá dosáhnout porozumění</w:t>
      </w:r>
    </w:p>
    <w:p w14:paraId="349724C7"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v kompetenci sociální</w:t>
      </w:r>
      <w:r w:rsidR="00612055" w:rsidRPr="00384CB8">
        <w:rPr>
          <w:rFonts w:ascii="Bookman Old Style" w:hAnsi="Bookman Old Style"/>
          <w:b/>
          <w:bCs/>
        </w:rPr>
        <w:t xml:space="preserve"> a </w:t>
      </w:r>
      <w:r w:rsidRPr="00384CB8">
        <w:rPr>
          <w:rFonts w:ascii="Bookman Old Style" w:hAnsi="Bookman Old Style"/>
          <w:b/>
          <w:bCs/>
        </w:rPr>
        <w:t>personální:</w:t>
      </w:r>
    </w:p>
    <w:p w14:paraId="349724C8" w14:textId="77777777" w:rsidR="0080709C" w:rsidRPr="00384CB8" w:rsidRDefault="0080709C" w:rsidP="0080709C">
      <w:pPr>
        <w:pStyle w:val="odrazky"/>
      </w:pPr>
      <w:r w:rsidRPr="00384CB8">
        <w:t>posuzuje reálně své fyzické</w:t>
      </w:r>
      <w:r w:rsidR="00612055" w:rsidRPr="00384CB8">
        <w:t xml:space="preserve"> a </w:t>
      </w:r>
      <w:r w:rsidRPr="00384CB8">
        <w:t>duševní možnosti, je schopen sebereflexe</w:t>
      </w:r>
    </w:p>
    <w:p w14:paraId="349724C9" w14:textId="77777777" w:rsidR="0080709C" w:rsidRPr="00384CB8" w:rsidRDefault="0080709C" w:rsidP="0080709C">
      <w:pPr>
        <w:pStyle w:val="odrazky"/>
      </w:pPr>
      <w:r w:rsidRPr="00384CB8">
        <w:t>aktivně spolupracuje při stanovování</w:t>
      </w:r>
      <w:r w:rsidR="00612055" w:rsidRPr="00384CB8">
        <w:t xml:space="preserve"> a </w:t>
      </w:r>
      <w:r w:rsidRPr="00384CB8">
        <w:t>dosahování společných cílů</w:t>
      </w:r>
    </w:p>
    <w:p w14:paraId="349724CA" w14:textId="77777777" w:rsidR="0080709C" w:rsidRPr="00384CB8" w:rsidRDefault="00612055" w:rsidP="0080709C">
      <w:pPr>
        <w:spacing w:before="120" w:line="360" w:lineRule="auto"/>
        <w:rPr>
          <w:rFonts w:ascii="Bookman Old Style" w:hAnsi="Bookman Old Style"/>
          <w:b/>
          <w:bCs/>
        </w:rPr>
      </w:pPr>
      <w:r w:rsidRPr="00384CB8">
        <w:rPr>
          <w:rFonts w:ascii="Bookman Old Style" w:hAnsi="Bookman Old Style"/>
          <w:b/>
          <w:bCs/>
        </w:rPr>
        <w:t xml:space="preserve"> v </w:t>
      </w:r>
      <w:r w:rsidR="0080709C" w:rsidRPr="00384CB8">
        <w:rPr>
          <w:rFonts w:ascii="Bookman Old Style" w:hAnsi="Bookman Old Style"/>
          <w:b/>
          <w:bCs/>
        </w:rPr>
        <w:t>kompetenci občansk</w:t>
      </w:r>
      <w:r w:rsidR="0080709C" w:rsidRPr="00384CB8">
        <w:rPr>
          <w:rFonts w:ascii="Bookman Old Style" w:hAnsi="Bookman Old Style"/>
          <w:b/>
          <w:bCs/>
          <w:shd w:val="clear" w:color="auto" w:fill="FFFFFF"/>
        </w:rPr>
        <w:t>é</w:t>
      </w:r>
      <w:r w:rsidR="0080709C" w:rsidRPr="00384CB8">
        <w:rPr>
          <w:rFonts w:ascii="Bookman Old Style" w:hAnsi="Bookman Old Style"/>
          <w:b/>
          <w:bCs/>
        </w:rPr>
        <w:t>:</w:t>
      </w:r>
    </w:p>
    <w:p w14:paraId="349724CB" w14:textId="77777777" w:rsidR="0080709C" w:rsidRPr="00384CB8" w:rsidRDefault="0080709C" w:rsidP="0080709C">
      <w:pPr>
        <w:pStyle w:val="odrazky"/>
      </w:pPr>
      <w:r w:rsidRPr="00384CB8">
        <w:t>respektuje různorodost hodnot, názorů, postojů lidí různých národů</w:t>
      </w:r>
    </w:p>
    <w:p w14:paraId="349724CC" w14:textId="77777777" w:rsidR="0080709C" w:rsidRPr="00384CB8" w:rsidRDefault="0080709C" w:rsidP="0080709C">
      <w:pPr>
        <w:pStyle w:val="odrazky"/>
      </w:pPr>
      <w:r w:rsidRPr="00384CB8">
        <w:t>rozšiřuje poznání kulturních hodnot</w:t>
      </w:r>
      <w:r w:rsidR="00612055" w:rsidRPr="00384CB8">
        <w:t xml:space="preserve"> v </w:t>
      </w:r>
      <w:r w:rsidRPr="00384CB8">
        <w:t>anglicky mluvících zemích</w:t>
      </w:r>
    </w:p>
    <w:p w14:paraId="349724CD" w14:textId="77777777" w:rsidR="0080709C" w:rsidRPr="00384CB8" w:rsidRDefault="0080709C" w:rsidP="0080709C">
      <w:pPr>
        <w:pStyle w:val="odrazky"/>
      </w:pPr>
      <w:r w:rsidRPr="00384CB8">
        <w:t>posuzuje události ve veřejném dění</w:t>
      </w:r>
      <w:r w:rsidR="00612055" w:rsidRPr="00384CB8">
        <w:t xml:space="preserve"> v </w:t>
      </w:r>
      <w:r w:rsidRPr="00384CB8">
        <w:t>anglicky mluvících zemích</w:t>
      </w:r>
    </w:p>
    <w:p w14:paraId="349724CE"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v  kompetenci k podnikavosti:</w:t>
      </w:r>
    </w:p>
    <w:p w14:paraId="349724CF" w14:textId="77777777" w:rsidR="0080709C" w:rsidRPr="00384CB8" w:rsidRDefault="0080709C" w:rsidP="0080709C">
      <w:pPr>
        <w:pStyle w:val="odrazky"/>
      </w:pPr>
      <w:r w:rsidRPr="00384CB8">
        <w:t>rozhoduje se</w:t>
      </w:r>
      <w:r w:rsidR="00612055" w:rsidRPr="00384CB8">
        <w:t xml:space="preserve"> o </w:t>
      </w:r>
      <w:r w:rsidRPr="00384CB8">
        <w:t>dalším vzdělávání, je informován</w:t>
      </w:r>
      <w:r w:rsidR="00612055" w:rsidRPr="00384CB8">
        <w:t xml:space="preserve"> o </w:t>
      </w:r>
      <w:r w:rsidRPr="00384CB8">
        <w:t>možnosti studia</w:t>
      </w:r>
      <w:r w:rsidR="00612055" w:rsidRPr="00384CB8">
        <w:t xml:space="preserve"> v </w:t>
      </w:r>
      <w:r w:rsidRPr="00384CB8">
        <w:t>anglicky mluvících zemích</w:t>
      </w:r>
    </w:p>
    <w:p w14:paraId="349724D0" w14:textId="77777777" w:rsidR="0080709C" w:rsidRPr="00384CB8" w:rsidRDefault="0080709C" w:rsidP="0080709C">
      <w:pPr>
        <w:pStyle w:val="odrazky"/>
      </w:pPr>
      <w:r w:rsidRPr="00384CB8">
        <w:t>využívá znalostí anglického jazyka</w:t>
      </w:r>
      <w:r w:rsidR="00612055" w:rsidRPr="00384CB8">
        <w:t xml:space="preserve"> v </w:t>
      </w:r>
      <w:r w:rsidRPr="00384CB8">
        <w:t>nabídce pracovních příležitostí, kriticky vyhodnocuje informace při plánování</w:t>
      </w:r>
      <w:r w:rsidR="00612055" w:rsidRPr="00384CB8">
        <w:t xml:space="preserve"> a </w:t>
      </w:r>
      <w:r w:rsidRPr="00384CB8">
        <w:t>realizaci svých aktivit</w:t>
      </w:r>
    </w:p>
    <w:p w14:paraId="349724D1" w14:textId="77777777" w:rsidR="0080709C" w:rsidRPr="00384CB8" w:rsidRDefault="0080709C" w:rsidP="0080709C">
      <w:pPr>
        <w:pStyle w:val="odrazky"/>
      </w:pPr>
      <w:r w:rsidRPr="00384CB8">
        <w:t>usiluje</w:t>
      </w:r>
      <w:r w:rsidR="00612055" w:rsidRPr="00384CB8">
        <w:t xml:space="preserve"> o </w:t>
      </w:r>
      <w:r w:rsidRPr="00384CB8">
        <w:t>dosažení stanovených cílů, průběžně je hodnotí</w:t>
      </w:r>
    </w:p>
    <w:p w14:paraId="349724D2" w14:textId="77777777" w:rsidR="0080709C" w:rsidRPr="00384CB8" w:rsidRDefault="0080709C" w:rsidP="0080709C">
      <w:pPr>
        <w:keepNext/>
        <w:spacing w:before="120" w:line="360" w:lineRule="auto"/>
        <w:rPr>
          <w:rFonts w:ascii="Bookman Old Style" w:hAnsi="Bookman Old Style"/>
          <w:b/>
          <w:bCs/>
        </w:rPr>
      </w:pPr>
      <w:r w:rsidRPr="00384CB8">
        <w:rPr>
          <w:rFonts w:ascii="Bookman Old Style" w:hAnsi="Bookman Old Style"/>
          <w:b/>
          <w:bCs/>
        </w:rPr>
        <w:t>Formy realizace:</w:t>
      </w:r>
    </w:p>
    <w:p w14:paraId="349724D3" w14:textId="77777777" w:rsidR="0080709C" w:rsidRPr="00384CB8" w:rsidRDefault="0080709C" w:rsidP="0080709C">
      <w:pPr>
        <w:spacing w:before="120" w:line="360" w:lineRule="auto"/>
        <w:rPr>
          <w:rFonts w:ascii="Bookman Old Style" w:hAnsi="Bookman Old Style"/>
        </w:rPr>
      </w:pPr>
      <w:r w:rsidRPr="00384CB8">
        <w:rPr>
          <w:rFonts w:ascii="Bookman Old Style" w:hAnsi="Bookman Old Style"/>
        </w:rPr>
        <w:t>Žáci pracují ve skupinách podle vstupní úrovně. Při výuce jsou používány zejména jazykové laboratoře, k dispozici je</w:t>
      </w:r>
      <w:r w:rsidR="00612055" w:rsidRPr="00384CB8">
        <w:rPr>
          <w:rFonts w:ascii="Bookman Old Style" w:hAnsi="Bookman Old Style"/>
        </w:rPr>
        <w:t xml:space="preserve"> i </w:t>
      </w:r>
      <w:r w:rsidRPr="00384CB8">
        <w:rPr>
          <w:rFonts w:ascii="Bookman Old Style" w:hAnsi="Bookman Old Style"/>
        </w:rPr>
        <w:t>interaktivní tabule.</w:t>
      </w:r>
    </w:p>
    <w:p w14:paraId="349724D4" w14:textId="77777777" w:rsidR="0080709C" w:rsidRPr="00384CB8" w:rsidRDefault="0080709C" w:rsidP="0080709C">
      <w:pPr>
        <w:spacing w:before="120" w:line="360" w:lineRule="auto"/>
        <w:rPr>
          <w:rFonts w:ascii="Bookman Old Style" w:hAnsi="Bookman Old Style"/>
        </w:rPr>
      </w:pPr>
      <w:r w:rsidRPr="00384CB8">
        <w:rPr>
          <w:rFonts w:ascii="Bookman Old Style" w:hAnsi="Bookman Old Style"/>
        </w:rPr>
        <w:t>Žáci pracují</w:t>
      </w:r>
      <w:r w:rsidR="00612055" w:rsidRPr="00384CB8">
        <w:rPr>
          <w:rFonts w:ascii="Bookman Old Style" w:hAnsi="Bookman Old Style"/>
        </w:rPr>
        <w:t xml:space="preserve"> s </w:t>
      </w:r>
      <w:r w:rsidRPr="00384CB8">
        <w:rPr>
          <w:rFonts w:ascii="Bookman Old Style" w:hAnsi="Bookman Old Style"/>
        </w:rPr>
        <w:t>autentickými anglickými texty, učebnice jsou využívány k přípravě všech jazykových dovedností k jednotlivým referenčním úrovním (A2, B1, B2).</w:t>
      </w:r>
    </w:p>
    <w:p w14:paraId="349724D5" w14:textId="77777777" w:rsidR="0080709C" w:rsidRPr="00384CB8" w:rsidRDefault="0080709C" w:rsidP="0080709C">
      <w:pPr>
        <w:spacing w:before="120" w:line="360" w:lineRule="auto"/>
        <w:rPr>
          <w:rFonts w:ascii="Bookman Old Style" w:hAnsi="Bookman Old Style"/>
        </w:rPr>
      </w:pPr>
      <w:r w:rsidRPr="00384CB8">
        <w:rPr>
          <w:rFonts w:ascii="Bookman Old Style" w:hAnsi="Bookman Old Style"/>
        </w:rPr>
        <w:t>K dispozici jsou mapy anglicky mluvících zemí</w:t>
      </w:r>
      <w:r w:rsidR="00612055" w:rsidRPr="00384CB8">
        <w:rPr>
          <w:rFonts w:ascii="Bookman Old Style" w:hAnsi="Bookman Old Style"/>
        </w:rPr>
        <w:t xml:space="preserve"> a </w:t>
      </w:r>
      <w:r w:rsidRPr="00384CB8">
        <w:rPr>
          <w:rFonts w:ascii="Bookman Old Style" w:hAnsi="Bookman Old Style"/>
        </w:rPr>
        <w:t>mapa kulturních památek ve Velké Británii. Při náročnějších úkolech užívají žáci dvojjazyčné slovníky.</w:t>
      </w:r>
    </w:p>
    <w:p w14:paraId="349724D6" w14:textId="77777777" w:rsidR="0080709C" w:rsidRPr="00384CB8" w:rsidRDefault="0080709C" w:rsidP="0080709C">
      <w:pPr>
        <w:spacing w:before="120" w:line="360" w:lineRule="auto"/>
        <w:rPr>
          <w:rFonts w:ascii="Bookman Old Style" w:hAnsi="Bookman Old Style"/>
        </w:rPr>
      </w:pPr>
      <w:r w:rsidRPr="00384CB8">
        <w:rPr>
          <w:rFonts w:ascii="Bookman Old Style" w:hAnsi="Bookman Old Style"/>
        </w:rPr>
        <w:t>Výuka probíhá frontálně</w:t>
      </w:r>
      <w:r w:rsidR="00612055" w:rsidRPr="00384CB8">
        <w:rPr>
          <w:rFonts w:ascii="Bookman Old Style" w:hAnsi="Bookman Old Style"/>
        </w:rPr>
        <w:t xml:space="preserve"> i </w:t>
      </w:r>
      <w:r w:rsidRPr="00384CB8">
        <w:rPr>
          <w:rFonts w:ascii="Bookman Old Style" w:hAnsi="Bookman Old Style"/>
        </w:rPr>
        <w:t>ve skupinách, velmi často pracují žáci ve dvojicích.</w:t>
      </w:r>
    </w:p>
    <w:p w14:paraId="349724D7" w14:textId="77777777" w:rsidR="0080709C" w:rsidRPr="00384CB8" w:rsidRDefault="0080709C" w:rsidP="0080709C">
      <w:pPr>
        <w:spacing w:before="120" w:line="360" w:lineRule="auto"/>
        <w:rPr>
          <w:rFonts w:ascii="Bookman Old Style" w:hAnsi="Bookman Old Style"/>
        </w:rPr>
      </w:pPr>
      <w:r w:rsidRPr="00384CB8">
        <w:rPr>
          <w:rFonts w:ascii="Bookman Old Style" w:hAnsi="Bookman Old Style"/>
        </w:rPr>
        <w:t>Gramatika je prověřována opakovacími testy.</w:t>
      </w:r>
    </w:p>
    <w:p w14:paraId="349724D8" w14:textId="77777777" w:rsidR="0080709C" w:rsidRPr="00384CB8" w:rsidRDefault="0080709C" w:rsidP="0080709C">
      <w:pPr>
        <w:spacing w:before="120" w:line="360" w:lineRule="auto"/>
        <w:rPr>
          <w:rFonts w:ascii="Bookman Old Style" w:hAnsi="Bookman Old Style"/>
        </w:rPr>
      </w:pPr>
      <w:r w:rsidRPr="00384CB8">
        <w:rPr>
          <w:rFonts w:ascii="Bookman Old Style" w:hAnsi="Bookman Old Style"/>
        </w:rPr>
        <w:t>Úkoly jsou zadávány ústně</w:t>
      </w:r>
      <w:r w:rsidR="00612055" w:rsidRPr="00384CB8">
        <w:rPr>
          <w:rFonts w:ascii="Bookman Old Style" w:hAnsi="Bookman Old Style"/>
        </w:rPr>
        <w:t xml:space="preserve"> i </w:t>
      </w:r>
      <w:r w:rsidRPr="00384CB8">
        <w:rPr>
          <w:rFonts w:ascii="Bookman Old Style" w:hAnsi="Bookman Old Style"/>
        </w:rPr>
        <w:t>písemně, jednotlivě, ve dvojicích</w:t>
      </w:r>
      <w:r w:rsidR="00612055" w:rsidRPr="00384CB8">
        <w:rPr>
          <w:rFonts w:ascii="Bookman Old Style" w:hAnsi="Bookman Old Style"/>
        </w:rPr>
        <w:t xml:space="preserve"> i </w:t>
      </w:r>
      <w:r w:rsidRPr="00384CB8">
        <w:rPr>
          <w:rFonts w:ascii="Bookman Old Style" w:hAnsi="Bookman Old Style"/>
        </w:rPr>
        <w:t>ve skupinách.</w:t>
      </w:r>
    </w:p>
    <w:p w14:paraId="349724D9" w14:textId="77777777" w:rsidR="0080709C" w:rsidRPr="00384CB8" w:rsidRDefault="0080709C" w:rsidP="0080709C">
      <w:pPr>
        <w:pStyle w:val="Nadpis2"/>
        <w:rPr>
          <w:rFonts w:ascii="Bookman Old Style" w:hAnsi="Bookman Old Style"/>
          <w:i w:val="0"/>
          <w:iCs w:val="0"/>
        </w:rPr>
      </w:pPr>
      <w:bookmarkStart w:id="43" w:name="_Toc230742741"/>
      <w:bookmarkStart w:id="44" w:name="_Toc100259231"/>
      <w:r w:rsidRPr="00384CB8">
        <w:rPr>
          <w:rFonts w:ascii="Bookman Old Style" w:hAnsi="Bookman Old Style"/>
          <w:i w:val="0"/>
          <w:iCs w:val="0"/>
        </w:rPr>
        <w:lastRenderedPageBreak/>
        <w:t>Francouzský jazyk</w:t>
      </w:r>
      <w:bookmarkEnd w:id="43"/>
      <w:bookmarkEnd w:id="44"/>
    </w:p>
    <w:p w14:paraId="349724DA" w14:textId="77777777" w:rsidR="0080709C" w:rsidRPr="00384CB8" w:rsidRDefault="0080709C" w:rsidP="0080709C">
      <w:pPr>
        <w:spacing w:before="120" w:line="360" w:lineRule="auto"/>
        <w:rPr>
          <w:rFonts w:ascii="Bookman Old Style" w:hAnsi="Bookman Old Style"/>
        </w:rPr>
      </w:pPr>
      <w:r w:rsidRPr="00384CB8">
        <w:rPr>
          <w:rFonts w:ascii="Bookman Old Style" w:hAnsi="Bookman Old Style"/>
        </w:rPr>
        <w:t>Francouzský jazyk se vyučuje jako druhý cizí jazyk</w:t>
      </w:r>
      <w:r w:rsidR="00612055" w:rsidRPr="00384CB8">
        <w:rPr>
          <w:rFonts w:ascii="Bookman Old Style" w:hAnsi="Bookman Old Style"/>
        </w:rPr>
        <w:t xml:space="preserve"> s </w:t>
      </w:r>
      <w:r w:rsidRPr="00384CB8">
        <w:rPr>
          <w:rFonts w:ascii="Bookman Old Style" w:hAnsi="Bookman Old Style"/>
        </w:rPr>
        <w:t>hodinovou dotací tří vyučovacích hodin týdně</w:t>
      </w:r>
      <w:r w:rsidR="00612055" w:rsidRPr="00384CB8">
        <w:rPr>
          <w:rFonts w:ascii="Bookman Old Style" w:hAnsi="Bookman Old Style"/>
        </w:rPr>
        <w:t xml:space="preserve"> v </w:t>
      </w:r>
      <w:r w:rsidRPr="00384CB8">
        <w:rPr>
          <w:rFonts w:ascii="Bookman Old Style" w:hAnsi="Bookman Old Style"/>
        </w:rPr>
        <w:t>každém ročníku. Od druhého ročníku si žáci mohou vybrat jako volitelný předmět konverzaci ve francouzském  jazyce</w:t>
      </w:r>
      <w:r w:rsidR="00612055" w:rsidRPr="00384CB8">
        <w:rPr>
          <w:rFonts w:ascii="Bookman Old Style" w:hAnsi="Bookman Old Style"/>
        </w:rPr>
        <w:t xml:space="preserve"> s </w:t>
      </w:r>
      <w:r w:rsidRPr="00384CB8">
        <w:rPr>
          <w:rFonts w:ascii="Bookman Old Style" w:hAnsi="Bookman Old Style"/>
        </w:rPr>
        <w:t>touto dotací:</w:t>
      </w:r>
    </w:p>
    <w:p w14:paraId="349724DB" w14:textId="77777777" w:rsidR="0080709C" w:rsidRPr="00384CB8" w:rsidRDefault="00F83788" w:rsidP="00F83788">
      <w:pPr>
        <w:tabs>
          <w:tab w:val="left" w:leader="dot" w:pos="5529"/>
        </w:tabs>
        <w:spacing w:before="120" w:line="360" w:lineRule="auto"/>
        <w:rPr>
          <w:rFonts w:ascii="Bookman Old Style" w:hAnsi="Bookman Old Style"/>
        </w:rPr>
      </w:pPr>
      <w:r>
        <w:rPr>
          <w:rFonts w:ascii="Bookman Old Style" w:hAnsi="Bookman Old Style"/>
        </w:rPr>
        <w:t>druhý ročník</w:t>
      </w:r>
      <w:r>
        <w:rPr>
          <w:rFonts w:ascii="Bookman Old Style" w:hAnsi="Bookman Old Style"/>
        </w:rPr>
        <w:tab/>
      </w:r>
      <w:r w:rsidR="0080709C" w:rsidRPr="00384CB8">
        <w:rPr>
          <w:rFonts w:ascii="Bookman Old Style" w:hAnsi="Bookman Old Style"/>
        </w:rPr>
        <w:t>1 hodina týdně</w:t>
      </w:r>
    </w:p>
    <w:p w14:paraId="349724DC" w14:textId="77777777" w:rsidR="0080709C" w:rsidRPr="00384CB8" w:rsidRDefault="0080709C" w:rsidP="00F83788">
      <w:pPr>
        <w:tabs>
          <w:tab w:val="left" w:leader="dot" w:pos="5529"/>
          <w:tab w:val="left" w:leader="dot" w:pos="5670"/>
        </w:tabs>
        <w:spacing w:before="120" w:line="360" w:lineRule="auto"/>
        <w:rPr>
          <w:rFonts w:ascii="Bookman Old Style" w:hAnsi="Bookman Old Style"/>
        </w:rPr>
      </w:pPr>
      <w:r w:rsidRPr="00384CB8">
        <w:rPr>
          <w:rFonts w:ascii="Bookman Old Style" w:hAnsi="Bookman Old Style"/>
        </w:rPr>
        <w:t>třetí</w:t>
      </w:r>
      <w:r w:rsidR="00612055" w:rsidRPr="00384CB8">
        <w:rPr>
          <w:rFonts w:ascii="Bookman Old Style" w:hAnsi="Bookman Old Style"/>
        </w:rPr>
        <w:t xml:space="preserve"> a </w:t>
      </w:r>
      <w:r w:rsidR="00603D05">
        <w:rPr>
          <w:rFonts w:ascii="Bookman Old Style" w:hAnsi="Bookman Old Style"/>
        </w:rPr>
        <w:t>čtvrtý ročník</w:t>
      </w:r>
      <w:r w:rsidR="00603D05">
        <w:rPr>
          <w:rFonts w:ascii="Bookman Old Style" w:hAnsi="Bookman Old Style"/>
        </w:rPr>
        <w:tab/>
      </w:r>
      <w:r w:rsidRPr="00384CB8">
        <w:rPr>
          <w:rFonts w:ascii="Bookman Old Style" w:hAnsi="Bookman Old Style"/>
        </w:rPr>
        <w:t>2 hodiny týdně.</w:t>
      </w:r>
    </w:p>
    <w:p w14:paraId="349724DD" w14:textId="77777777" w:rsidR="0080709C" w:rsidRPr="00384CB8" w:rsidRDefault="0080709C" w:rsidP="0080709C">
      <w:pPr>
        <w:tabs>
          <w:tab w:val="left" w:leader="dot" w:pos="5760"/>
        </w:tabs>
        <w:spacing w:before="120" w:line="360" w:lineRule="auto"/>
        <w:rPr>
          <w:rFonts w:ascii="Bookman Old Style" w:hAnsi="Bookman Old Style"/>
        </w:rPr>
      </w:pPr>
      <w:r w:rsidRPr="00384CB8">
        <w:rPr>
          <w:rFonts w:ascii="Bookman Old Style" w:hAnsi="Bookman Old Style"/>
        </w:rPr>
        <w:t>Žáci si volí francouzský jazyk jako další cizí jazyk</w:t>
      </w:r>
      <w:r w:rsidR="00612055" w:rsidRPr="00384CB8">
        <w:rPr>
          <w:rFonts w:ascii="Bookman Old Style" w:hAnsi="Bookman Old Style"/>
        </w:rPr>
        <w:t xml:space="preserve"> a </w:t>
      </w:r>
      <w:r w:rsidRPr="00384CB8">
        <w:rPr>
          <w:rFonts w:ascii="Bookman Old Style" w:hAnsi="Bookman Old Style"/>
        </w:rPr>
        <w:t xml:space="preserve">se studiem </w:t>
      </w:r>
      <w:r w:rsidRPr="00384CB8">
        <w:rPr>
          <w:rFonts w:ascii="Bookman Old Style" w:hAnsi="Bookman Old Style"/>
          <w:shd w:val="clear" w:color="auto" w:fill="FFFFFF"/>
        </w:rPr>
        <w:t>jazyka</w:t>
      </w:r>
      <w:r w:rsidRPr="00384CB8">
        <w:rPr>
          <w:rFonts w:ascii="Bookman Old Style" w:hAnsi="Bookman Old Style"/>
        </w:rPr>
        <w:t xml:space="preserve"> na gymnáziu teprve začínají</w:t>
      </w:r>
      <w:r w:rsidR="00612055" w:rsidRPr="00384CB8">
        <w:rPr>
          <w:rFonts w:ascii="Bookman Old Style" w:hAnsi="Bookman Old Style"/>
        </w:rPr>
        <w:t xml:space="preserve"> a </w:t>
      </w:r>
      <w:r w:rsidRPr="00384CB8">
        <w:rPr>
          <w:rFonts w:ascii="Bookman Old Style" w:hAnsi="Bookman Old Style"/>
        </w:rPr>
        <w:t xml:space="preserve">jsou připravováni na složení zkoušky úrovně B1. </w:t>
      </w:r>
    </w:p>
    <w:p w14:paraId="349724DE" w14:textId="77777777" w:rsidR="0080709C" w:rsidRPr="00384CB8" w:rsidRDefault="0080709C" w:rsidP="0080709C">
      <w:pPr>
        <w:tabs>
          <w:tab w:val="left" w:leader="dot" w:pos="5760"/>
        </w:tabs>
        <w:spacing w:before="120" w:line="360" w:lineRule="auto"/>
        <w:rPr>
          <w:rFonts w:ascii="Bookman Old Style" w:hAnsi="Bookman Old Style"/>
        </w:rPr>
      </w:pPr>
      <w:r w:rsidRPr="00384CB8">
        <w:rPr>
          <w:rFonts w:ascii="Bookman Old Style" w:hAnsi="Bookman Old Style"/>
        </w:rPr>
        <w:t xml:space="preserve">Francouzský jazyk plní obsah vzdělávací oblasti </w:t>
      </w:r>
      <w:r w:rsidRPr="00384CB8">
        <w:rPr>
          <w:rFonts w:ascii="Bookman Old Style" w:hAnsi="Bookman Old Style"/>
          <w:bCs/>
        </w:rPr>
        <w:t>Jazyk</w:t>
      </w:r>
      <w:r w:rsidR="00612055" w:rsidRPr="00384CB8">
        <w:rPr>
          <w:rFonts w:ascii="Bookman Old Style" w:hAnsi="Bookman Old Style"/>
          <w:bCs/>
        </w:rPr>
        <w:t xml:space="preserve"> a </w:t>
      </w:r>
      <w:r w:rsidRPr="00384CB8">
        <w:rPr>
          <w:rFonts w:ascii="Bookman Old Style" w:hAnsi="Bookman Old Style"/>
          <w:bCs/>
        </w:rPr>
        <w:t>jazyková komunikace</w:t>
      </w:r>
      <w:r w:rsidR="00612055" w:rsidRPr="00384CB8">
        <w:rPr>
          <w:rFonts w:ascii="Bookman Old Style" w:hAnsi="Bookman Old Style"/>
        </w:rPr>
        <w:t xml:space="preserve"> v </w:t>
      </w:r>
      <w:r w:rsidRPr="00384CB8">
        <w:rPr>
          <w:rFonts w:ascii="Bookman Old Style" w:hAnsi="Bookman Old Style"/>
        </w:rPr>
        <w:t>souladu</w:t>
      </w:r>
      <w:r w:rsidR="00612055" w:rsidRPr="00384CB8">
        <w:rPr>
          <w:rFonts w:ascii="Bookman Old Style" w:hAnsi="Bookman Old Style"/>
        </w:rPr>
        <w:t xml:space="preserve"> s </w:t>
      </w:r>
      <w:r w:rsidRPr="00384CB8">
        <w:rPr>
          <w:rFonts w:ascii="Bookman Old Style" w:hAnsi="Bookman Old Style"/>
        </w:rPr>
        <w:t>rámcově vzdělávacím programem.</w:t>
      </w:r>
    </w:p>
    <w:p w14:paraId="349724DF"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Učitel motivuje žáka</w:t>
      </w:r>
      <w:r w:rsidR="00612055" w:rsidRPr="00384CB8">
        <w:rPr>
          <w:rFonts w:ascii="Bookman Old Style" w:hAnsi="Bookman Old Style"/>
          <w:b/>
          <w:bCs/>
        </w:rPr>
        <w:t xml:space="preserve"> a </w:t>
      </w:r>
      <w:r w:rsidRPr="00384CB8">
        <w:rPr>
          <w:rFonts w:ascii="Bookman Old Style" w:hAnsi="Bookman Old Style"/>
          <w:b/>
          <w:bCs/>
        </w:rPr>
        <w:t>organizuje výuku tak, aby žák získal:</w:t>
      </w:r>
    </w:p>
    <w:p w14:paraId="349724E0"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kompetenci k učení:</w:t>
      </w:r>
    </w:p>
    <w:p w14:paraId="349724E1" w14:textId="77777777" w:rsidR="0080709C" w:rsidRPr="00384CB8" w:rsidRDefault="0080709C" w:rsidP="0080709C">
      <w:pPr>
        <w:numPr>
          <w:ilvl w:val="0"/>
          <w:numId w:val="36"/>
        </w:numPr>
        <w:tabs>
          <w:tab w:val="left" w:pos="720"/>
        </w:tabs>
        <w:suppressAutoHyphens/>
        <w:spacing w:before="120" w:line="360" w:lineRule="auto"/>
        <w:rPr>
          <w:rFonts w:ascii="Bookman Old Style" w:hAnsi="Bookman Old Style"/>
        </w:rPr>
      </w:pPr>
      <w:r w:rsidRPr="00384CB8">
        <w:rPr>
          <w:rFonts w:ascii="Bookman Old Style" w:hAnsi="Bookman Old Style"/>
        </w:rPr>
        <w:t>podílí se na organizaci svého učení</w:t>
      </w:r>
      <w:r w:rsidR="00612055" w:rsidRPr="00384CB8">
        <w:rPr>
          <w:rFonts w:ascii="Bookman Old Style" w:hAnsi="Bookman Old Style"/>
        </w:rPr>
        <w:t xml:space="preserve"> a </w:t>
      </w:r>
      <w:r w:rsidRPr="00384CB8">
        <w:rPr>
          <w:rFonts w:ascii="Bookman Old Style" w:hAnsi="Bookman Old Style"/>
        </w:rPr>
        <w:t>pracovní činnosti</w:t>
      </w:r>
    </w:p>
    <w:p w14:paraId="349724E2" w14:textId="77777777" w:rsidR="0080709C" w:rsidRPr="00384CB8" w:rsidRDefault="0080709C" w:rsidP="0080709C">
      <w:pPr>
        <w:numPr>
          <w:ilvl w:val="0"/>
          <w:numId w:val="36"/>
        </w:numPr>
        <w:tabs>
          <w:tab w:val="left" w:pos="720"/>
        </w:tabs>
        <w:suppressAutoHyphens/>
        <w:spacing w:before="120" w:line="360" w:lineRule="auto"/>
        <w:rPr>
          <w:rFonts w:ascii="Bookman Old Style" w:hAnsi="Bookman Old Style"/>
        </w:rPr>
      </w:pPr>
      <w:r w:rsidRPr="00384CB8">
        <w:rPr>
          <w:rFonts w:ascii="Bookman Old Style" w:hAnsi="Bookman Old Style"/>
        </w:rPr>
        <w:t>efektivně využívá různé strategie určené k získání</w:t>
      </w:r>
      <w:r w:rsidR="00612055" w:rsidRPr="00384CB8">
        <w:rPr>
          <w:rFonts w:ascii="Bookman Old Style" w:hAnsi="Bookman Old Style"/>
        </w:rPr>
        <w:t xml:space="preserve"> a </w:t>
      </w:r>
      <w:r w:rsidRPr="00384CB8">
        <w:rPr>
          <w:rFonts w:ascii="Bookman Old Style" w:hAnsi="Bookman Old Style"/>
        </w:rPr>
        <w:t>zpracování poznatků</w:t>
      </w:r>
      <w:r w:rsidR="00612055" w:rsidRPr="00384CB8">
        <w:rPr>
          <w:rFonts w:ascii="Bookman Old Style" w:hAnsi="Bookman Old Style"/>
        </w:rPr>
        <w:t xml:space="preserve"> a </w:t>
      </w:r>
      <w:r w:rsidRPr="00384CB8">
        <w:rPr>
          <w:rFonts w:ascii="Bookman Old Style" w:hAnsi="Bookman Old Style"/>
        </w:rPr>
        <w:t>informací, hledá účinné postupy ve svém učení</w:t>
      </w:r>
    </w:p>
    <w:p w14:paraId="349724E3" w14:textId="77777777" w:rsidR="0080709C" w:rsidRPr="00384CB8" w:rsidRDefault="0080709C" w:rsidP="0080709C">
      <w:pPr>
        <w:numPr>
          <w:ilvl w:val="0"/>
          <w:numId w:val="36"/>
        </w:numPr>
        <w:tabs>
          <w:tab w:val="left" w:pos="720"/>
        </w:tabs>
        <w:suppressAutoHyphens/>
        <w:spacing w:before="120" w:line="360" w:lineRule="auto"/>
        <w:rPr>
          <w:rFonts w:ascii="Bookman Old Style" w:hAnsi="Bookman Old Style"/>
        </w:rPr>
      </w:pPr>
      <w:r w:rsidRPr="00384CB8">
        <w:rPr>
          <w:rFonts w:ascii="Bookman Old Style" w:hAnsi="Bookman Old Style"/>
        </w:rPr>
        <w:t>informace tvořivě zpracovává, využívá je při svém studiu</w:t>
      </w:r>
    </w:p>
    <w:p w14:paraId="349724E4" w14:textId="77777777" w:rsidR="0080709C" w:rsidRPr="00384CB8" w:rsidRDefault="0080709C" w:rsidP="0080709C">
      <w:pPr>
        <w:numPr>
          <w:ilvl w:val="0"/>
          <w:numId w:val="36"/>
        </w:numPr>
        <w:tabs>
          <w:tab w:val="left" w:pos="720"/>
        </w:tabs>
        <w:suppressAutoHyphens/>
        <w:spacing w:before="120" w:line="360" w:lineRule="auto"/>
        <w:rPr>
          <w:rFonts w:ascii="Bookman Old Style" w:hAnsi="Bookman Old Style"/>
        </w:rPr>
      </w:pPr>
      <w:r w:rsidRPr="00384CB8">
        <w:rPr>
          <w:rFonts w:ascii="Bookman Old Style" w:hAnsi="Bookman Old Style"/>
        </w:rPr>
        <w:t>kriticky hodnotí pokrok při dosahování cílů svého učení,</w:t>
      </w:r>
      <w:r w:rsidR="00612055" w:rsidRPr="00384CB8">
        <w:rPr>
          <w:rFonts w:ascii="Bookman Old Style" w:hAnsi="Bookman Old Style"/>
        </w:rPr>
        <w:t xml:space="preserve"> z </w:t>
      </w:r>
      <w:r w:rsidRPr="00384CB8">
        <w:rPr>
          <w:rFonts w:ascii="Bookman Old Style" w:hAnsi="Bookman Old Style"/>
        </w:rPr>
        <w:t>vlastních úspěchů</w:t>
      </w:r>
      <w:r w:rsidR="00612055" w:rsidRPr="00384CB8">
        <w:rPr>
          <w:rFonts w:ascii="Bookman Old Style" w:hAnsi="Bookman Old Style"/>
        </w:rPr>
        <w:t xml:space="preserve"> i </w:t>
      </w:r>
      <w:r w:rsidRPr="00384CB8">
        <w:rPr>
          <w:rFonts w:ascii="Bookman Old Style" w:hAnsi="Bookman Old Style"/>
        </w:rPr>
        <w:t>chyb čerpá poučení pro další práci.</w:t>
      </w:r>
    </w:p>
    <w:p w14:paraId="349724E5"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kompetenci k řešení problémů:</w:t>
      </w:r>
    </w:p>
    <w:p w14:paraId="349724E6" w14:textId="77777777" w:rsidR="0080709C" w:rsidRPr="00384CB8" w:rsidRDefault="0080709C" w:rsidP="0080709C">
      <w:pPr>
        <w:numPr>
          <w:ilvl w:val="0"/>
          <w:numId w:val="37"/>
        </w:numPr>
        <w:tabs>
          <w:tab w:val="left" w:pos="720"/>
        </w:tabs>
        <w:suppressAutoHyphens/>
        <w:spacing w:before="120" w:line="360" w:lineRule="auto"/>
        <w:rPr>
          <w:rFonts w:ascii="Bookman Old Style" w:hAnsi="Bookman Old Style"/>
        </w:rPr>
      </w:pPr>
      <w:r w:rsidRPr="00384CB8">
        <w:rPr>
          <w:rFonts w:ascii="Bookman Old Style" w:hAnsi="Bookman Old Style"/>
        </w:rPr>
        <w:t>v cizojazyčném prostředí rozpozná problém, objasní jeho podstatu, rozčlení ho na části</w:t>
      </w:r>
    </w:p>
    <w:p w14:paraId="349724E7" w14:textId="77777777" w:rsidR="0080709C" w:rsidRPr="00384CB8" w:rsidRDefault="0080709C" w:rsidP="0080709C">
      <w:pPr>
        <w:numPr>
          <w:ilvl w:val="0"/>
          <w:numId w:val="37"/>
        </w:numPr>
        <w:tabs>
          <w:tab w:val="left" w:pos="720"/>
        </w:tabs>
        <w:suppressAutoHyphens/>
        <w:spacing w:before="120" w:line="360" w:lineRule="auto"/>
        <w:rPr>
          <w:rFonts w:ascii="Bookman Old Style" w:hAnsi="Bookman Old Style"/>
        </w:rPr>
      </w:pPr>
      <w:r w:rsidRPr="00384CB8">
        <w:rPr>
          <w:rFonts w:ascii="Bookman Old Style" w:hAnsi="Bookman Old Style"/>
        </w:rPr>
        <w:t>kriticky interpretuje získané poznatky</w:t>
      </w:r>
      <w:r w:rsidR="00612055" w:rsidRPr="00384CB8">
        <w:rPr>
          <w:rFonts w:ascii="Bookman Old Style" w:hAnsi="Bookman Old Style"/>
        </w:rPr>
        <w:t xml:space="preserve"> a </w:t>
      </w:r>
      <w:r w:rsidRPr="00384CB8">
        <w:rPr>
          <w:rFonts w:ascii="Bookman Old Style" w:hAnsi="Bookman Old Style"/>
        </w:rPr>
        <w:t>zjištění</w:t>
      </w:r>
      <w:r w:rsidR="00612055" w:rsidRPr="00384CB8">
        <w:rPr>
          <w:rFonts w:ascii="Bookman Old Style" w:hAnsi="Bookman Old Style"/>
        </w:rPr>
        <w:t xml:space="preserve"> a </w:t>
      </w:r>
      <w:r w:rsidRPr="00384CB8">
        <w:rPr>
          <w:rFonts w:ascii="Bookman Old Style" w:hAnsi="Bookman Old Style"/>
        </w:rPr>
        <w:t xml:space="preserve">ověřuje je, pro </w:t>
      </w:r>
      <w:r w:rsidRPr="00384CB8">
        <w:rPr>
          <w:rFonts w:ascii="Bookman Old Style" w:hAnsi="Bookman Old Style"/>
          <w:shd w:val="clear" w:color="auto" w:fill="FFFFFF"/>
        </w:rPr>
        <w:t>svá</w:t>
      </w:r>
      <w:r w:rsidRPr="00384CB8">
        <w:rPr>
          <w:rFonts w:ascii="Bookman Old Style" w:hAnsi="Bookman Old Style"/>
        </w:rPr>
        <w:t xml:space="preserve"> tvrzení nachází argumenty</w:t>
      </w:r>
      <w:r w:rsidR="00612055" w:rsidRPr="00384CB8">
        <w:rPr>
          <w:rFonts w:ascii="Bookman Old Style" w:hAnsi="Bookman Old Style"/>
        </w:rPr>
        <w:t xml:space="preserve"> a </w:t>
      </w:r>
      <w:r w:rsidRPr="00384CB8">
        <w:rPr>
          <w:rFonts w:ascii="Bookman Old Style" w:hAnsi="Bookman Old Style"/>
        </w:rPr>
        <w:t>důkazy, formuluje</w:t>
      </w:r>
      <w:r w:rsidR="00612055" w:rsidRPr="00384CB8">
        <w:rPr>
          <w:rFonts w:ascii="Bookman Old Style" w:hAnsi="Bookman Old Style"/>
        </w:rPr>
        <w:t xml:space="preserve"> a </w:t>
      </w:r>
      <w:r w:rsidRPr="00384CB8">
        <w:rPr>
          <w:rFonts w:ascii="Bookman Old Style" w:hAnsi="Bookman Old Style"/>
        </w:rPr>
        <w:t>obhajuje podložené závěry</w:t>
      </w:r>
    </w:p>
    <w:p w14:paraId="349724E8"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kompetenci komunikativní:</w:t>
      </w:r>
    </w:p>
    <w:p w14:paraId="349724E9" w14:textId="77777777" w:rsidR="0080709C" w:rsidRPr="00384CB8" w:rsidRDefault="0080709C" w:rsidP="0080709C">
      <w:pPr>
        <w:numPr>
          <w:ilvl w:val="0"/>
          <w:numId w:val="37"/>
        </w:numPr>
        <w:tabs>
          <w:tab w:val="left" w:pos="720"/>
        </w:tabs>
        <w:suppressAutoHyphens/>
        <w:spacing w:before="120" w:line="360" w:lineRule="auto"/>
        <w:rPr>
          <w:rFonts w:ascii="Bookman Old Style" w:hAnsi="Bookman Old Style"/>
        </w:rPr>
      </w:pPr>
      <w:r w:rsidRPr="00384CB8">
        <w:rPr>
          <w:rFonts w:ascii="Bookman Old Style" w:hAnsi="Bookman Old Style"/>
        </w:rPr>
        <w:t>efektivně využívá dostupné prostředky komunikace, je schopen ve francouzském jazyce vysvětlit grafická vyjádření různého typu</w:t>
      </w:r>
    </w:p>
    <w:p w14:paraId="349724EA" w14:textId="77777777" w:rsidR="0080709C" w:rsidRPr="00384CB8" w:rsidRDefault="0080709C" w:rsidP="0080709C">
      <w:pPr>
        <w:numPr>
          <w:ilvl w:val="0"/>
          <w:numId w:val="37"/>
        </w:numPr>
        <w:tabs>
          <w:tab w:val="left" w:pos="720"/>
        </w:tabs>
        <w:suppressAutoHyphens/>
        <w:spacing w:before="120" w:line="360" w:lineRule="auto"/>
        <w:rPr>
          <w:rFonts w:ascii="Bookman Old Style" w:hAnsi="Bookman Old Style"/>
        </w:rPr>
      </w:pPr>
      <w:r w:rsidRPr="00384CB8">
        <w:rPr>
          <w:rFonts w:ascii="Bookman Old Style" w:hAnsi="Bookman Old Style"/>
        </w:rPr>
        <w:lastRenderedPageBreak/>
        <w:t>efektivně využívá moderní informační technologie k vyhledání informací ve francouzském  jazyce</w:t>
      </w:r>
    </w:p>
    <w:p w14:paraId="349724EB" w14:textId="77777777" w:rsidR="0080709C" w:rsidRPr="00384CB8" w:rsidRDefault="0080709C" w:rsidP="0080709C">
      <w:pPr>
        <w:numPr>
          <w:ilvl w:val="0"/>
          <w:numId w:val="37"/>
        </w:numPr>
        <w:tabs>
          <w:tab w:val="left" w:pos="720"/>
        </w:tabs>
        <w:suppressAutoHyphens/>
        <w:spacing w:before="120" w:line="360" w:lineRule="auto"/>
        <w:rPr>
          <w:rFonts w:ascii="Bookman Old Style" w:hAnsi="Bookman Old Style"/>
        </w:rPr>
      </w:pPr>
      <w:r w:rsidRPr="00384CB8">
        <w:rPr>
          <w:rFonts w:ascii="Bookman Old Style" w:hAnsi="Bookman Old Style"/>
        </w:rPr>
        <w:t>vyjadřuje se</w:t>
      </w:r>
      <w:r w:rsidR="00612055" w:rsidRPr="00384CB8">
        <w:rPr>
          <w:rFonts w:ascii="Bookman Old Style" w:hAnsi="Bookman Old Style"/>
        </w:rPr>
        <w:t xml:space="preserve"> v </w:t>
      </w:r>
      <w:r w:rsidRPr="00384CB8">
        <w:rPr>
          <w:rFonts w:ascii="Bookman Old Style" w:hAnsi="Bookman Old Style"/>
        </w:rPr>
        <w:t>mluvených</w:t>
      </w:r>
      <w:r w:rsidR="00612055" w:rsidRPr="00384CB8">
        <w:rPr>
          <w:rFonts w:ascii="Bookman Old Style" w:hAnsi="Bookman Old Style"/>
        </w:rPr>
        <w:t xml:space="preserve"> i </w:t>
      </w:r>
      <w:r w:rsidRPr="00384CB8">
        <w:rPr>
          <w:rFonts w:ascii="Bookman Old Style" w:hAnsi="Bookman Old Style"/>
        </w:rPr>
        <w:t>psaných projevech jasně, srozumitelně, rozeznává oficiální</w:t>
      </w:r>
      <w:r w:rsidR="00612055" w:rsidRPr="00384CB8">
        <w:rPr>
          <w:rFonts w:ascii="Bookman Old Style" w:hAnsi="Bookman Old Style"/>
        </w:rPr>
        <w:t xml:space="preserve"> a </w:t>
      </w:r>
      <w:r w:rsidRPr="00384CB8">
        <w:rPr>
          <w:rFonts w:ascii="Bookman Old Style" w:hAnsi="Bookman Old Style"/>
        </w:rPr>
        <w:t>neoficiální mluvu</w:t>
      </w:r>
    </w:p>
    <w:p w14:paraId="349724EC" w14:textId="77777777" w:rsidR="0080709C" w:rsidRPr="00384CB8" w:rsidRDefault="0080709C" w:rsidP="0080709C">
      <w:pPr>
        <w:numPr>
          <w:ilvl w:val="0"/>
          <w:numId w:val="37"/>
        </w:numPr>
        <w:tabs>
          <w:tab w:val="left" w:pos="720"/>
        </w:tabs>
        <w:suppressAutoHyphens/>
        <w:spacing w:before="120" w:line="360" w:lineRule="auto"/>
        <w:rPr>
          <w:rFonts w:ascii="Bookman Old Style" w:hAnsi="Bookman Old Style"/>
        </w:rPr>
      </w:pPr>
      <w:r w:rsidRPr="00384CB8">
        <w:rPr>
          <w:rFonts w:ascii="Bookman Old Style" w:hAnsi="Bookman Old Style"/>
        </w:rPr>
        <w:t>francouzsky prezentuje vhodným způsobem svou práci</w:t>
      </w:r>
      <w:r w:rsidR="00612055" w:rsidRPr="00384CB8">
        <w:rPr>
          <w:rFonts w:ascii="Bookman Old Style" w:hAnsi="Bookman Old Style"/>
        </w:rPr>
        <w:t xml:space="preserve"> i </w:t>
      </w:r>
      <w:r w:rsidRPr="00384CB8">
        <w:rPr>
          <w:rFonts w:ascii="Bookman Old Style" w:hAnsi="Bookman Old Style"/>
        </w:rPr>
        <w:t>sám sebe před známým</w:t>
      </w:r>
      <w:r w:rsidR="00612055" w:rsidRPr="00384CB8">
        <w:rPr>
          <w:rFonts w:ascii="Bookman Old Style" w:hAnsi="Bookman Old Style"/>
        </w:rPr>
        <w:t xml:space="preserve"> i </w:t>
      </w:r>
      <w:r w:rsidRPr="00384CB8">
        <w:rPr>
          <w:rFonts w:ascii="Bookman Old Style" w:hAnsi="Bookman Old Style"/>
        </w:rPr>
        <w:t>neznámým publikem</w:t>
      </w:r>
    </w:p>
    <w:p w14:paraId="349724ED" w14:textId="77777777" w:rsidR="0080709C" w:rsidRPr="00384CB8" w:rsidRDefault="0080709C" w:rsidP="0080709C">
      <w:pPr>
        <w:numPr>
          <w:ilvl w:val="0"/>
          <w:numId w:val="37"/>
        </w:numPr>
        <w:tabs>
          <w:tab w:val="left" w:pos="720"/>
        </w:tabs>
        <w:suppressAutoHyphens/>
        <w:spacing w:before="120" w:line="360" w:lineRule="auto"/>
        <w:rPr>
          <w:rFonts w:ascii="Bookman Old Style" w:hAnsi="Bookman Old Style"/>
        </w:rPr>
      </w:pPr>
      <w:r w:rsidRPr="00384CB8">
        <w:rPr>
          <w:rFonts w:ascii="Bookman Old Style" w:hAnsi="Bookman Old Style"/>
        </w:rPr>
        <w:t>rozumí francouzským sdělením různého typu</w:t>
      </w:r>
      <w:r w:rsidR="00612055" w:rsidRPr="00384CB8">
        <w:rPr>
          <w:rFonts w:ascii="Bookman Old Style" w:hAnsi="Bookman Old Style"/>
        </w:rPr>
        <w:t xml:space="preserve"> v </w:t>
      </w:r>
      <w:r w:rsidRPr="00384CB8">
        <w:rPr>
          <w:rFonts w:ascii="Bookman Old Style" w:hAnsi="Bookman Old Style"/>
        </w:rPr>
        <w:t>různých komunikačních situacích, věcně argumentuje,</w:t>
      </w:r>
      <w:r w:rsidR="00612055" w:rsidRPr="00384CB8">
        <w:rPr>
          <w:rFonts w:ascii="Bookman Old Style" w:hAnsi="Bookman Old Style"/>
        </w:rPr>
        <w:t xml:space="preserve"> v </w:t>
      </w:r>
      <w:r w:rsidRPr="00384CB8">
        <w:rPr>
          <w:rFonts w:ascii="Bookman Old Style" w:hAnsi="Bookman Old Style"/>
        </w:rPr>
        <w:t>nejasných situacích pomáhá dosáhnout porozumění</w:t>
      </w:r>
    </w:p>
    <w:p w14:paraId="349724EE"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kompetenci sociální</w:t>
      </w:r>
      <w:r w:rsidR="00612055" w:rsidRPr="00384CB8">
        <w:rPr>
          <w:rFonts w:ascii="Bookman Old Style" w:hAnsi="Bookman Old Style"/>
          <w:b/>
          <w:bCs/>
        </w:rPr>
        <w:t xml:space="preserve"> a </w:t>
      </w:r>
      <w:r w:rsidRPr="00384CB8">
        <w:rPr>
          <w:rFonts w:ascii="Bookman Old Style" w:hAnsi="Bookman Old Style"/>
          <w:b/>
          <w:bCs/>
        </w:rPr>
        <w:t>personální:</w:t>
      </w:r>
    </w:p>
    <w:p w14:paraId="349724EF" w14:textId="77777777" w:rsidR="0080709C" w:rsidRPr="00384CB8" w:rsidRDefault="0080709C" w:rsidP="0080709C">
      <w:pPr>
        <w:numPr>
          <w:ilvl w:val="0"/>
          <w:numId w:val="37"/>
        </w:numPr>
        <w:tabs>
          <w:tab w:val="left" w:pos="720"/>
        </w:tabs>
        <w:suppressAutoHyphens/>
        <w:spacing w:before="120" w:line="360" w:lineRule="auto"/>
        <w:rPr>
          <w:rFonts w:ascii="Bookman Old Style" w:hAnsi="Bookman Old Style"/>
        </w:rPr>
      </w:pPr>
      <w:r w:rsidRPr="00384CB8">
        <w:rPr>
          <w:rFonts w:ascii="Bookman Old Style" w:hAnsi="Bookman Old Style"/>
        </w:rPr>
        <w:t>posuzuje reálně své fyzické</w:t>
      </w:r>
      <w:r w:rsidR="00612055" w:rsidRPr="00384CB8">
        <w:rPr>
          <w:rFonts w:ascii="Bookman Old Style" w:hAnsi="Bookman Old Style"/>
        </w:rPr>
        <w:t xml:space="preserve"> a </w:t>
      </w:r>
      <w:r w:rsidRPr="00384CB8">
        <w:rPr>
          <w:rFonts w:ascii="Bookman Old Style" w:hAnsi="Bookman Old Style"/>
        </w:rPr>
        <w:t>duševní možnosti, je schopen sebereflexe</w:t>
      </w:r>
    </w:p>
    <w:p w14:paraId="349724F0" w14:textId="77777777" w:rsidR="0080709C" w:rsidRPr="00384CB8" w:rsidRDefault="0080709C" w:rsidP="0080709C">
      <w:pPr>
        <w:numPr>
          <w:ilvl w:val="0"/>
          <w:numId w:val="37"/>
        </w:numPr>
        <w:tabs>
          <w:tab w:val="left" w:pos="720"/>
        </w:tabs>
        <w:suppressAutoHyphens/>
        <w:spacing w:before="120" w:line="360" w:lineRule="auto"/>
        <w:rPr>
          <w:rFonts w:ascii="Bookman Old Style" w:hAnsi="Bookman Old Style"/>
        </w:rPr>
      </w:pPr>
      <w:r w:rsidRPr="00384CB8">
        <w:rPr>
          <w:rFonts w:ascii="Bookman Old Style" w:hAnsi="Bookman Old Style"/>
        </w:rPr>
        <w:t>aktivně spolupracuje při stanovování</w:t>
      </w:r>
      <w:r w:rsidR="00612055" w:rsidRPr="00384CB8">
        <w:rPr>
          <w:rFonts w:ascii="Bookman Old Style" w:hAnsi="Bookman Old Style"/>
        </w:rPr>
        <w:t xml:space="preserve"> a </w:t>
      </w:r>
      <w:r w:rsidRPr="00384CB8">
        <w:rPr>
          <w:rFonts w:ascii="Bookman Old Style" w:hAnsi="Bookman Old Style"/>
        </w:rPr>
        <w:t>dosahování společných cílů</w:t>
      </w:r>
    </w:p>
    <w:p w14:paraId="349724F1"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kompetenci občansk</w:t>
      </w:r>
      <w:r w:rsidRPr="00384CB8">
        <w:rPr>
          <w:rFonts w:ascii="Bookman Old Style" w:hAnsi="Bookman Old Style"/>
          <w:b/>
          <w:bCs/>
          <w:shd w:val="clear" w:color="auto" w:fill="FFFFFF"/>
        </w:rPr>
        <w:t>ou</w:t>
      </w:r>
      <w:r w:rsidRPr="00384CB8">
        <w:rPr>
          <w:rFonts w:ascii="Bookman Old Style" w:hAnsi="Bookman Old Style"/>
          <w:b/>
          <w:bCs/>
        </w:rPr>
        <w:t>:</w:t>
      </w:r>
    </w:p>
    <w:p w14:paraId="349724F2" w14:textId="77777777" w:rsidR="0080709C" w:rsidRPr="00384CB8" w:rsidRDefault="0080709C" w:rsidP="0080709C">
      <w:pPr>
        <w:numPr>
          <w:ilvl w:val="0"/>
          <w:numId w:val="37"/>
        </w:numPr>
        <w:tabs>
          <w:tab w:val="left" w:pos="720"/>
        </w:tabs>
        <w:suppressAutoHyphens/>
        <w:spacing w:before="120" w:line="360" w:lineRule="auto"/>
        <w:rPr>
          <w:rFonts w:ascii="Bookman Old Style" w:hAnsi="Bookman Old Style"/>
        </w:rPr>
      </w:pPr>
      <w:r w:rsidRPr="00384CB8">
        <w:rPr>
          <w:rFonts w:ascii="Bookman Old Style" w:hAnsi="Bookman Old Style"/>
        </w:rPr>
        <w:t>respektuje různorodost hodnot, názorů, postojů lidí různých národů</w:t>
      </w:r>
    </w:p>
    <w:p w14:paraId="349724F3" w14:textId="77777777" w:rsidR="0080709C" w:rsidRPr="00384CB8" w:rsidRDefault="0080709C" w:rsidP="0080709C">
      <w:pPr>
        <w:numPr>
          <w:ilvl w:val="0"/>
          <w:numId w:val="37"/>
        </w:numPr>
        <w:tabs>
          <w:tab w:val="left" w:pos="720"/>
        </w:tabs>
        <w:suppressAutoHyphens/>
        <w:spacing w:before="120" w:line="360" w:lineRule="auto"/>
        <w:rPr>
          <w:rFonts w:ascii="Bookman Old Style" w:hAnsi="Bookman Old Style"/>
        </w:rPr>
      </w:pPr>
      <w:r w:rsidRPr="00384CB8">
        <w:rPr>
          <w:rFonts w:ascii="Bookman Old Style" w:hAnsi="Bookman Old Style"/>
        </w:rPr>
        <w:t>rozšiřuje poznání kulturních hodnot ve francouzsky mluvících zemích</w:t>
      </w:r>
    </w:p>
    <w:p w14:paraId="349724F4" w14:textId="77777777" w:rsidR="0080709C" w:rsidRPr="00384CB8" w:rsidRDefault="0080709C" w:rsidP="0080709C">
      <w:pPr>
        <w:numPr>
          <w:ilvl w:val="0"/>
          <w:numId w:val="37"/>
        </w:numPr>
        <w:tabs>
          <w:tab w:val="left" w:pos="720"/>
        </w:tabs>
        <w:suppressAutoHyphens/>
        <w:spacing w:before="120" w:line="360" w:lineRule="auto"/>
        <w:rPr>
          <w:rFonts w:ascii="Bookman Old Style" w:hAnsi="Bookman Old Style"/>
        </w:rPr>
      </w:pPr>
      <w:r w:rsidRPr="00384CB8">
        <w:rPr>
          <w:rFonts w:ascii="Bookman Old Style" w:hAnsi="Bookman Old Style"/>
        </w:rPr>
        <w:t>posuzuje události ve veřejném dění ve francouzsky mluvících zemích</w:t>
      </w:r>
    </w:p>
    <w:p w14:paraId="349724F5"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kompetenci k podnikavosti:</w:t>
      </w:r>
    </w:p>
    <w:p w14:paraId="349724F6" w14:textId="77777777" w:rsidR="0080709C" w:rsidRPr="00384CB8" w:rsidRDefault="0080709C" w:rsidP="0080709C">
      <w:pPr>
        <w:numPr>
          <w:ilvl w:val="0"/>
          <w:numId w:val="37"/>
        </w:numPr>
        <w:tabs>
          <w:tab w:val="left" w:pos="720"/>
        </w:tabs>
        <w:suppressAutoHyphens/>
        <w:spacing w:before="120" w:line="360" w:lineRule="auto"/>
        <w:rPr>
          <w:rFonts w:ascii="Bookman Old Style" w:hAnsi="Bookman Old Style"/>
        </w:rPr>
      </w:pPr>
      <w:r w:rsidRPr="00384CB8">
        <w:rPr>
          <w:rFonts w:ascii="Bookman Old Style" w:hAnsi="Bookman Old Style"/>
        </w:rPr>
        <w:t>rozhoduje se</w:t>
      </w:r>
      <w:r w:rsidR="00612055" w:rsidRPr="00384CB8">
        <w:rPr>
          <w:rFonts w:ascii="Bookman Old Style" w:hAnsi="Bookman Old Style"/>
        </w:rPr>
        <w:t xml:space="preserve"> o </w:t>
      </w:r>
      <w:r w:rsidRPr="00384CB8">
        <w:rPr>
          <w:rFonts w:ascii="Bookman Old Style" w:hAnsi="Bookman Old Style"/>
        </w:rPr>
        <w:t>dalším vzdělávání, je informován</w:t>
      </w:r>
      <w:r w:rsidR="00612055" w:rsidRPr="00384CB8">
        <w:rPr>
          <w:rFonts w:ascii="Bookman Old Style" w:hAnsi="Bookman Old Style"/>
        </w:rPr>
        <w:t xml:space="preserve"> o </w:t>
      </w:r>
      <w:r w:rsidRPr="00384CB8">
        <w:rPr>
          <w:rFonts w:ascii="Bookman Old Style" w:hAnsi="Bookman Old Style"/>
        </w:rPr>
        <w:t>možnosti studia ve francouzsky mluvících zemích</w:t>
      </w:r>
    </w:p>
    <w:p w14:paraId="349724F7" w14:textId="77777777" w:rsidR="0080709C" w:rsidRPr="00384CB8" w:rsidRDefault="0080709C" w:rsidP="0080709C">
      <w:pPr>
        <w:numPr>
          <w:ilvl w:val="0"/>
          <w:numId w:val="37"/>
        </w:numPr>
        <w:tabs>
          <w:tab w:val="left" w:pos="720"/>
        </w:tabs>
        <w:suppressAutoHyphens/>
        <w:spacing w:before="120" w:line="360" w:lineRule="auto"/>
        <w:rPr>
          <w:rFonts w:ascii="Bookman Old Style" w:hAnsi="Bookman Old Style"/>
        </w:rPr>
      </w:pPr>
      <w:r w:rsidRPr="00384CB8">
        <w:rPr>
          <w:rFonts w:ascii="Bookman Old Style" w:hAnsi="Bookman Old Style"/>
        </w:rPr>
        <w:t>využívá znalostí francouzského jazyka</w:t>
      </w:r>
      <w:r w:rsidR="00612055" w:rsidRPr="00384CB8">
        <w:rPr>
          <w:rFonts w:ascii="Bookman Old Style" w:hAnsi="Bookman Old Style"/>
        </w:rPr>
        <w:t xml:space="preserve"> v </w:t>
      </w:r>
      <w:r w:rsidRPr="00384CB8">
        <w:rPr>
          <w:rFonts w:ascii="Bookman Old Style" w:hAnsi="Bookman Old Style"/>
        </w:rPr>
        <w:t>nabídce pracovních příležitostí, kriticky vyhodnocuje informace při plánování</w:t>
      </w:r>
      <w:r w:rsidR="00612055" w:rsidRPr="00384CB8">
        <w:rPr>
          <w:rFonts w:ascii="Bookman Old Style" w:hAnsi="Bookman Old Style"/>
        </w:rPr>
        <w:t xml:space="preserve"> a </w:t>
      </w:r>
      <w:r w:rsidRPr="00384CB8">
        <w:rPr>
          <w:rFonts w:ascii="Bookman Old Style" w:hAnsi="Bookman Old Style"/>
        </w:rPr>
        <w:t>realizaci svých aktivit</w:t>
      </w:r>
    </w:p>
    <w:p w14:paraId="349724F8" w14:textId="77777777" w:rsidR="0080709C" w:rsidRPr="00384CB8" w:rsidRDefault="0080709C" w:rsidP="0080709C">
      <w:pPr>
        <w:numPr>
          <w:ilvl w:val="0"/>
          <w:numId w:val="37"/>
        </w:numPr>
        <w:tabs>
          <w:tab w:val="left" w:pos="720"/>
        </w:tabs>
        <w:suppressAutoHyphens/>
        <w:spacing w:before="120" w:line="360" w:lineRule="auto"/>
        <w:rPr>
          <w:rFonts w:ascii="Bookman Old Style" w:hAnsi="Bookman Old Style"/>
        </w:rPr>
      </w:pPr>
      <w:r w:rsidRPr="00384CB8">
        <w:rPr>
          <w:rFonts w:ascii="Bookman Old Style" w:hAnsi="Bookman Old Style"/>
        </w:rPr>
        <w:t>usiluje</w:t>
      </w:r>
      <w:r w:rsidR="00612055" w:rsidRPr="00384CB8">
        <w:rPr>
          <w:rFonts w:ascii="Bookman Old Style" w:hAnsi="Bookman Old Style"/>
        </w:rPr>
        <w:t xml:space="preserve"> o </w:t>
      </w:r>
      <w:r w:rsidRPr="00384CB8">
        <w:rPr>
          <w:rFonts w:ascii="Bookman Old Style" w:hAnsi="Bookman Old Style"/>
        </w:rPr>
        <w:t>dosažení stanovených cílů, průběžně je hodnotí</w:t>
      </w:r>
    </w:p>
    <w:p w14:paraId="349724F9"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Formy realizace:</w:t>
      </w:r>
    </w:p>
    <w:p w14:paraId="349724FA" w14:textId="77777777" w:rsidR="0080709C" w:rsidRPr="00384CB8" w:rsidRDefault="0080709C" w:rsidP="0080709C">
      <w:pPr>
        <w:spacing w:before="120" w:line="360" w:lineRule="auto"/>
        <w:rPr>
          <w:rFonts w:ascii="Bookman Old Style" w:hAnsi="Bookman Old Style"/>
        </w:rPr>
      </w:pPr>
      <w:r w:rsidRPr="00384CB8">
        <w:rPr>
          <w:rFonts w:ascii="Bookman Old Style" w:hAnsi="Bookman Old Style"/>
        </w:rPr>
        <w:t>Žáci pracují ve skupinách podle vstupní úrovně. Při výuce jsou používány zejména jazykové laboratoře, k dispozici je</w:t>
      </w:r>
      <w:r w:rsidR="00612055" w:rsidRPr="00384CB8">
        <w:rPr>
          <w:rFonts w:ascii="Bookman Old Style" w:hAnsi="Bookman Old Style"/>
        </w:rPr>
        <w:t xml:space="preserve"> i </w:t>
      </w:r>
      <w:r w:rsidRPr="00384CB8">
        <w:rPr>
          <w:rFonts w:ascii="Bookman Old Style" w:hAnsi="Bookman Old Style"/>
        </w:rPr>
        <w:t>interaktivní tabule.</w:t>
      </w:r>
    </w:p>
    <w:p w14:paraId="349724FB" w14:textId="77777777" w:rsidR="0080709C" w:rsidRPr="00384CB8" w:rsidRDefault="0080709C" w:rsidP="0080709C">
      <w:pPr>
        <w:spacing w:before="120" w:line="360" w:lineRule="auto"/>
        <w:rPr>
          <w:rFonts w:ascii="Bookman Old Style" w:hAnsi="Bookman Old Style"/>
        </w:rPr>
      </w:pPr>
      <w:r w:rsidRPr="00384CB8">
        <w:rPr>
          <w:rFonts w:ascii="Bookman Old Style" w:hAnsi="Bookman Old Style"/>
        </w:rPr>
        <w:t>Žáci pracují</w:t>
      </w:r>
      <w:r w:rsidR="00612055" w:rsidRPr="00384CB8">
        <w:rPr>
          <w:rFonts w:ascii="Bookman Old Style" w:hAnsi="Bookman Old Style"/>
        </w:rPr>
        <w:t xml:space="preserve"> s </w:t>
      </w:r>
      <w:r w:rsidRPr="00384CB8">
        <w:rPr>
          <w:rFonts w:ascii="Bookman Old Style" w:hAnsi="Bookman Old Style"/>
        </w:rPr>
        <w:t>autentickými francouzskými texty, učebnice jsou využívány k přípravě všech jazykových dovedností k jednotlivým referenčním úrovním (A2, B1, B2).</w:t>
      </w:r>
    </w:p>
    <w:p w14:paraId="349724FC" w14:textId="77777777" w:rsidR="0080709C" w:rsidRPr="00384CB8" w:rsidRDefault="0080709C" w:rsidP="0080709C">
      <w:pPr>
        <w:spacing w:before="120" w:line="360" w:lineRule="auto"/>
        <w:rPr>
          <w:rFonts w:ascii="Bookman Old Style" w:hAnsi="Bookman Old Style"/>
        </w:rPr>
      </w:pPr>
      <w:r w:rsidRPr="00384CB8">
        <w:rPr>
          <w:rFonts w:ascii="Bookman Old Style" w:hAnsi="Bookman Old Style"/>
        </w:rPr>
        <w:lastRenderedPageBreak/>
        <w:t>K dispozici je mapa Francie. Při náročnějších úkolech užívají žáci dvojjazyčné slovníky.</w:t>
      </w:r>
    </w:p>
    <w:p w14:paraId="349724FD" w14:textId="77777777" w:rsidR="0080709C" w:rsidRPr="00384CB8" w:rsidRDefault="0080709C" w:rsidP="0080709C">
      <w:pPr>
        <w:spacing w:before="120" w:line="360" w:lineRule="auto"/>
        <w:rPr>
          <w:rFonts w:ascii="Bookman Old Style" w:hAnsi="Bookman Old Style"/>
        </w:rPr>
      </w:pPr>
      <w:r w:rsidRPr="00384CB8">
        <w:rPr>
          <w:rFonts w:ascii="Bookman Old Style" w:hAnsi="Bookman Old Style"/>
        </w:rPr>
        <w:t>Výuka probíhá frontálně</w:t>
      </w:r>
      <w:r w:rsidR="00612055" w:rsidRPr="00384CB8">
        <w:rPr>
          <w:rFonts w:ascii="Bookman Old Style" w:hAnsi="Bookman Old Style"/>
        </w:rPr>
        <w:t xml:space="preserve"> i </w:t>
      </w:r>
      <w:r w:rsidRPr="00384CB8">
        <w:rPr>
          <w:rFonts w:ascii="Bookman Old Style" w:hAnsi="Bookman Old Style"/>
        </w:rPr>
        <w:t>ve skupinách, velmi často pracují žáci ve dvojicích.</w:t>
      </w:r>
    </w:p>
    <w:p w14:paraId="349724FE" w14:textId="77777777" w:rsidR="0080709C" w:rsidRPr="00384CB8" w:rsidRDefault="0080709C" w:rsidP="0080709C">
      <w:pPr>
        <w:spacing w:before="120" w:line="360" w:lineRule="auto"/>
        <w:rPr>
          <w:rFonts w:ascii="Bookman Old Style" w:hAnsi="Bookman Old Style"/>
        </w:rPr>
      </w:pPr>
      <w:r w:rsidRPr="00384CB8">
        <w:rPr>
          <w:rFonts w:ascii="Bookman Old Style" w:hAnsi="Bookman Old Style"/>
        </w:rPr>
        <w:t>Gramatika je prověřována opakovacími testy.</w:t>
      </w:r>
    </w:p>
    <w:p w14:paraId="349724FF" w14:textId="77777777" w:rsidR="0080709C" w:rsidRPr="00384CB8" w:rsidRDefault="0080709C" w:rsidP="0080709C">
      <w:pPr>
        <w:spacing w:before="120" w:line="360" w:lineRule="auto"/>
        <w:rPr>
          <w:rFonts w:ascii="Bookman Old Style" w:hAnsi="Bookman Old Style"/>
        </w:rPr>
      </w:pPr>
      <w:r w:rsidRPr="00384CB8">
        <w:rPr>
          <w:rFonts w:ascii="Bookman Old Style" w:hAnsi="Bookman Old Style"/>
        </w:rPr>
        <w:t>Úkoly jsou zadávány ústně</w:t>
      </w:r>
      <w:r w:rsidR="00612055" w:rsidRPr="00384CB8">
        <w:rPr>
          <w:rFonts w:ascii="Bookman Old Style" w:hAnsi="Bookman Old Style"/>
        </w:rPr>
        <w:t xml:space="preserve"> i </w:t>
      </w:r>
      <w:r w:rsidRPr="00384CB8">
        <w:rPr>
          <w:rFonts w:ascii="Bookman Old Style" w:hAnsi="Bookman Old Style"/>
        </w:rPr>
        <w:t>písemně, jednotlivě, ve dvojicích</w:t>
      </w:r>
      <w:r w:rsidR="00612055" w:rsidRPr="00384CB8">
        <w:rPr>
          <w:rFonts w:ascii="Bookman Old Style" w:hAnsi="Bookman Old Style"/>
        </w:rPr>
        <w:t xml:space="preserve"> i </w:t>
      </w:r>
      <w:r w:rsidRPr="00384CB8">
        <w:rPr>
          <w:rFonts w:ascii="Bookman Old Style" w:hAnsi="Bookman Old Style"/>
        </w:rPr>
        <w:t>ve skupinách.</w:t>
      </w:r>
    </w:p>
    <w:p w14:paraId="34972500" w14:textId="77777777" w:rsidR="0080709C" w:rsidRPr="00384CB8" w:rsidRDefault="0080709C" w:rsidP="0080709C">
      <w:pPr>
        <w:pStyle w:val="Nadpis2"/>
        <w:rPr>
          <w:rFonts w:ascii="Bookman Old Style" w:hAnsi="Bookman Old Style"/>
          <w:i w:val="0"/>
          <w:iCs w:val="0"/>
        </w:rPr>
      </w:pPr>
      <w:bookmarkStart w:id="45" w:name="_Toc230742742"/>
      <w:bookmarkStart w:id="46" w:name="_Toc100259232"/>
      <w:r w:rsidRPr="00384CB8">
        <w:rPr>
          <w:rFonts w:ascii="Bookman Old Style" w:hAnsi="Bookman Old Style"/>
          <w:i w:val="0"/>
          <w:iCs w:val="0"/>
        </w:rPr>
        <w:t>Německý jazyk</w:t>
      </w:r>
      <w:bookmarkEnd w:id="45"/>
      <w:bookmarkEnd w:id="46"/>
    </w:p>
    <w:p w14:paraId="34972501" w14:textId="77777777" w:rsidR="008C74D9" w:rsidRPr="008C74D9" w:rsidRDefault="008C74D9" w:rsidP="008C74D9">
      <w:pPr>
        <w:spacing w:before="120" w:line="360" w:lineRule="auto"/>
        <w:rPr>
          <w:rFonts w:ascii="Bookman Old Style" w:hAnsi="Bookman Old Style" w:cs="Bookman Old Style"/>
        </w:rPr>
      </w:pPr>
      <w:r w:rsidRPr="008C74D9">
        <w:rPr>
          <w:rFonts w:ascii="Bookman Old Style" w:hAnsi="Bookman Old Style" w:cs="Bookman Old Style"/>
        </w:rPr>
        <w:t xml:space="preserve">Německý jazyk se vyučuje </w:t>
      </w:r>
      <w:r w:rsidRPr="008C74D9">
        <w:rPr>
          <w:rFonts w:ascii="Bookman Old Style" w:hAnsi="Bookman Old Style" w:cs="Bookman Old Style"/>
          <w:strike/>
        </w:rPr>
        <w:t>s</w:t>
      </w:r>
      <w:r w:rsidRPr="008C74D9">
        <w:rPr>
          <w:rFonts w:ascii="Bookman Old Style" w:hAnsi="Bookman Old Style" w:cs="Bookman Old Style"/>
        </w:rPr>
        <w:t> hodinovou dotací 3 vyučovacích hodin týdně v každém ročníku. Ve druhém ročníku si žáci mohou vybrat jako volitelný předmět základy německé gramatiky s dotací jedné hodiny týdně a dále od druhého ročníku konverzaci v německém jazyce s touto dotací:</w:t>
      </w:r>
    </w:p>
    <w:p w14:paraId="34972502" w14:textId="77777777" w:rsidR="008C74D9" w:rsidRPr="008C74D9" w:rsidRDefault="008C74D9" w:rsidP="008C74D9">
      <w:pPr>
        <w:tabs>
          <w:tab w:val="left" w:leader="dot" w:pos="5529"/>
        </w:tabs>
        <w:spacing w:before="120" w:line="360" w:lineRule="auto"/>
        <w:rPr>
          <w:rFonts w:ascii="Bookman Old Style" w:hAnsi="Bookman Old Style" w:cs="Bookman Old Style"/>
        </w:rPr>
      </w:pPr>
      <w:r w:rsidRPr="008C74D9">
        <w:rPr>
          <w:rFonts w:ascii="Bookman Old Style" w:hAnsi="Bookman Old Style" w:cs="Bookman Old Style"/>
        </w:rPr>
        <w:t>druhý ročník</w:t>
      </w:r>
      <w:r w:rsidRPr="008C74D9">
        <w:rPr>
          <w:rFonts w:ascii="Bookman Old Style" w:hAnsi="Bookman Old Style" w:cs="Bookman Old Style"/>
        </w:rPr>
        <w:tab/>
        <w:t>1 hodina týdně</w:t>
      </w:r>
    </w:p>
    <w:p w14:paraId="34972503" w14:textId="77777777" w:rsidR="008C74D9" w:rsidRPr="008C74D9" w:rsidRDefault="008C74D9" w:rsidP="008C74D9">
      <w:pPr>
        <w:tabs>
          <w:tab w:val="left" w:leader="dot" w:pos="5529"/>
          <w:tab w:val="left" w:leader="dot" w:pos="5670"/>
        </w:tabs>
        <w:spacing w:before="120" w:line="360" w:lineRule="auto"/>
        <w:rPr>
          <w:rFonts w:ascii="Bookman Old Style" w:hAnsi="Bookman Old Style" w:cs="Bookman Old Style"/>
        </w:rPr>
      </w:pPr>
      <w:r w:rsidRPr="008C74D9">
        <w:rPr>
          <w:rFonts w:ascii="Bookman Old Style" w:hAnsi="Bookman Old Style" w:cs="Bookman Old Style"/>
        </w:rPr>
        <w:t>třetí a čtvrtý ročník</w:t>
      </w:r>
      <w:r w:rsidRPr="008C74D9">
        <w:rPr>
          <w:rFonts w:ascii="Bookman Old Style" w:hAnsi="Bookman Old Style" w:cs="Bookman Old Style"/>
        </w:rPr>
        <w:tab/>
        <w:t>2 hodiny týdně.</w:t>
      </w:r>
    </w:p>
    <w:p w14:paraId="34972504" w14:textId="77777777" w:rsidR="008C74D9" w:rsidRPr="008C74D9" w:rsidRDefault="008C74D9" w:rsidP="008C74D9">
      <w:pPr>
        <w:spacing w:before="120" w:line="360" w:lineRule="auto"/>
        <w:rPr>
          <w:rFonts w:ascii="Bookman Old Style" w:hAnsi="Bookman Old Style" w:cs="Bookman Old Style"/>
        </w:rPr>
      </w:pPr>
      <w:r w:rsidRPr="008C74D9">
        <w:rPr>
          <w:rFonts w:ascii="Bookman Old Style" w:hAnsi="Bookman Old Style"/>
        </w:rPr>
        <w:t>Žáci, jsou připravováni na složení profilové a státní maturitní zkoušky (úroveň B1.</w:t>
      </w:r>
    </w:p>
    <w:p w14:paraId="34972505" w14:textId="77777777" w:rsidR="0080709C" w:rsidRPr="00384CB8" w:rsidRDefault="0080709C" w:rsidP="0080709C">
      <w:pPr>
        <w:spacing w:before="120" w:line="360" w:lineRule="auto"/>
        <w:rPr>
          <w:rFonts w:ascii="Bookman Old Style" w:hAnsi="Bookman Old Style" w:cs="Tahoma"/>
        </w:rPr>
      </w:pPr>
      <w:r w:rsidRPr="00384CB8">
        <w:rPr>
          <w:rFonts w:ascii="Bookman Old Style" w:hAnsi="Bookman Old Style" w:cs="Tahoma"/>
        </w:rPr>
        <w:t>Německý jazyk plní obsah vzdělávací oblasti Jazyk</w:t>
      </w:r>
      <w:r w:rsidR="00612055" w:rsidRPr="00384CB8">
        <w:rPr>
          <w:rFonts w:ascii="Bookman Old Style" w:hAnsi="Bookman Old Style" w:cs="Tahoma"/>
        </w:rPr>
        <w:t xml:space="preserve"> a </w:t>
      </w:r>
      <w:r w:rsidRPr="00384CB8">
        <w:rPr>
          <w:rFonts w:ascii="Bookman Old Style" w:hAnsi="Bookman Old Style" w:cs="Tahoma"/>
        </w:rPr>
        <w:t>jazyková komunikace</w:t>
      </w:r>
      <w:r w:rsidR="00612055" w:rsidRPr="00384CB8">
        <w:rPr>
          <w:rFonts w:ascii="Bookman Old Style" w:hAnsi="Bookman Old Style" w:cs="Tahoma"/>
        </w:rPr>
        <w:t xml:space="preserve"> v </w:t>
      </w:r>
      <w:r w:rsidRPr="00384CB8">
        <w:rPr>
          <w:rFonts w:ascii="Bookman Old Style" w:hAnsi="Bookman Old Style" w:cs="Tahoma"/>
        </w:rPr>
        <w:t>souladu</w:t>
      </w:r>
      <w:r w:rsidR="00612055" w:rsidRPr="00384CB8">
        <w:rPr>
          <w:rFonts w:ascii="Bookman Old Style" w:hAnsi="Bookman Old Style" w:cs="Tahoma"/>
        </w:rPr>
        <w:t xml:space="preserve"> s </w:t>
      </w:r>
      <w:r w:rsidRPr="00384CB8">
        <w:rPr>
          <w:rFonts w:ascii="Bookman Old Style" w:hAnsi="Bookman Old Style" w:cs="Tahoma"/>
        </w:rPr>
        <w:t>rámcově vzdělávacím programem.</w:t>
      </w:r>
    </w:p>
    <w:p w14:paraId="34972506" w14:textId="77777777" w:rsidR="0080709C" w:rsidRPr="00384CB8" w:rsidRDefault="0080709C" w:rsidP="0080709C">
      <w:pPr>
        <w:spacing w:before="120" w:line="360" w:lineRule="auto"/>
        <w:rPr>
          <w:rFonts w:ascii="Bookman Old Style" w:hAnsi="Bookman Old Style"/>
          <w:b/>
          <w:bCs/>
        </w:rPr>
      </w:pPr>
      <w:r w:rsidRPr="00384CB8">
        <w:rPr>
          <w:rFonts w:ascii="Bookman Old Style" w:hAnsi="Bookman Old Style"/>
          <w:b/>
          <w:bCs/>
        </w:rPr>
        <w:t>Učitel motivuje žáka</w:t>
      </w:r>
      <w:r w:rsidR="00612055" w:rsidRPr="00384CB8">
        <w:rPr>
          <w:rFonts w:ascii="Bookman Old Style" w:hAnsi="Bookman Old Style"/>
          <w:b/>
          <w:bCs/>
        </w:rPr>
        <w:t xml:space="preserve"> a </w:t>
      </w:r>
      <w:r w:rsidRPr="00384CB8">
        <w:rPr>
          <w:rFonts w:ascii="Bookman Old Style" w:hAnsi="Bookman Old Style"/>
          <w:b/>
          <w:bCs/>
        </w:rPr>
        <w:t xml:space="preserve">organizuje výuku tak, aby žák získal: </w:t>
      </w:r>
    </w:p>
    <w:p w14:paraId="34972507" w14:textId="77777777" w:rsidR="0080709C" w:rsidRPr="00384CB8" w:rsidRDefault="0080709C" w:rsidP="0080709C">
      <w:pPr>
        <w:pStyle w:val="StylLatinkaBookmanOldStyleTunPed6bdkovn"/>
      </w:pPr>
      <w:r w:rsidRPr="00384CB8">
        <w:t>kompetenci k učení:</w:t>
      </w:r>
    </w:p>
    <w:p w14:paraId="34972508" w14:textId="77777777" w:rsidR="0080709C" w:rsidRPr="00384CB8" w:rsidRDefault="0080709C" w:rsidP="0080709C">
      <w:pPr>
        <w:pStyle w:val="odrazky"/>
      </w:pPr>
      <w:r w:rsidRPr="00384CB8">
        <w:t>podílí se na organizaci svého učení</w:t>
      </w:r>
      <w:r w:rsidR="00612055" w:rsidRPr="00384CB8">
        <w:t xml:space="preserve"> a </w:t>
      </w:r>
      <w:r w:rsidRPr="00384CB8">
        <w:t>pracovní činnosti</w:t>
      </w:r>
    </w:p>
    <w:p w14:paraId="34972509" w14:textId="77777777" w:rsidR="0080709C" w:rsidRPr="00384CB8" w:rsidRDefault="0080709C" w:rsidP="0080709C">
      <w:pPr>
        <w:pStyle w:val="odrazky"/>
      </w:pPr>
      <w:r w:rsidRPr="00384CB8">
        <w:t>efektivně využívá různé strategie určené k získání</w:t>
      </w:r>
      <w:r w:rsidR="00612055" w:rsidRPr="00384CB8">
        <w:t xml:space="preserve"> a </w:t>
      </w:r>
      <w:r w:rsidRPr="00384CB8">
        <w:t>zpracování poznatků</w:t>
      </w:r>
      <w:r w:rsidR="00612055" w:rsidRPr="00384CB8">
        <w:t xml:space="preserve"> a </w:t>
      </w:r>
      <w:r w:rsidRPr="00384CB8">
        <w:t>informací, hledá účinné postupy ve svém učení</w:t>
      </w:r>
    </w:p>
    <w:p w14:paraId="3497250A" w14:textId="77777777" w:rsidR="0080709C" w:rsidRPr="00384CB8" w:rsidRDefault="0080709C" w:rsidP="0080709C">
      <w:pPr>
        <w:pStyle w:val="odrazky"/>
      </w:pPr>
      <w:r w:rsidRPr="00384CB8">
        <w:t>informace tvořivě zpracovává, využívá je při svém studiu</w:t>
      </w:r>
    </w:p>
    <w:p w14:paraId="3497250B" w14:textId="77777777" w:rsidR="0080709C" w:rsidRPr="00384CB8" w:rsidRDefault="0080709C" w:rsidP="0080709C">
      <w:pPr>
        <w:pStyle w:val="odrazky"/>
      </w:pPr>
      <w:r w:rsidRPr="00384CB8">
        <w:t>kriticky hodnotí pokrok při dosahování cílů svého učení,</w:t>
      </w:r>
      <w:r w:rsidR="00612055" w:rsidRPr="00384CB8">
        <w:t xml:space="preserve"> z </w:t>
      </w:r>
      <w:r w:rsidRPr="00384CB8">
        <w:t>vlastních úspěchů</w:t>
      </w:r>
      <w:r w:rsidR="00612055" w:rsidRPr="00384CB8">
        <w:t xml:space="preserve"> i </w:t>
      </w:r>
      <w:r w:rsidRPr="00384CB8">
        <w:t>chyb čerpá poučení pro další práci.</w:t>
      </w:r>
    </w:p>
    <w:p w14:paraId="3497250C" w14:textId="77777777" w:rsidR="0080709C" w:rsidRPr="00384CB8" w:rsidRDefault="0080709C" w:rsidP="0080709C">
      <w:pPr>
        <w:pStyle w:val="StylLatinkaBookmanOldStyleTunPed6bdkovn"/>
      </w:pPr>
      <w:r w:rsidRPr="00384CB8">
        <w:t>kompetenci k řešení problémů:</w:t>
      </w:r>
    </w:p>
    <w:p w14:paraId="3497250D" w14:textId="77777777" w:rsidR="0080709C" w:rsidRPr="00384CB8" w:rsidRDefault="0080709C" w:rsidP="0080709C">
      <w:pPr>
        <w:pStyle w:val="odrazky"/>
      </w:pPr>
      <w:r w:rsidRPr="00384CB8">
        <w:t>v cizojazyčném prostředí rozpozná problém, objasní jeho podstatu, rozčlení ho na části</w:t>
      </w:r>
    </w:p>
    <w:p w14:paraId="3497250E" w14:textId="77777777" w:rsidR="0080709C" w:rsidRPr="00384CB8" w:rsidRDefault="0080709C" w:rsidP="0080709C">
      <w:pPr>
        <w:pStyle w:val="odrazky"/>
      </w:pPr>
      <w:r w:rsidRPr="00384CB8">
        <w:lastRenderedPageBreak/>
        <w:t>kriticky interpretuje získané poznatky</w:t>
      </w:r>
      <w:r w:rsidR="00612055" w:rsidRPr="00384CB8">
        <w:t xml:space="preserve"> a </w:t>
      </w:r>
      <w:r w:rsidRPr="00384CB8">
        <w:t>zjištění</w:t>
      </w:r>
      <w:r w:rsidR="00612055" w:rsidRPr="00384CB8">
        <w:t xml:space="preserve"> a </w:t>
      </w:r>
      <w:r w:rsidRPr="00384CB8">
        <w:t>ověřuje je, pro svá tvrzení nachází argumenty</w:t>
      </w:r>
      <w:r w:rsidR="00612055" w:rsidRPr="00384CB8">
        <w:t xml:space="preserve"> a </w:t>
      </w:r>
      <w:r w:rsidRPr="00384CB8">
        <w:t>důkazy, formuluje</w:t>
      </w:r>
      <w:r w:rsidR="00612055" w:rsidRPr="00384CB8">
        <w:t xml:space="preserve"> a </w:t>
      </w:r>
      <w:r w:rsidRPr="00384CB8">
        <w:t>obhajuje podložené závěry</w:t>
      </w:r>
    </w:p>
    <w:p w14:paraId="3497250F" w14:textId="77777777" w:rsidR="0080709C" w:rsidRPr="00384CB8" w:rsidRDefault="0080709C" w:rsidP="0080709C">
      <w:pPr>
        <w:pStyle w:val="StylLatinkaBookmanOldStyleTunPed6bdkovn"/>
      </w:pPr>
      <w:r w:rsidRPr="00384CB8">
        <w:t>kompetenci komunikativní:</w:t>
      </w:r>
    </w:p>
    <w:p w14:paraId="34972510" w14:textId="77777777" w:rsidR="0080709C" w:rsidRPr="00384CB8" w:rsidRDefault="0080709C" w:rsidP="0080709C">
      <w:pPr>
        <w:pStyle w:val="odrazky"/>
      </w:pPr>
      <w:r w:rsidRPr="00384CB8">
        <w:t>efektivně využívá dostupné prostředky komunikace, je schopen</w:t>
      </w:r>
      <w:r w:rsidR="00612055" w:rsidRPr="00384CB8">
        <w:t xml:space="preserve"> v </w:t>
      </w:r>
      <w:r w:rsidRPr="00384CB8">
        <w:t>německém jazyce vysvětlit grafická vyjádření různého typu</w:t>
      </w:r>
    </w:p>
    <w:p w14:paraId="34972511" w14:textId="77777777" w:rsidR="0080709C" w:rsidRPr="00384CB8" w:rsidRDefault="0080709C" w:rsidP="0080709C">
      <w:pPr>
        <w:pStyle w:val="odrazky"/>
      </w:pPr>
      <w:r w:rsidRPr="00384CB8">
        <w:t>efektivně využívá moderní informační technologie k vyhledání informací</w:t>
      </w:r>
      <w:r w:rsidR="00612055" w:rsidRPr="00384CB8">
        <w:t xml:space="preserve"> v </w:t>
      </w:r>
      <w:r w:rsidRPr="00384CB8">
        <w:t>německém jazyce</w:t>
      </w:r>
    </w:p>
    <w:p w14:paraId="34972512" w14:textId="77777777" w:rsidR="0080709C" w:rsidRPr="00384CB8" w:rsidRDefault="0080709C" w:rsidP="0080709C">
      <w:pPr>
        <w:pStyle w:val="odrazky"/>
      </w:pPr>
      <w:r w:rsidRPr="00384CB8">
        <w:t>vyjadřuje se</w:t>
      </w:r>
      <w:r w:rsidR="00612055" w:rsidRPr="00384CB8">
        <w:t xml:space="preserve"> v </w:t>
      </w:r>
      <w:r w:rsidRPr="00384CB8">
        <w:t>mluvených</w:t>
      </w:r>
      <w:r w:rsidR="00612055" w:rsidRPr="00384CB8">
        <w:t xml:space="preserve"> i </w:t>
      </w:r>
      <w:r w:rsidRPr="00384CB8">
        <w:t>psaných projevech jasně, srozumitelně, rozeznává oficiální</w:t>
      </w:r>
      <w:r w:rsidR="00612055" w:rsidRPr="00384CB8">
        <w:t xml:space="preserve"> a </w:t>
      </w:r>
      <w:r w:rsidRPr="00384CB8">
        <w:t>neoficiální mluvu</w:t>
      </w:r>
    </w:p>
    <w:p w14:paraId="34972513" w14:textId="77777777" w:rsidR="0080709C" w:rsidRPr="00384CB8" w:rsidRDefault="0080709C" w:rsidP="0080709C">
      <w:pPr>
        <w:pStyle w:val="odrazky"/>
      </w:pPr>
      <w:r w:rsidRPr="00384CB8">
        <w:t>německy prezentuje vhodným způsobem svou práci</w:t>
      </w:r>
      <w:r w:rsidR="00612055" w:rsidRPr="00384CB8">
        <w:t xml:space="preserve"> i </w:t>
      </w:r>
      <w:r w:rsidRPr="00384CB8">
        <w:t>sám sebe před známým</w:t>
      </w:r>
      <w:r w:rsidR="00612055" w:rsidRPr="00384CB8">
        <w:t xml:space="preserve"> i </w:t>
      </w:r>
      <w:r w:rsidRPr="00384CB8">
        <w:t>neznámým publikem</w:t>
      </w:r>
    </w:p>
    <w:p w14:paraId="34972514" w14:textId="77777777" w:rsidR="0080709C" w:rsidRPr="00384CB8" w:rsidRDefault="0080709C" w:rsidP="0080709C">
      <w:pPr>
        <w:pStyle w:val="odrazky"/>
      </w:pPr>
      <w:r w:rsidRPr="00384CB8">
        <w:t>rozumí německým sdělením různého typu</w:t>
      </w:r>
      <w:r w:rsidR="00612055" w:rsidRPr="00384CB8">
        <w:t xml:space="preserve"> v </w:t>
      </w:r>
      <w:r w:rsidRPr="00384CB8">
        <w:t>různých komunikačních situacích, věcně argumentuje,</w:t>
      </w:r>
      <w:r w:rsidR="00612055" w:rsidRPr="00384CB8">
        <w:t xml:space="preserve"> v </w:t>
      </w:r>
      <w:r w:rsidRPr="00384CB8">
        <w:t>nejasných situacích pomáhá dosáhnout porozumění</w:t>
      </w:r>
    </w:p>
    <w:p w14:paraId="34972515" w14:textId="77777777" w:rsidR="0080709C" w:rsidRPr="00384CB8" w:rsidRDefault="0080709C" w:rsidP="0080709C">
      <w:pPr>
        <w:pStyle w:val="StylLatinkaBookmanOldStyleTunPed6bdkovn"/>
      </w:pPr>
      <w:r w:rsidRPr="00384CB8">
        <w:t>kompetenci sociální</w:t>
      </w:r>
      <w:r w:rsidR="00612055" w:rsidRPr="00384CB8">
        <w:t xml:space="preserve"> a </w:t>
      </w:r>
      <w:r w:rsidRPr="00384CB8">
        <w:t>personální:</w:t>
      </w:r>
    </w:p>
    <w:p w14:paraId="34972516" w14:textId="77777777" w:rsidR="0080709C" w:rsidRPr="00384CB8" w:rsidRDefault="0080709C" w:rsidP="0080709C">
      <w:pPr>
        <w:pStyle w:val="odrazky"/>
      </w:pPr>
      <w:r w:rsidRPr="00384CB8">
        <w:t>posuzuje reálně své fyzické</w:t>
      </w:r>
      <w:r w:rsidR="00612055" w:rsidRPr="00384CB8">
        <w:t xml:space="preserve"> a </w:t>
      </w:r>
      <w:r w:rsidRPr="00384CB8">
        <w:t>duševní možnosti, je schopen sebereflexe</w:t>
      </w:r>
    </w:p>
    <w:p w14:paraId="34972517" w14:textId="77777777" w:rsidR="0080709C" w:rsidRPr="00384CB8" w:rsidRDefault="0080709C" w:rsidP="0080709C">
      <w:pPr>
        <w:pStyle w:val="odrazky"/>
      </w:pPr>
      <w:r w:rsidRPr="00384CB8">
        <w:t>aktivně spolupracuje při stanovování</w:t>
      </w:r>
      <w:r w:rsidR="00612055" w:rsidRPr="00384CB8">
        <w:t xml:space="preserve"> a </w:t>
      </w:r>
      <w:r w:rsidRPr="00384CB8">
        <w:t>dosahování společných cílů</w:t>
      </w:r>
    </w:p>
    <w:p w14:paraId="34972518" w14:textId="77777777" w:rsidR="0080709C" w:rsidRPr="00384CB8" w:rsidRDefault="0080709C" w:rsidP="0080709C">
      <w:pPr>
        <w:pStyle w:val="StylLatinkaBookmanOldStyleTunPed6bdkovn"/>
      </w:pPr>
      <w:r w:rsidRPr="00384CB8">
        <w:t>kompetenci občanskou:</w:t>
      </w:r>
    </w:p>
    <w:p w14:paraId="34972519" w14:textId="77777777" w:rsidR="0080709C" w:rsidRPr="00384CB8" w:rsidRDefault="0080709C" w:rsidP="0080709C">
      <w:pPr>
        <w:pStyle w:val="odrazky"/>
      </w:pPr>
      <w:r w:rsidRPr="00384CB8">
        <w:t>respektuje různorodost hodnot, názorů, postojů lidí různých národů</w:t>
      </w:r>
    </w:p>
    <w:p w14:paraId="3497251A" w14:textId="77777777" w:rsidR="0080709C" w:rsidRPr="00384CB8" w:rsidRDefault="0080709C" w:rsidP="0080709C">
      <w:pPr>
        <w:pStyle w:val="odrazky"/>
      </w:pPr>
      <w:r w:rsidRPr="00384CB8">
        <w:t>rozšiřuje poznání kulturních hodnot</w:t>
      </w:r>
      <w:r w:rsidR="00612055" w:rsidRPr="00384CB8">
        <w:t xml:space="preserve"> v </w:t>
      </w:r>
      <w:r w:rsidRPr="00384CB8">
        <w:t>německy mluvících zemích</w:t>
      </w:r>
    </w:p>
    <w:p w14:paraId="3497251B" w14:textId="77777777" w:rsidR="0080709C" w:rsidRPr="00384CB8" w:rsidRDefault="0080709C" w:rsidP="0080709C">
      <w:pPr>
        <w:pStyle w:val="odrazky"/>
      </w:pPr>
      <w:r w:rsidRPr="00384CB8">
        <w:t>posuzuje události ve veřejném dění</w:t>
      </w:r>
      <w:r w:rsidR="00612055" w:rsidRPr="00384CB8">
        <w:t xml:space="preserve"> v </w:t>
      </w:r>
      <w:r w:rsidRPr="00384CB8">
        <w:t>německy mluvících zemích</w:t>
      </w:r>
    </w:p>
    <w:p w14:paraId="3497251C" w14:textId="77777777" w:rsidR="0080709C" w:rsidRPr="00384CB8" w:rsidRDefault="0080709C" w:rsidP="0080709C">
      <w:pPr>
        <w:pStyle w:val="StylLatinkaBookmanOldStyleTunPed6bdkovn"/>
      </w:pPr>
      <w:r w:rsidRPr="00384CB8">
        <w:t>kompetenci k podnikavosti:</w:t>
      </w:r>
    </w:p>
    <w:p w14:paraId="3497251D" w14:textId="77777777" w:rsidR="0080709C" w:rsidRPr="00384CB8" w:rsidRDefault="0080709C" w:rsidP="0080709C">
      <w:pPr>
        <w:pStyle w:val="odrazky"/>
      </w:pPr>
      <w:r w:rsidRPr="00384CB8">
        <w:t>rozhoduje se</w:t>
      </w:r>
      <w:r w:rsidR="00612055" w:rsidRPr="00384CB8">
        <w:t xml:space="preserve"> o </w:t>
      </w:r>
      <w:r w:rsidRPr="00384CB8">
        <w:t>dalším vzdělávání, je informován</w:t>
      </w:r>
      <w:r w:rsidR="00612055" w:rsidRPr="00384CB8">
        <w:t xml:space="preserve"> o </w:t>
      </w:r>
      <w:r w:rsidRPr="00384CB8">
        <w:t>možnosti studia</w:t>
      </w:r>
      <w:r w:rsidR="00612055" w:rsidRPr="00384CB8">
        <w:t xml:space="preserve"> v </w:t>
      </w:r>
      <w:r w:rsidRPr="00384CB8">
        <w:t>německy mluvících zemích</w:t>
      </w:r>
    </w:p>
    <w:p w14:paraId="3497251E" w14:textId="77777777" w:rsidR="0080709C" w:rsidRPr="00384CB8" w:rsidRDefault="0080709C" w:rsidP="0080709C">
      <w:pPr>
        <w:pStyle w:val="odrazky"/>
      </w:pPr>
      <w:r w:rsidRPr="00384CB8">
        <w:t>využívá znalostí německého jazyka</w:t>
      </w:r>
      <w:r w:rsidR="00612055" w:rsidRPr="00384CB8">
        <w:t xml:space="preserve"> v </w:t>
      </w:r>
      <w:r w:rsidRPr="00384CB8">
        <w:t>nabídce pracovních příležitostí, kriticky vyhodnocuje informace při plánování</w:t>
      </w:r>
      <w:r w:rsidR="00612055" w:rsidRPr="00384CB8">
        <w:t xml:space="preserve"> a </w:t>
      </w:r>
      <w:r w:rsidRPr="00384CB8">
        <w:t>realizaci svých aktivit</w:t>
      </w:r>
    </w:p>
    <w:p w14:paraId="3497251F" w14:textId="77777777" w:rsidR="0080709C" w:rsidRPr="00384CB8" w:rsidRDefault="0080709C" w:rsidP="0080709C">
      <w:pPr>
        <w:pStyle w:val="odrazky"/>
      </w:pPr>
      <w:r w:rsidRPr="00384CB8">
        <w:t>usiluje</w:t>
      </w:r>
      <w:r w:rsidR="00612055" w:rsidRPr="00384CB8">
        <w:t xml:space="preserve"> o </w:t>
      </w:r>
      <w:r w:rsidRPr="00384CB8">
        <w:t>dosažení stanovených cílů, průběžně je hodnotí</w:t>
      </w:r>
    </w:p>
    <w:p w14:paraId="34972520" w14:textId="77777777" w:rsidR="0080709C" w:rsidRPr="00384CB8" w:rsidRDefault="0080709C" w:rsidP="0080709C">
      <w:pPr>
        <w:pStyle w:val="StylLatinkaBookmanOldStyleTunPed6bdkovn"/>
        <w:keepNext/>
        <w:keepLines/>
      </w:pPr>
      <w:r w:rsidRPr="00384CB8">
        <w:lastRenderedPageBreak/>
        <w:t>Formy realizace:</w:t>
      </w:r>
    </w:p>
    <w:p w14:paraId="34972521" w14:textId="77777777" w:rsidR="0080709C" w:rsidRPr="00384CB8" w:rsidRDefault="0080709C" w:rsidP="0080709C">
      <w:pPr>
        <w:spacing w:before="120" w:line="360" w:lineRule="auto"/>
        <w:rPr>
          <w:rFonts w:ascii="Bookman Old Style" w:hAnsi="Bookman Old Style" w:cs="Tahoma"/>
        </w:rPr>
      </w:pPr>
      <w:r w:rsidRPr="00384CB8">
        <w:rPr>
          <w:rFonts w:ascii="Bookman Old Style" w:hAnsi="Bookman Old Style" w:cs="Tahoma"/>
        </w:rPr>
        <w:t>Žáci pracují ve skupinách podle vstupní úrovně. Při výuce jsou používány zejména jazykové laboratoře, k dispozici je</w:t>
      </w:r>
      <w:r w:rsidR="00612055" w:rsidRPr="00384CB8">
        <w:rPr>
          <w:rFonts w:ascii="Bookman Old Style" w:hAnsi="Bookman Old Style" w:cs="Tahoma"/>
        </w:rPr>
        <w:t xml:space="preserve"> i </w:t>
      </w:r>
      <w:r w:rsidRPr="00384CB8">
        <w:rPr>
          <w:rFonts w:ascii="Bookman Old Style" w:hAnsi="Bookman Old Style" w:cs="Tahoma"/>
        </w:rPr>
        <w:t>interaktivní tabule.</w:t>
      </w:r>
    </w:p>
    <w:p w14:paraId="34972522" w14:textId="77777777" w:rsidR="0080709C" w:rsidRPr="00384CB8" w:rsidRDefault="0080709C" w:rsidP="0080709C">
      <w:pPr>
        <w:spacing w:before="120" w:line="360" w:lineRule="auto"/>
        <w:rPr>
          <w:rFonts w:ascii="Bookman Old Style" w:hAnsi="Bookman Old Style" w:cs="Tahoma"/>
        </w:rPr>
      </w:pPr>
      <w:r w:rsidRPr="00384CB8">
        <w:rPr>
          <w:rFonts w:ascii="Bookman Old Style" w:hAnsi="Bookman Old Style" w:cs="Tahoma"/>
        </w:rPr>
        <w:t>Žáci pracují</w:t>
      </w:r>
      <w:r w:rsidR="00612055" w:rsidRPr="00384CB8">
        <w:rPr>
          <w:rFonts w:ascii="Bookman Old Style" w:hAnsi="Bookman Old Style" w:cs="Tahoma"/>
        </w:rPr>
        <w:t xml:space="preserve"> s </w:t>
      </w:r>
      <w:r w:rsidRPr="00384CB8">
        <w:rPr>
          <w:rFonts w:ascii="Bookman Old Style" w:hAnsi="Bookman Old Style" w:cs="Tahoma"/>
        </w:rPr>
        <w:t>autentickými německými texty, učebnice jsou využívány k přípravě všech jazykových dovedností k jednotlivým referenčním úrovním (A2, B1, B2).</w:t>
      </w:r>
    </w:p>
    <w:p w14:paraId="34972523" w14:textId="77777777" w:rsidR="0080709C" w:rsidRPr="00384CB8" w:rsidRDefault="0080709C" w:rsidP="0080709C">
      <w:pPr>
        <w:spacing w:before="120" w:line="360" w:lineRule="auto"/>
        <w:rPr>
          <w:rFonts w:ascii="Bookman Old Style" w:hAnsi="Bookman Old Style" w:cs="Tahoma"/>
        </w:rPr>
      </w:pPr>
      <w:r w:rsidRPr="00384CB8">
        <w:rPr>
          <w:rFonts w:ascii="Bookman Old Style" w:hAnsi="Bookman Old Style" w:cs="Tahoma"/>
        </w:rPr>
        <w:t>V jazykových učebnách jsou k dispozici mapy německy mluvících zemí</w:t>
      </w:r>
      <w:r w:rsidR="00612055" w:rsidRPr="00384CB8">
        <w:rPr>
          <w:rFonts w:ascii="Bookman Old Style" w:hAnsi="Bookman Old Style" w:cs="Tahoma"/>
        </w:rPr>
        <w:t xml:space="preserve"> a </w:t>
      </w:r>
      <w:r w:rsidRPr="00384CB8">
        <w:rPr>
          <w:rFonts w:ascii="Bookman Old Style" w:hAnsi="Bookman Old Style" w:cs="Tahoma"/>
        </w:rPr>
        <w:t>mapa kulturních památek ve SRN. Při náročnějších úkolech užívají žáci dvojjazyčné slovníky.</w:t>
      </w:r>
    </w:p>
    <w:p w14:paraId="34972524" w14:textId="77777777" w:rsidR="0080709C" w:rsidRPr="00384CB8" w:rsidRDefault="0080709C" w:rsidP="0080709C">
      <w:pPr>
        <w:spacing w:before="120" w:line="360" w:lineRule="auto"/>
        <w:rPr>
          <w:rFonts w:ascii="Bookman Old Style" w:hAnsi="Bookman Old Style" w:cs="Tahoma"/>
        </w:rPr>
      </w:pPr>
      <w:r w:rsidRPr="00384CB8">
        <w:rPr>
          <w:rFonts w:ascii="Bookman Old Style" w:hAnsi="Bookman Old Style" w:cs="Tahoma"/>
        </w:rPr>
        <w:t>Výuka probíhá frontálně</w:t>
      </w:r>
      <w:r w:rsidR="00612055" w:rsidRPr="00384CB8">
        <w:rPr>
          <w:rFonts w:ascii="Bookman Old Style" w:hAnsi="Bookman Old Style" w:cs="Tahoma"/>
        </w:rPr>
        <w:t xml:space="preserve"> i </w:t>
      </w:r>
      <w:r w:rsidRPr="00384CB8">
        <w:rPr>
          <w:rFonts w:ascii="Bookman Old Style" w:hAnsi="Bookman Old Style" w:cs="Tahoma"/>
        </w:rPr>
        <w:t>ve skupinách, velmi často pracují žáci ve dvojicích.</w:t>
      </w:r>
    </w:p>
    <w:p w14:paraId="34972525" w14:textId="77777777" w:rsidR="0080709C" w:rsidRPr="00384CB8" w:rsidRDefault="0080709C" w:rsidP="0080709C">
      <w:pPr>
        <w:spacing w:before="120" w:line="360" w:lineRule="auto"/>
        <w:rPr>
          <w:rFonts w:ascii="Bookman Old Style" w:hAnsi="Bookman Old Style" w:cs="Tahoma"/>
        </w:rPr>
      </w:pPr>
      <w:r w:rsidRPr="00384CB8">
        <w:rPr>
          <w:rFonts w:ascii="Bookman Old Style" w:hAnsi="Bookman Old Style" w:cs="Tahoma"/>
        </w:rPr>
        <w:t>Gramatika je prověřována opakovacími testy, žáci píší samostatně delší dopisy, podrobnější zprávy, delší informace, dlouhodobě pak zpracovávají referáty</w:t>
      </w:r>
      <w:r w:rsidR="00612055" w:rsidRPr="00384CB8">
        <w:rPr>
          <w:rFonts w:ascii="Bookman Old Style" w:hAnsi="Bookman Old Style" w:cs="Tahoma"/>
        </w:rPr>
        <w:t xml:space="preserve"> o </w:t>
      </w:r>
      <w:r w:rsidRPr="00384CB8">
        <w:rPr>
          <w:rFonts w:ascii="Bookman Old Style" w:hAnsi="Bookman Old Style" w:cs="Tahoma"/>
        </w:rPr>
        <w:t>památkách</w:t>
      </w:r>
      <w:r w:rsidR="00612055" w:rsidRPr="00384CB8">
        <w:rPr>
          <w:rFonts w:ascii="Bookman Old Style" w:hAnsi="Bookman Old Style" w:cs="Tahoma"/>
        </w:rPr>
        <w:t xml:space="preserve"> a </w:t>
      </w:r>
      <w:r w:rsidRPr="00384CB8">
        <w:rPr>
          <w:rFonts w:ascii="Bookman Old Style" w:hAnsi="Bookman Old Style" w:cs="Tahoma"/>
        </w:rPr>
        <w:t>pamětihodnostech.</w:t>
      </w:r>
    </w:p>
    <w:p w14:paraId="34972526" w14:textId="77777777" w:rsidR="0080709C" w:rsidRPr="00384CB8" w:rsidRDefault="0080709C" w:rsidP="0080709C">
      <w:pPr>
        <w:spacing w:before="120" w:line="360" w:lineRule="auto"/>
        <w:rPr>
          <w:rFonts w:ascii="Bookman Old Style" w:hAnsi="Bookman Old Style" w:cs="Tahoma"/>
        </w:rPr>
      </w:pPr>
      <w:r w:rsidRPr="00384CB8">
        <w:rPr>
          <w:rFonts w:ascii="Bookman Old Style" w:hAnsi="Bookman Old Style" w:cs="Tahoma"/>
        </w:rPr>
        <w:t>Úkoly jsou zadávány jednotlivě, ve dvojicích</w:t>
      </w:r>
      <w:r w:rsidR="00612055" w:rsidRPr="00384CB8">
        <w:rPr>
          <w:rFonts w:ascii="Bookman Old Style" w:hAnsi="Bookman Old Style" w:cs="Tahoma"/>
        </w:rPr>
        <w:t xml:space="preserve"> i </w:t>
      </w:r>
      <w:r w:rsidRPr="00384CB8">
        <w:rPr>
          <w:rFonts w:ascii="Bookman Old Style" w:hAnsi="Bookman Old Style" w:cs="Tahoma"/>
        </w:rPr>
        <w:t>ve skupinách.</w:t>
      </w:r>
    </w:p>
    <w:p w14:paraId="34972527" w14:textId="77777777" w:rsidR="0080709C" w:rsidRPr="00384CB8" w:rsidRDefault="0080709C" w:rsidP="0080709C">
      <w:pPr>
        <w:pStyle w:val="Nadpis2"/>
        <w:rPr>
          <w:rFonts w:ascii="Bookman Old Style" w:hAnsi="Bookman Old Style"/>
          <w:i w:val="0"/>
          <w:iCs w:val="0"/>
        </w:rPr>
      </w:pPr>
      <w:bookmarkStart w:id="47" w:name="_Toc216064072"/>
      <w:bookmarkStart w:id="48" w:name="_Toc230742743"/>
      <w:bookmarkStart w:id="49" w:name="_Toc100259233"/>
      <w:r w:rsidRPr="00384CB8">
        <w:rPr>
          <w:rFonts w:ascii="Bookman Old Style" w:hAnsi="Bookman Old Style"/>
          <w:i w:val="0"/>
          <w:iCs w:val="0"/>
        </w:rPr>
        <w:t>Matematika</w:t>
      </w:r>
      <w:r w:rsidR="00612055" w:rsidRPr="00384CB8">
        <w:rPr>
          <w:rFonts w:ascii="Bookman Old Style" w:hAnsi="Bookman Old Style"/>
          <w:i w:val="0"/>
          <w:iCs w:val="0"/>
        </w:rPr>
        <w:t xml:space="preserve"> a </w:t>
      </w:r>
      <w:r w:rsidRPr="00384CB8">
        <w:rPr>
          <w:rFonts w:ascii="Bookman Old Style" w:hAnsi="Bookman Old Style"/>
          <w:i w:val="0"/>
          <w:iCs w:val="0"/>
        </w:rPr>
        <w:t>matematický seminář</w:t>
      </w:r>
      <w:bookmarkEnd w:id="47"/>
      <w:bookmarkEnd w:id="48"/>
      <w:bookmarkEnd w:id="49"/>
    </w:p>
    <w:p w14:paraId="34972528" w14:textId="77777777" w:rsidR="0080709C" w:rsidRPr="00384CB8" w:rsidRDefault="0080709C" w:rsidP="0080709C">
      <w:pPr>
        <w:pStyle w:val="StylLatinkaBookmanOldStyleTunPed6bdkovn"/>
      </w:pPr>
      <w:r w:rsidRPr="00384CB8">
        <w:t xml:space="preserve">Obsahové vymezení </w:t>
      </w:r>
    </w:p>
    <w:p w14:paraId="34972529" w14:textId="77777777" w:rsidR="0080709C" w:rsidRPr="00384CB8" w:rsidRDefault="0080709C" w:rsidP="0080709C">
      <w:pPr>
        <w:spacing w:before="120" w:line="360" w:lineRule="auto"/>
        <w:rPr>
          <w:rFonts w:ascii="Bookman Old Style" w:hAnsi="Bookman Old Style"/>
        </w:rPr>
      </w:pPr>
      <w:r w:rsidRPr="00384CB8">
        <w:rPr>
          <w:rFonts w:ascii="Bookman Old Style" w:hAnsi="Bookman Old Style"/>
        </w:rPr>
        <w:t>Předměty matematika</w:t>
      </w:r>
      <w:r w:rsidR="00612055" w:rsidRPr="00384CB8">
        <w:rPr>
          <w:rFonts w:ascii="Bookman Old Style" w:hAnsi="Bookman Old Style"/>
        </w:rPr>
        <w:t xml:space="preserve"> a </w:t>
      </w:r>
      <w:r w:rsidRPr="00384CB8">
        <w:rPr>
          <w:rFonts w:ascii="Bookman Old Style" w:hAnsi="Bookman Old Style"/>
        </w:rPr>
        <w:t>matematický seminář zahrnují obsah vzdělávacího oboru Matematika</w:t>
      </w:r>
      <w:r w:rsidR="00612055" w:rsidRPr="00384CB8">
        <w:rPr>
          <w:rFonts w:ascii="Bookman Old Style" w:hAnsi="Bookman Old Style"/>
        </w:rPr>
        <w:t xml:space="preserve"> a </w:t>
      </w:r>
      <w:r w:rsidRPr="00384CB8">
        <w:rPr>
          <w:rFonts w:ascii="Bookman Old Style" w:hAnsi="Bookman Old Style"/>
        </w:rPr>
        <w:t>její aplikace</w:t>
      </w:r>
      <w:r w:rsidR="00612055" w:rsidRPr="00384CB8">
        <w:rPr>
          <w:rFonts w:ascii="Bookman Old Style" w:hAnsi="Bookman Old Style"/>
        </w:rPr>
        <w:t xml:space="preserve"> z </w:t>
      </w:r>
      <w:r w:rsidRPr="00384CB8">
        <w:rPr>
          <w:rFonts w:ascii="Bookman Old Style" w:hAnsi="Bookman Old Style"/>
        </w:rPr>
        <w:t>RVP-G. Tyto předměty zajistí přípravu žáků ke společné části maturitní zkoušky</w:t>
      </w:r>
      <w:r w:rsidR="00612055" w:rsidRPr="00384CB8">
        <w:rPr>
          <w:rFonts w:ascii="Bookman Old Style" w:hAnsi="Bookman Old Style"/>
        </w:rPr>
        <w:t xml:space="preserve"> z </w:t>
      </w:r>
      <w:r w:rsidRPr="00384CB8">
        <w:rPr>
          <w:rFonts w:ascii="Bookman Old Style" w:hAnsi="Bookman Old Style"/>
        </w:rPr>
        <w:t>matematiky podle katalogu požadavků.</w:t>
      </w:r>
    </w:p>
    <w:p w14:paraId="3497252A" w14:textId="77777777" w:rsidR="0080709C" w:rsidRPr="00384CB8" w:rsidRDefault="0080709C" w:rsidP="0080709C">
      <w:pPr>
        <w:spacing w:before="120" w:line="360" w:lineRule="auto"/>
        <w:rPr>
          <w:rFonts w:ascii="Bookman Old Style" w:hAnsi="Bookman Old Style"/>
          <w:strike/>
        </w:rPr>
      </w:pPr>
      <w:r w:rsidRPr="00384CB8">
        <w:rPr>
          <w:rFonts w:ascii="Bookman Old Style" w:hAnsi="Bookman Old Style"/>
        </w:rPr>
        <w:t>Učitel při výuce matematiky</w:t>
      </w:r>
      <w:r w:rsidR="00612055" w:rsidRPr="00384CB8">
        <w:rPr>
          <w:rFonts w:ascii="Bookman Old Style" w:hAnsi="Bookman Old Style"/>
        </w:rPr>
        <w:t xml:space="preserve"> a </w:t>
      </w:r>
      <w:r w:rsidRPr="00384CB8">
        <w:rPr>
          <w:rFonts w:ascii="Bookman Old Style" w:hAnsi="Bookman Old Style"/>
        </w:rPr>
        <w:t>matematického semináře rozvíjí abstraktní</w:t>
      </w:r>
      <w:r w:rsidR="00612055" w:rsidRPr="00384CB8">
        <w:rPr>
          <w:rFonts w:ascii="Bookman Old Style" w:hAnsi="Bookman Old Style"/>
        </w:rPr>
        <w:t xml:space="preserve"> a </w:t>
      </w:r>
      <w:r w:rsidRPr="00384CB8">
        <w:rPr>
          <w:rFonts w:ascii="Bookman Old Style" w:hAnsi="Bookman Old Style"/>
        </w:rPr>
        <w:t>analytické myšlení</w:t>
      </w:r>
      <w:r w:rsidR="00612055" w:rsidRPr="00384CB8">
        <w:rPr>
          <w:rFonts w:ascii="Bookman Old Style" w:hAnsi="Bookman Old Style"/>
        </w:rPr>
        <w:t xml:space="preserve"> i </w:t>
      </w:r>
      <w:r w:rsidRPr="00384CB8">
        <w:rPr>
          <w:rFonts w:ascii="Bookman Old Style" w:hAnsi="Bookman Old Style"/>
        </w:rPr>
        <w:t>logické usuzování. Žáci se</w:t>
      </w:r>
      <w:r w:rsidR="00612055" w:rsidRPr="00384CB8">
        <w:rPr>
          <w:rFonts w:ascii="Bookman Old Style" w:hAnsi="Bookman Old Style"/>
        </w:rPr>
        <w:t xml:space="preserve"> v </w:t>
      </w:r>
      <w:r w:rsidRPr="00384CB8">
        <w:rPr>
          <w:rFonts w:ascii="Bookman Old Style" w:hAnsi="Bookman Old Style"/>
        </w:rPr>
        <w:t>něm učí srozumitelné</w:t>
      </w:r>
      <w:r w:rsidR="00612055" w:rsidRPr="00384CB8">
        <w:rPr>
          <w:rFonts w:ascii="Bookman Old Style" w:hAnsi="Bookman Old Style"/>
        </w:rPr>
        <w:t xml:space="preserve"> a </w:t>
      </w:r>
      <w:r w:rsidRPr="00384CB8">
        <w:rPr>
          <w:rFonts w:ascii="Bookman Old Style" w:hAnsi="Bookman Old Style"/>
        </w:rPr>
        <w:t>věcné argumentaci, přesnému formulování myšlenek</w:t>
      </w:r>
      <w:r w:rsidR="00612055" w:rsidRPr="00384CB8">
        <w:rPr>
          <w:rFonts w:ascii="Bookman Old Style" w:hAnsi="Bookman Old Style"/>
        </w:rPr>
        <w:t xml:space="preserve"> v </w:t>
      </w:r>
      <w:r w:rsidRPr="00384CB8">
        <w:rPr>
          <w:rFonts w:ascii="Bookman Old Style" w:hAnsi="Bookman Old Style"/>
        </w:rPr>
        <w:t>ústním</w:t>
      </w:r>
      <w:r w:rsidR="00612055" w:rsidRPr="00384CB8">
        <w:rPr>
          <w:rFonts w:ascii="Bookman Old Style" w:hAnsi="Bookman Old Style"/>
        </w:rPr>
        <w:t xml:space="preserve"> i </w:t>
      </w:r>
      <w:r w:rsidRPr="00384CB8">
        <w:rPr>
          <w:rFonts w:ascii="Bookman Old Style" w:hAnsi="Bookman Old Style"/>
        </w:rPr>
        <w:t>písemném projevu. Matematické vzdělávání rozvíjí schopnosti porozumění</w:t>
      </w:r>
      <w:r w:rsidR="00612055" w:rsidRPr="00384CB8">
        <w:rPr>
          <w:rFonts w:ascii="Bookman Old Style" w:hAnsi="Bookman Old Style"/>
        </w:rPr>
        <w:t xml:space="preserve"> a </w:t>
      </w:r>
      <w:r w:rsidRPr="00384CB8">
        <w:rPr>
          <w:rFonts w:ascii="Bookman Old Style" w:hAnsi="Bookman Old Style"/>
        </w:rPr>
        <w:t>formulace zadaného problému, stanovení</w:t>
      </w:r>
      <w:r w:rsidR="00612055" w:rsidRPr="00384CB8">
        <w:rPr>
          <w:rFonts w:ascii="Bookman Old Style" w:hAnsi="Bookman Old Style"/>
        </w:rPr>
        <w:t xml:space="preserve"> a </w:t>
      </w:r>
      <w:r w:rsidRPr="00384CB8">
        <w:rPr>
          <w:rFonts w:ascii="Bookman Old Style" w:hAnsi="Bookman Old Style"/>
        </w:rPr>
        <w:t>zdůvodnění optimálního postupu řešení problému</w:t>
      </w:r>
      <w:r w:rsidR="00612055" w:rsidRPr="00384CB8">
        <w:rPr>
          <w:rFonts w:ascii="Bookman Old Style" w:hAnsi="Bookman Old Style"/>
        </w:rPr>
        <w:t xml:space="preserve"> i </w:t>
      </w:r>
      <w:r w:rsidRPr="00384CB8">
        <w:rPr>
          <w:rFonts w:ascii="Bookman Old Style" w:hAnsi="Bookman Old Style"/>
        </w:rPr>
        <w:t xml:space="preserve">ovládnutí matematických nástrojů. </w:t>
      </w:r>
      <w:r w:rsidRPr="00384CB8">
        <w:rPr>
          <w:rFonts w:ascii="Bookman Old Style" w:hAnsi="Bookman Old Style"/>
          <w:strike/>
        </w:rPr>
        <w:t xml:space="preserve"> </w:t>
      </w:r>
    </w:p>
    <w:p w14:paraId="3497252B" w14:textId="77777777" w:rsidR="0080709C" w:rsidRPr="00384CB8" w:rsidRDefault="0080709C" w:rsidP="00612055">
      <w:pPr>
        <w:keepNext/>
        <w:keepLines/>
        <w:rPr>
          <w:rFonts w:ascii="Bookman Old Style" w:hAnsi="Bookman Old Style"/>
          <w:b/>
          <w:bCs/>
        </w:rPr>
      </w:pPr>
      <w:r w:rsidRPr="00384CB8">
        <w:rPr>
          <w:rFonts w:ascii="Bookman Old Style" w:hAnsi="Bookman Old Style"/>
          <w:b/>
          <w:bCs/>
        </w:rPr>
        <w:lastRenderedPageBreak/>
        <w:t>Časové</w:t>
      </w:r>
      <w:r w:rsidR="00612055" w:rsidRPr="00384CB8">
        <w:rPr>
          <w:rFonts w:ascii="Bookman Old Style" w:hAnsi="Bookman Old Style"/>
          <w:b/>
          <w:bCs/>
        </w:rPr>
        <w:t xml:space="preserve"> a </w:t>
      </w:r>
      <w:r w:rsidRPr="00384CB8">
        <w:rPr>
          <w:rFonts w:ascii="Bookman Old Style" w:hAnsi="Bookman Old Style"/>
          <w:b/>
          <w:bCs/>
        </w:rPr>
        <w:t>organizační vymezení</w:t>
      </w:r>
    </w:p>
    <w:p w14:paraId="3497252C" w14:textId="77777777" w:rsidR="0080709C" w:rsidRPr="00384CB8" w:rsidRDefault="0080709C" w:rsidP="00612055">
      <w:pPr>
        <w:pStyle w:val="posledni"/>
        <w:keepLines/>
        <w:spacing w:after="0" w:line="360" w:lineRule="auto"/>
        <w:ind w:firstLine="0"/>
      </w:pPr>
      <w:r w:rsidRPr="00384CB8">
        <w:t>Povinný předmět matematika je vyučován</w:t>
      </w:r>
      <w:r w:rsidR="00612055" w:rsidRPr="00384CB8">
        <w:t xml:space="preserve"> s </w:t>
      </w:r>
      <w:r w:rsidRPr="00384CB8">
        <w:t>touto týdenní hodinovou dotací stanovenou</w:t>
      </w:r>
      <w:r w:rsidR="00612055" w:rsidRPr="00384CB8">
        <w:t xml:space="preserve"> v </w:t>
      </w:r>
      <w:r w:rsidRPr="00384CB8">
        <w:t xml:space="preserve">učebním plánu ŠVP : první ročník – 4 hodiny, druhý ročník – </w:t>
      </w:r>
      <w:r w:rsidR="00936C52">
        <w:t>4</w:t>
      </w:r>
      <w:r w:rsidRPr="00384CB8">
        <w:t xml:space="preserve"> hodiny, třetí ročník - </w:t>
      </w:r>
      <w:r w:rsidR="00936C52">
        <w:t>4</w:t>
      </w:r>
      <w:r w:rsidRPr="00384CB8">
        <w:t xml:space="preserve"> hodiny, čtvrtý ročník – </w:t>
      </w:r>
      <w:r w:rsidR="00936C52">
        <w:t>4</w:t>
      </w:r>
      <w:r w:rsidRPr="00384CB8">
        <w:t xml:space="preserve"> hodiny. </w:t>
      </w:r>
      <w:r w:rsidRPr="00384CB8">
        <w:br/>
        <w:t>Volitelný předmět matematický seminář: druhý ročník – 1 hodina, třetí ročník – 2 hodiny, čtvrtý ročník – 2 hodiny. Při</w:t>
      </w:r>
      <w:r w:rsidRPr="00384CB8">
        <w:rPr>
          <w:b/>
        </w:rPr>
        <w:t xml:space="preserve"> </w:t>
      </w:r>
      <w:r w:rsidRPr="00384CB8">
        <w:t>výuce matematiky</w:t>
      </w:r>
      <w:r w:rsidR="00612055" w:rsidRPr="00384CB8">
        <w:t xml:space="preserve"> a </w:t>
      </w:r>
      <w:r w:rsidRPr="00384CB8">
        <w:t>matematického semináře lze dle rozvrhových možností využívat odbornou učebnu vybavenou počítačem, dataprojektorem</w:t>
      </w:r>
      <w:r w:rsidR="00612055" w:rsidRPr="00384CB8">
        <w:t xml:space="preserve"> a </w:t>
      </w:r>
      <w:r w:rsidRPr="00384CB8">
        <w:t xml:space="preserve">interaktivní tabulí (s možností využití programů MS Excel, </w:t>
      </w:r>
      <w:proofErr w:type="spellStart"/>
      <w:r w:rsidRPr="00384CB8">
        <w:t>Derive</w:t>
      </w:r>
      <w:proofErr w:type="spellEnd"/>
      <w:r w:rsidR="00612055" w:rsidRPr="00384CB8">
        <w:t xml:space="preserve"> a </w:t>
      </w:r>
      <w:proofErr w:type="spellStart"/>
      <w:r w:rsidRPr="00384CB8">
        <w:t>Cabri</w:t>
      </w:r>
      <w:proofErr w:type="spellEnd"/>
      <w:r w:rsidRPr="00384CB8">
        <w:t xml:space="preserve"> Geometrie)</w:t>
      </w:r>
      <w:r w:rsidR="00612055" w:rsidRPr="00384CB8">
        <w:t xml:space="preserve"> a </w:t>
      </w:r>
      <w:r w:rsidR="00936C52">
        <w:t>čtyři</w:t>
      </w:r>
      <w:r w:rsidRPr="00384CB8">
        <w:t xml:space="preserve"> učebny vybavené počítači pro dělené hodiny.</w:t>
      </w:r>
    </w:p>
    <w:p w14:paraId="3497252D" w14:textId="77777777" w:rsidR="0080709C" w:rsidRPr="00384CB8" w:rsidRDefault="0080709C" w:rsidP="0080709C">
      <w:pPr>
        <w:pStyle w:val="posledni"/>
        <w:spacing w:after="0" w:line="360" w:lineRule="auto"/>
        <w:ind w:firstLine="0"/>
      </w:pPr>
      <w:r w:rsidRPr="00384CB8">
        <w:t>Předmět matematika se významným způsobem podílí na rozvoji osobnostní</w:t>
      </w:r>
      <w:r w:rsidR="00612055" w:rsidRPr="00384CB8">
        <w:t xml:space="preserve"> a </w:t>
      </w:r>
      <w:r w:rsidRPr="00384CB8">
        <w:t>sociální výchovy žáků.  Realizuje tematické okruhy průřezového tématu osobnostní</w:t>
      </w:r>
      <w:r w:rsidR="00612055" w:rsidRPr="00384CB8">
        <w:t xml:space="preserve"> a </w:t>
      </w:r>
      <w:r w:rsidRPr="00384CB8">
        <w:t>sociální výchova:</w:t>
      </w:r>
    </w:p>
    <w:p w14:paraId="3497252E" w14:textId="77777777" w:rsidR="0080709C" w:rsidRPr="00384CB8" w:rsidRDefault="0080709C" w:rsidP="0080709C">
      <w:pPr>
        <w:spacing w:before="120" w:line="360" w:lineRule="auto"/>
        <w:ind w:firstLine="708"/>
        <w:rPr>
          <w:rFonts w:ascii="Bookman Old Style" w:hAnsi="Bookman Old Style"/>
          <w:i/>
        </w:rPr>
      </w:pPr>
      <w:r w:rsidRPr="00384CB8">
        <w:rPr>
          <w:rFonts w:ascii="Bookman Old Style" w:hAnsi="Bookman Old Style"/>
          <w:i/>
        </w:rPr>
        <w:t>Osobnostní rozvoj</w:t>
      </w:r>
    </w:p>
    <w:p w14:paraId="3497252F"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cvičením dovedností zapamatování</w:t>
      </w:r>
    </w:p>
    <w:p w14:paraId="34972530"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cvičením algoritmických dovedností</w:t>
      </w:r>
    </w:p>
    <w:p w14:paraId="34972531"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aplikováním dosavadních znalostí</w:t>
      </w:r>
      <w:r w:rsidR="00612055" w:rsidRPr="00384CB8">
        <w:rPr>
          <w:rFonts w:ascii="Bookman Old Style" w:hAnsi="Bookman Old Style"/>
        </w:rPr>
        <w:t xml:space="preserve"> a </w:t>
      </w:r>
      <w:r w:rsidRPr="00384CB8">
        <w:rPr>
          <w:rFonts w:ascii="Bookman Old Style" w:hAnsi="Bookman Old Style"/>
        </w:rPr>
        <w:t>dovedností při řešení nových problémů</w:t>
      </w:r>
    </w:p>
    <w:p w14:paraId="34972532"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poznáním svých schopností</w:t>
      </w:r>
      <w:r w:rsidR="00612055" w:rsidRPr="00384CB8">
        <w:rPr>
          <w:rFonts w:ascii="Bookman Old Style" w:hAnsi="Bookman Old Style"/>
        </w:rPr>
        <w:t xml:space="preserve"> a </w:t>
      </w:r>
      <w:r w:rsidRPr="00384CB8">
        <w:rPr>
          <w:rFonts w:ascii="Bookman Old Style" w:hAnsi="Bookman Old Style"/>
        </w:rPr>
        <w:t xml:space="preserve">možností zvolit optimální způsob přípravy na vyučování </w:t>
      </w:r>
    </w:p>
    <w:p w14:paraId="34972533"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koncentrací</w:t>
      </w:r>
      <w:r w:rsidR="00612055" w:rsidRPr="00384CB8">
        <w:rPr>
          <w:rFonts w:ascii="Bookman Old Style" w:hAnsi="Bookman Old Style"/>
        </w:rPr>
        <w:t xml:space="preserve"> a </w:t>
      </w:r>
      <w:r w:rsidRPr="00384CB8">
        <w:rPr>
          <w:rFonts w:ascii="Bookman Old Style" w:hAnsi="Bookman Old Style"/>
        </w:rPr>
        <w:t>aktivním zapojením do činností při vyučovací hodině</w:t>
      </w:r>
    </w:p>
    <w:p w14:paraId="34972534"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systematičností při řešení domácích úkolů</w:t>
      </w:r>
      <w:r w:rsidR="00612055" w:rsidRPr="00384CB8">
        <w:rPr>
          <w:rFonts w:ascii="Bookman Old Style" w:hAnsi="Bookman Old Style"/>
        </w:rPr>
        <w:t xml:space="preserve"> a </w:t>
      </w:r>
      <w:r w:rsidRPr="00384CB8">
        <w:rPr>
          <w:rFonts w:ascii="Bookman Old Style" w:hAnsi="Bookman Old Style"/>
        </w:rPr>
        <w:t>přípravě na vyučování</w:t>
      </w:r>
    </w:p>
    <w:p w14:paraId="34972535"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využíváním pomoci spolužáků při nepochopení probírané látky (nebo při doplnění látky po absenci)</w:t>
      </w:r>
    </w:p>
    <w:p w14:paraId="34972536"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plánováním opakování větších celků</w:t>
      </w:r>
    </w:p>
    <w:p w14:paraId="34972537"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správným časovým rozvržením</w:t>
      </w:r>
      <w:r w:rsidR="00612055" w:rsidRPr="00384CB8">
        <w:rPr>
          <w:rFonts w:ascii="Bookman Old Style" w:hAnsi="Bookman Old Style"/>
        </w:rPr>
        <w:t xml:space="preserve"> a </w:t>
      </w:r>
      <w:r w:rsidRPr="00384CB8">
        <w:rPr>
          <w:rFonts w:ascii="Bookman Old Style" w:hAnsi="Bookman Old Style"/>
        </w:rPr>
        <w:t>kontrolou realizovat přípravu na soutěže</w:t>
      </w:r>
    </w:p>
    <w:p w14:paraId="34972538"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aktivním zapojením při řešení zadaného problému</w:t>
      </w:r>
    </w:p>
    <w:p w14:paraId="34972539"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 xml:space="preserve">navrhováním originálních nápadů řešení problému </w:t>
      </w:r>
    </w:p>
    <w:p w14:paraId="3497253A"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rozhodováním</w:t>
      </w:r>
      <w:r w:rsidR="00612055" w:rsidRPr="00384CB8">
        <w:rPr>
          <w:rFonts w:ascii="Bookman Old Style" w:hAnsi="Bookman Old Style"/>
        </w:rPr>
        <w:t xml:space="preserve"> o </w:t>
      </w:r>
      <w:r w:rsidRPr="00384CB8">
        <w:rPr>
          <w:rFonts w:ascii="Bookman Old Style" w:hAnsi="Bookman Old Style"/>
        </w:rPr>
        <w:t xml:space="preserve">volbě matematického nástroje při řešení problému </w:t>
      </w:r>
    </w:p>
    <w:p w14:paraId="3497253B" w14:textId="77777777" w:rsidR="0080709C" w:rsidRPr="00384CB8" w:rsidRDefault="0080709C" w:rsidP="0080709C">
      <w:pPr>
        <w:ind w:left="709"/>
        <w:rPr>
          <w:rFonts w:ascii="Bookman Old Style" w:hAnsi="Bookman Old Style"/>
          <w:i/>
        </w:rPr>
      </w:pPr>
      <w:r w:rsidRPr="00384CB8">
        <w:rPr>
          <w:rFonts w:ascii="Bookman Old Style" w:hAnsi="Bookman Old Style"/>
          <w:i/>
        </w:rPr>
        <w:lastRenderedPageBreak/>
        <w:t>Sociální rozvoj</w:t>
      </w:r>
    </w:p>
    <w:p w14:paraId="3497253C"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respektováním názoru druhých při řešení daného problému</w:t>
      </w:r>
    </w:p>
    <w:p w14:paraId="3497253D"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respektováním odlišných předpokladů</w:t>
      </w:r>
      <w:r w:rsidR="00612055" w:rsidRPr="00384CB8">
        <w:rPr>
          <w:rFonts w:ascii="Bookman Old Style" w:hAnsi="Bookman Old Style"/>
        </w:rPr>
        <w:t xml:space="preserve"> a </w:t>
      </w:r>
      <w:r w:rsidRPr="00384CB8">
        <w:rPr>
          <w:rFonts w:ascii="Bookman Old Style" w:hAnsi="Bookman Old Style"/>
        </w:rPr>
        <w:t>schopností ke studiu matematiky</w:t>
      </w:r>
    </w:p>
    <w:p w14:paraId="3497253E"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prezentací</w:t>
      </w:r>
      <w:r w:rsidR="00612055" w:rsidRPr="00384CB8">
        <w:rPr>
          <w:rFonts w:ascii="Bookman Old Style" w:hAnsi="Bookman Old Style"/>
        </w:rPr>
        <w:t xml:space="preserve"> a </w:t>
      </w:r>
      <w:r w:rsidRPr="00384CB8">
        <w:rPr>
          <w:rFonts w:ascii="Bookman Old Style" w:hAnsi="Bookman Old Style"/>
        </w:rPr>
        <w:t xml:space="preserve">obhajobou vlastních názorů </w:t>
      </w:r>
    </w:p>
    <w:p w14:paraId="3497253F"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uznáním kvalit spolužáků, kteří lépe uspěli</w:t>
      </w:r>
      <w:r w:rsidR="00612055" w:rsidRPr="00384CB8">
        <w:rPr>
          <w:rFonts w:ascii="Bookman Old Style" w:hAnsi="Bookman Old Style"/>
        </w:rPr>
        <w:t xml:space="preserve"> v </w:t>
      </w:r>
      <w:r w:rsidRPr="00384CB8">
        <w:rPr>
          <w:rFonts w:ascii="Bookman Old Style" w:hAnsi="Bookman Old Style"/>
        </w:rPr>
        <w:t>soutěžích, ale</w:t>
      </w:r>
      <w:r w:rsidR="00612055" w:rsidRPr="00384CB8">
        <w:rPr>
          <w:rFonts w:ascii="Bookman Old Style" w:hAnsi="Bookman Old Style"/>
        </w:rPr>
        <w:t xml:space="preserve"> i </w:t>
      </w:r>
      <w:r w:rsidRPr="00384CB8">
        <w:rPr>
          <w:rFonts w:ascii="Bookman Old Style" w:hAnsi="Bookman Old Style"/>
        </w:rPr>
        <w:t xml:space="preserve">při běžném řešení problémů </w:t>
      </w:r>
    </w:p>
    <w:p w14:paraId="34972540" w14:textId="77777777" w:rsidR="0080709C" w:rsidRPr="00384CB8" w:rsidRDefault="0080709C" w:rsidP="0080709C">
      <w:pPr>
        <w:pStyle w:val="VetvtextuRVPZV"/>
        <w:numPr>
          <w:ilvl w:val="0"/>
          <w:numId w:val="18"/>
        </w:numPr>
        <w:spacing w:before="120" w:line="360" w:lineRule="auto"/>
        <w:jc w:val="left"/>
        <w:rPr>
          <w:rFonts w:ascii="Bookman Old Style" w:hAnsi="Bookman Old Style"/>
          <w:sz w:val="24"/>
          <w:szCs w:val="24"/>
        </w:rPr>
      </w:pPr>
      <w:r w:rsidRPr="00384CB8">
        <w:rPr>
          <w:rFonts w:ascii="Bookman Old Style" w:hAnsi="Bookman Old Style"/>
          <w:sz w:val="24"/>
          <w:szCs w:val="24"/>
        </w:rPr>
        <w:t>přesnou</w:t>
      </w:r>
      <w:r w:rsidR="00612055" w:rsidRPr="00384CB8">
        <w:rPr>
          <w:rFonts w:ascii="Bookman Old Style" w:hAnsi="Bookman Old Style"/>
          <w:sz w:val="24"/>
          <w:szCs w:val="24"/>
        </w:rPr>
        <w:t xml:space="preserve"> a </w:t>
      </w:r>
      <w:r w:rsidRPr="00384CB8">
        <w:rPr>
          <w:rFonts w:ascii="Bookman Old Style" w:hAnsi="Bookman Old Style"/>
          <w:sz w:val="24"/>
          <w:szCs w:val="24"/>
        </w:rPr>
        <w:t>tvořivou komunikací při diskusi</w:t>
      </w:r>
      <w:r w:rsidR="00612055" w:rsidRPr="00384CB8">
        <w:rPr>
          <w:rFonts w:ascii="Bookman Old Style" w:hAnsi="Bookman Old Style"/>
          <w:sz w:val="24"/>
          <w:szCs w:val="24"/>
        </w:rPr>
        <w:t xml:space="preserve"> o </w:t>
      </w:r>
      <w:r w:rsidRPr="00384CB8">
        <w:rPr>
          <w:rFonts w:ascii="Bookman Old Style" w:hAnsi="Bookman Old Style"/>
          <w:sz w:val="24"/>
          <w:szCs w:val="24"/>
        </w:rPr>
        <w:t>problému</w:t>
      </w:r>
    </w:p>
    <w:p w14:paraId="34972541" w14:textId="77777777" w:rsidR="0080709C" w:rsidRPr="00384CB8" w:rsidRDefault="0080709C" w:rsidP="0080709C">
      <w:pPr>
        <w:pStyle w:val="VetvtextuRVPZV"/>
        <w:numPr>
          <w:ilvl w:val="0"/>
          <w:numId w:val="18"/>
        </w:numPr>
        <w:spacing w:before="120" w:line="360" w:lineRule="auto"/>
        <w:jc w:val="left"/>
        <w:rPr>
          <w:rFonts w:ascii="Bookman Old Style" w:hAnsi="Bookman Old Style"/>
          <w:sz w:val="24"/>
          <w:szCs w:val="24"/>
        </w:rPr>
      </w:pPr>
      <w:r w:rsidRPr="00384CB8">
        <w:rPr>
          <w:rFonts w:ascii="Bookman Old Style" w:hAnsi="Bookman Old Style"/>
          <w:sz w:val="24"/>
          <w:szCs w:val="24"/>
        </w:rPr>
        <w:t xml:space="preserve">aktivním nasloucháním názorů druhých (použitím protipříkladů vyvracet nesprávný názor) </w:t>
      </w:r>
    </w:p>
    <w:p w14:paraId="34972542"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řešením některých problémů</w:t>
      </w:r>
      <w:r w:rsidR="00612055" w:rsidRPr="00384CB8">
        <w:rPr>
          <w:rFonts w:ascii="Bookman Old Style" w:hAnsi="Bookman Old Style"/>
        </w:rPr>
        <w:t xml:space="preserve"> a </w:t>
      </w:r>
      <w:r w:rsidRPr="00384CB8">
        <w:rPr>
          <w:rFonts w:ascii="Bookman Old Style" w:hAnsi="Bookman Old Style"/>
        </w:rPr>
        <w:t>zadaných úkolů</w:t>
      </w:r>
      <w:r w:rsidR="00612055" w:rsidRPr="00384CB8">
        <w:rPr>
          <w:rFonts w:ascii="Bookman Old Style" w:hAnsi="Bookman Old Style"/>
        </w:rPr>
        <w:t xml:space="preserve"> v </w:t>
      </w:r>
      <w:r w:rsidRPr="00384CB8">
        <w:rPr>
          <w:rFonts w:ascii="Bookman Old Style" w:hAnsi="Bookman Old Style"/>
        </w:rPr>
        <w:t xml:space="preserve">týmu </w:t>
      </w:r>
    </w:p>
    <w:p w14:paraId="34972543" w14:textId="77777777" w:rsidR="0080709C" w:rsidRPr="00384CB8" w:rsidRDefault="0080709C" w:rsidP="0080709C">
      <w:pPr>
        <w:ind w:left="709"/>
        <w:rPr>
          <w:rFonts w:ascii="Bookman Old Style" w:hAnsi="Bookman Old Style"/>
          <w:i/>
        </w:rPr>
      </w:pPr>
      <w:r w:rsidRPr="00384CB8">
        <w:rPr>
          <w:rFonts w:ascii="Bookman Old Style" w:hAnsi="Bookman Old Style"/>
          <w:i/>
        </w:rPr>
        <w:t>Morální rozvoj</w:t>
      </w:r>
    </w:p>
    <w:p w14:paraId="34972544" w14:textId="77777777" w:rsidR="0080709C" w:rsidRPr="00384CB8" w:rsidRDefault="0080709C" w:rsidP="0080709C">
      <w:pPr>
        <w:pStyle w:val="VetvtextuRVPZV"/>
        <w:numPr>
          <w:ilvl w:val="0"/>
          <w:numId w:val="18"/>
        </w:numPr>
        <w:spacing w:before="120" w:line="360" w:lineRule="auto"/>
        <w:jc w:val="left"/>
        <w:rPr>
          <w:rFonts w:ascii="Bookman Old Style" w:hAnsi="Bookman Old Style"/>
          <w:sz w:val="24"/>
          <w:szCs w:val="24"/>
        </w:rPr>
      </w:pPr>
      <w:r w:rsidRPr="00384CB8">
        <w:rPr>
          <w:rFonts w:ascii="Bookman Old Style" w:hAnsi="Bookman Old Style"/>
          <w:sz w:val="24"/>
          <w:szCs w:val="24"/>
        </w:rPr>
        <w:t>kontrolou</w:t>
      </w:r>
      <w:r w:rsidR="00612055" w:rsidRPr="00384CB8">
        <w:rPr>
          <w:rFonts w:ascii="Bookman Old Style" w:hAnsi="Bookman Old Style"/>
          <w:sz w:val="24"/>
          <w:szCs w:val="24"/>
        </w:rPr>
        <w:t xml:space="preserve"> a </w:t>
      </w:r>
      <w:r w:rsidRPr="00384CB8">
        <w:rPr>
          <w:rFonts w:ascii="Bookman Old Style" w:hAnsi="Bookman Old Style"/>
          <w:sz w:val="24"/>
          <w:szCs w:val="24"/>
        </w:rPr>
        <w:t>hodnocením plnění zadaných úkolů vést ke spolehlivosti</w:t>
      </w:r>
      <w:r w:rsidR="00612055" w:rsidRPr="00384CB8">
        <w:rPr>
          <w:rFonts w:ascii="Bookman Old Style" w:hAnsi="Bookman Old Style"/>
          <w:sz w:val="24"/>
          <w:szCs w:val="24"/>
        </w:rPr>
        <w:t xml:space="preserve"> a </w:t>
      </w:r>
      <w:r w:rsidRPr="00384CB8">
        <w:rPr>
          <w:rFonts w:ascii="Bookman Old Style" w:hAnsi="Bookman Old Style"/>
          <w:sz w:val="24"/>
          <w:szCs w:val="24"/>
        </w:rPr>
        <w:t>zodpovědnosti</w:t>
      </w:r>
    </w:p>
    <w:p w14:paraId="34972545" w14:textId="77777777" w:rsidR="0080709C" w:rsidRPr="00384CB8" w:rsidRDefault="0080709C" w:rsidP="0080709C">
      <w:pPr>
        <w:numPr>
          <w:ilvl w:val="0"/>
          <w:numId w:val="18"/>
        </w:numPr>
        <w:spacing w:before="120" w:line="360" w:lineRule="auto"/>
        <w:rPr>
          <w:rFonts w:ascii="Bookman Old Style" w:hAnsi="Bookman Old Style"/>
        </w:rPr>
      </w:pPr>
      <w:r w:rsidRPr="00384CB8">
        <w:rPr>
          <w:rFonts w:ascii="Bookman Old Style" w:hAnsi="Bookman Old Style"/>
        </w:rPr>
        <w:t xml:space="preserve">poskytováním pomoci spolužákům, kteří nepochopili probíranou látku </w:t>
      </w:r>
    </w:p>
    <w:p w14:paraId="34972546" w14:textId="77777777" w:rsidR="0080709C" w:rsidRPr="00384CB8" w:rsidRDefault="0080709C" w:rsidP="0080709C">
      <w:pPr>
        <w:pStyle w:val="posledni"/>
        <w:spacing w:after="0" w:line="360" w:lineRule="auto"/>
        <w:ind w:firstLine="0"/>
        <w:rPr>
          <w:b/>
        </w:rPr>
      </w:pPr>
      <w:r w:rsidRPr="00384CB8">
        <w:t>Předmět matematika svými požadavky na přesné formulování myšlenek, správné porozumění textu</w:t>
      </w:r>
      <w:r w:rsidR="00612055" w:rsidRPr="00384CB8">
        <w:t xml:space="preserve"> a </w:t>
      </w:r>
      <w:r w:rsidRPr="00384CB8">
        <w:t>správné vyhodnocení</w:t>
      </w:r>
      <w:r w:rsidR="00612055" w:rsidRPr="00384CB8">
        <w:t xml:space="preserve"> a </w:t>
      </w:r>
      <w:r w:rsidRPr="00384CB8">
        <w:t>zpracování dat zasahuje do průřezového tématu Mediální výchova zejména</w:t>
      </w:r>
      <w:r w:rsidR="00612055" w:rsidRPr="00384CB8">
        <w:t xml:space="preserve"> v </w:t>
      </w:r>
      <w:r w:rsidRPr="00384CB8">
        <w:t>oblasti kritického posouzení informací</w:t>
      </w:r>
      <w:r w:rsidR="00612055" w:rsidRPr="00384CB8">
        <w:t xml:space="preserve"> a </w:t>
      </w:r>
      <w:r w:rsidRPr="00384CB8">
        <w:t>jejich vlivu.</w:t>
      </w:r>
      <w:r w:rsidRPr="00384CB8">
        <w:rPr>
          <w:b/>
        </w:rPr>
        <w:t xml:space="preserve"> </w:t>
      </w:r>
    </w:p>
    <w:p w14:paraId="34972547" w14:textId="77777777" w:rsidR="0080709C" w:rsidRPr="008C74D9" w:rsidRDefault="0080709C" w:rsidP="008C74D9">
      <w:pPr>
        <w:rPr>
          <w:rFonts w:ascii="Bookman Old Style" w:hAnsi="Bookman Old Style"/>
          <w:b/>
        </w:rPr>
      </w:pPr>
      <w:r w:rsidRPr="008C74D9">
        <w:rPr>
          <w:rFonts w:ascii="Bookman Old Style" w:hAnsi="Bookman Old Style"/>
          <w:b/>
        </w:rPr>
        <w:t>Výchovné</w:t>
      </w:r>
      <w:r w:rsidR="00612055" w:rsidRPr="008C74D9">
        <w:rPr>
          <w:rFonts w:ascii="Bookman Old Style" w:hAnsi="Bookman Old Style"/>
          <w:b/>
        </w:rPr>
        <w:t xml:space="preserve"> a </w:t>
      </w:r>
      <w:r w:rsidRPr="008C74D9">
        <w:rPr>
          <w:rFonts w:ascii="Bookman Old Style" w:hAnsi="Bookman Old Style"/>
          <w:b/>
        </w:rPr>
        <w:t>vzdělávací strategie učitele</w:t>
      </w:r>
    </w:p>
    <w:p w14:paraId="34972548" w14:textId="77777777" w:rsidR="0080709C" w:rsidRPr="00384CB8" w:rsidRDefault="0080709C" w:rsidP="0080709C">
      <w:pPr>
        <w:pStyle w:val="Normlnweb"/>
        <w:spacing w:before="120" w:line="360" w:lineRule="auto"/>
        <w:jc w:val="left"/>
        <w:rPr>
          <w:rFonts w:ascii="Bookman Old Style" w:hAnsi="Bookman Old Style"/>
          <w:i/>
          <w:iCs/>
        </w:rPr>
      </w:pPr>
      <w:r w:rsidRPr="00384CB8">
        <w:rPr>
          <w:rFonts w:ascii="Bookman Old Style" w:hAnsi="Bookman Old Style"/>
          <w:i/>
          <w:iCs/>
        </w:rPr>
        <w:t xml:space="preserve">Kompetence k učení </w:t>
      </w:r>
    </w:p>
    <w:p w14:paraId="34972549" w14:textId="77777777" w:rsidR="0080709C" w:rsidRPr="00384CB8" w:rsidRDefault="0080709C" w:rsidP="0080709C">
      <w:pPr>
        <w:pStyle w:val="Normlnweb"/>
        <w:spacing w:before="120" w:line="360" w:lineRule="auto"/>
        <w:jc w:val="left"/>
        <w:rPr>
          <w:rFonts w:ascii="Bookman Old Style" w:hAnsi="Bookman Old Style"/>
          <w:iCs/>
        </w:rPr>
      </w:pPr>
      <w:r w:rsidRPr="00384CB8">
        <w:rPr>
          <w:rFonts w:ascii="Bookman Old Style" w:hAnsi="Bookman Old Style"/>
          <w:iCs/>
        </w:rPr>
        <w:t>Učitel:</w:t>
      </w:r>
    </w:p>
    <w:p w14:paraId="3497254A" w14:textId="77777777" w:rsidR="0080709C" w:rsidRPr="00384CB8" w:rsidRDefault="0080709C" w:rsidP="0080709C">
      <w:pPr>
        <w:numPr>
          <w:ilvl w:val="0"/>
          <w:numId w:val="19"/>
        </w:numPr>
        <w:spacing w:before="120" w:line="360" w:lineRule="auto"/>
        <w:rPr>
          <w:rFonts w:ascii="Bookman Old Style" w:hAnsi="Bookman Old Style"/>
        </w:rPr>
      </w:pPr>
      <w:r w:rsidRPr="00384CB8">
        <w:rPr>
          <w:rFonts w:ascii="Bookman Old Style" w:hAnsi="Bookman Old Style"/>
        </w:rPr>
        <w:t>vzbuzuje zájem žáků</w:t>
      </w:r>
      <w:r w:rsidR="00612055" w:rsidRPr="00384CB8">
        <w:rPr>
          <w:rFonts w:ascii="Bookman Old Style" w:hAnsi="Bookman Old Style"/>
        </w:rPr>
        <w:t xml:space="preserve"> o </w:t>
      </w:r>
      <w:r w:rsidRPr="00384CB8">
        <w:rPr>
          <w:rFonts w:ascii="Bookman Old Style" w:hAnsi="Bookman Old Style"/>
        </w:rPr>
        <w:t>nově probíranou látku zařazováním vhodných motivačních příkladů,</w:t>
      </w:r>
      <w:r w:rsidR="00612055" w:rsidRPr="00384CB8">
        <w:rPr>
          <w:rFonts w:ascii="Bookman Old Style" w:hAnsi="Bookman Old Style"/>
        </w:rPr>
        <w:t xml:space="preserve"> o </w:t>
      </w:r>
      <w:r w:rsidRPr="00384CB8">
        <w:rPr>
          <w:rFonts w:ascii="Bookman Old Style" w:hAnsi="Bookman Old Style"/>
        </w:rPr>
        <w:t>jejichž řešení</w:t>
      </w:r>
      <w:r w:rsidR="00612055" w:rsidRPr="00384CB8">
        <w:rPr>
          <w:rFonts w:ascii="Bookman Old Style" w:hAnsi="Bookman Old Style"/>
        </w:rPr>
        <w:t xml:space="preserve"> s </w:t>
      </w:r>
      <w:r w:rsidRPr="00384CB8">
        <w:rPr>
          <w:rFonts w:ascii="Bookman Old Style" w:hAnsi="Bookman Old Style"/>
        </w:rPr>
        <w:t>žáky diskutuje</w:t>
      </w:r>
    </w:p>
    <w:p w14:paraId="3497254B" w14:textId="77777777" w:rsidR="0080709C" w:rsidRPr="00384CB8" w:rsidRDefault="0080709C" w:rsidP="0080709C">
      <w:pPr>
        <w:numPr>
          <w:ilvl w:val="0"/>
          <w:numId w:val="19"/>
        </w:numPr>
        <w:spacing w:before="120" w:line="360" w:lineRule="auto"/>
        <w:rPr>
          <w:rFonts w:ascii="Bookman Old Style" w:hAnsi="Bookman Old Style"/>
        </w:rPr>
      </w:pPr>
      <w:r w:rsidRPr="00384CB8">
        <w:rPr>
          <w:rFonts w:ascii="Bookman Old Style" w:hAnsi="Bookman Old Style"/>
        </w:rPr>
        <w:t>uspořádá učivo</w:t>
      </w:r>
      <w:r w:rsidR="00612055" w:rsidRPr="00384CB8">
        <w:rPr>
          <w:rFonts w:ascii="Bookman Old Style" w:hAnsi="Bookman Old Style"/>
        </w:rPr>
        <w:t xml:space="preserve"> v </w:t>
      </w:r>
      <w:r w:rsidRPr="00384CB8">
        <w:rPr>
          <w:rFonts w:ascii="Bookman Old Style" w:hAnsi="Bookman Old Style"/>
        </w:rPr>
        <w:t>čase, respektuje návaznosti</w:t>
      </w:r>
      <w:r w:rsidR="00612055" w:rsidRPr="00384CB8">
        <w:rPr>
          <w:rFonts w:ascii="Bookman Old Style" w:hAnsi="Bookman Old Style"/>
        </w:rPr>
        <w:t xml:space="preserve"> a </w:t>
      </w:r>
      <w:r w:rsidRPr="00384CB8">
        <w:rPr>
          <w:rFonts w:ascii="Bookman Old Style" w:hAnsi="Bookman Old Style"/>
        </w:rPr>
        <w:t>vztahy uvnitř učiva, dbá na rovnoměrné zatížení žáků</w:t>
      </w:r>
      <w:r w:rsidR="00612055" w:rsidRPr="00384CB8">
        <w:rPr>
          <w:rFonts w:ascii="Bookman Old Style" w:hAnsi="Bookman Old Style"/>
        </w:rPr>
        <w:t xml:space="preserve"> v </w:t>
      </w:r>
      <w:r w:rsidRPr="00384CB8">
        <w:rPr>
          <w:rFonts w:ascii="Bookman Old Style" w:hAnsi="Bookman Old Style"/>
        </w:rPr>
        <w:t xml:space="preserve">průběhu školního roku </w:t>
      </w:r>
    </w:p>
    <w:p w14:paraId="3497254C" w14:textId="77777777" w:rsidR="0080709C" w:rsidRPr="00384CB8" w:rsidRDefault="0080709C" w:rsidP="0080709C">
      <w:pPr>
        <w:numPr>
          <w:ilvl w:val="0"/>
          <w:numId w:val="19"/>
        </w:numPr>
        <w:spacing w:before="120" w:line="360" w:lineRule="auto"/>
        <w:rPr>
          <w:rFonts w:ascii="Bookman Old Style" w:hAnsi="Bookman Old Style"/>
        </w:rPr>
      </w:pPr>
      <w:r w:rsidRPr="00384CB8">
        <w:rPr>
          <w:rFonts w:ascii="Bookman Old Style" w:hAnsi="Bookman Old Style"/>
        </w:rPr>
        <w:t>seznamuje žáky</w:t>
      </w:r>
      <w:r w:rsidR="00612055" w:rsidRPr="00384CB8">
        <w:rPr>
          <w:rFonts w:ascii="Bookman Old Style" w:hAnsi="Bookman Old Style"/>
        </w:rPr>
        <w:t xml:space="preserve"> s </w:t>
      </w:r>
      <w:r w:rsidRPr="00384CB8">
        <w:rPr>
          <w:rFonts w:ascii="Bookman Old Style" w:hAnsi="Bookman Old Style"/>
        </w:rPr>
        <w:t>učivem živým způsobem, motivuje žáky vhodnými otázkami</w:t>
      </w:r>
      <w:r w:rsidR="00612055" w:rsidRPr="00384CB8">
        <w:rPr>
          <w:rFonts w:ascii="Bookman Old Style" w:hAnsi="Bookman Old Style"/>
        </w:rPr>
        <w:t xml:space="preserve"> a </w:t>
      </w:r>
      <w:r w:rsidRPr="00384CB8">
        <w:rPr>
          <w:rFonts w:ascii="Bookman Old Style" w:hAnsi="Bookman Old Style"/>
        </w:rPr>
        <w:t xml:space="preserve">problémovými úlohami </w:t>
      </w:r>
    </w:p>
    <w:p w14:paraId="3497254D" w14:textId="77777777" w:rsidR="0080709C" w:rsidRPr="00384CB8" w:rsidRDefault="0080709C" w:rsidP="0080709C">
      <w:pPr>
        <w:numPr>
          <w:ilvl w:val="0"/>
          <w:numId w:val="19"/>
        </w:numPr>
        <w:spacing w:before="120" w:line="360" w:lineRule="auto"/>
        <w:rPr>
          <w:rFonts w:ascii="Bookman Old Style" w:hAnsi="Bookman Old Style"/>
        </w:rPr>
      </w:pPr>
      <w:r w:rsidRPr="00384CB8">
        <w:rPr>
          <w:rFonts w:ascii="Bookman Old Style" w:hAnsi="Bookman Old Style"/>
        </w:rPr>
        <w:t xml:space="preserve">vytváří ve třídě atmosféru podporující soustředěnou práci </w:t>
      </w:r>
    </w:p>
    <w:p w14:paraId="3497254E" w14:textId="77777777" w:rsidR="0080709C" w:rsidRPr="00384CB8" w:rsidRDefault="0080709C" w:rsidP="0080709C">
      <w:pPr>
        <w:numPr>
          <w:ilvl w:val="0"/>
          <w:numId w:val="19"/>
        </w:numPr>
        <w:spacing w:before="120" w:line="360" w:lineRule="auto"/>
        <w:rPr>
          <w:rFonts w:ascii="Bookman Old Style" w:hAnsi="Bookman Old Style"/>
        </w:rPr>
      </w:pPr>
      <w:r w:rsidRPr="00384CB8">
        <w:rPr>
          <w:rFonts w:ascii="Bookman Old Style" w:hAnsi="Bookman Old Style"/>
        </w:rPr>
        <w:lastRenderedPageBreak/>
        <w:t>podporuje nadané žáky</w:t>
      </w:r>
      <w:r w:rsidR="00612055" w:rsidRPr="00384CB8">
        <w:rPr>
          <w:rFonts w:ascii="Bookman Old Style" w:hAnsi="Bookman Old Style"/>
        </w:rPr>
        <w:t xml:space="preserve"> v </w:t>
      </w:r>
      <w:r w:rsidRPr="00384CB8">
        <w:rPr>
          <w:rFonts w:ascii="Bookman Old Style" w:hAnsi="Bookman Old Style"/>
        </w:rPr>
        <w:t>účasti</w:t>
      </w:r>
      <w:r w:rsidR="00612055" w:rsidRPr="00384CB8">
        <w:rPr>
          <w:rFonts w:ascii="Bookman Old Style" w:hAnsi="Bookman Old Style"/>
        </w:rPr>
        <w:t xml:space="preserve"> v </w:t>
      </w:r>
      <w:r w:rsidRPr="00384CB8">
        <w:rPr>
          <w:rFonts w:ascii="Bookman Old Style" w:hAnsi="Bookman Old Style"/>
        </w:rPr>
        <w:t>matematických soutěžích</w:t>
      </w:r>
      <w:r w:rsidR="00612055" w:rsidRPr="00384CB8">
        <w:rPr>
          <w:rFonts w:ascii="Bookman Old Style" w:hAnsi="Bookman Old Style"/>
        </w:rPr>
        <w:t xml:space="preserve"> a </w:t>
      </w:r>
      <w:r w:rsidRPr="00384CB8">
        <w:rPr>
          <w:rFonts w:ascii="Bookman Old Style" w:hAnsi="Bookman Old Style"/>
        </w:rPr>
        <w:t xml:space="preserve">ve vzdělávacích aktivitách mimo vyučování (korespondenční semináře, přednášky ap.) </w:t>
      </w:r>
    </w:p>
    <w:p w14:paraId="3497254F" w14:textId="77777777" w:rsidR="0080709C" w:rsidRPr="00384CB8" w:rsidRDefault="0080709C" w:rsidP="0080709C">
      <w:pPr>
        <w:numPr>
          <w:ilvl w:val="0"/>
          <w:numId w:val="19"/>
        </w:numPr>
        <w:spacing w:before="120" w:line="360" w:lineRule="auto"/>
        <w:rPr>
          <w:rFonts w:ascii="Bookman Old Style" w:hAnsi="Bookman Old Style"/>
        </w:rPr>
      </w:pPr>
      <w:r w:rsidRPr="00384CB8">
        <w:rPr>
          <w:rFonts w:ascii="Bookman Old Style" w:hAnsi="Bookman Old Style"/>
        </w:rPr>
        <w:t>zařazováním nestandardních aplikačních úloh</w:t>
      </w:r>
      <w:r w:rsidR="00612055" w:rsidRPr="00384CB8">
        <w:rPr>
          <w:rFonts w:ascii="Bookman Old Style" w:hAnsi="Bookman Old Style"/>
        </w:rPr>
        <w:t xml:space="preserve"> a </w:t>
      </w:r>
      <w:r w:rsidRPr="00384CB8">
        <w:rPr>
          <w:rFonts w:ascii="Bookman Old Style" w:hAnsi="Bookman Old Style"/>
        </w:rPr>
        <w:t>problémů</w:t>
      </w:r>
      <w:r w:rsidR="00612055" w:rsidRPr="00384CB8">
        <w:rPr>
          <w:rFonts w:ascii="Bookman Old Style" w:hAnsi="Bookman Old Style"/>
        </w:rPr>
        <w:t xml:space="preserve"> a </w:t>
      </w:r>
      <w:r w:rsidRPr="00384CB8">
        <w:rPr>
          <w:rFonts w:ascii="Bookman Old Style" w:hAnsi="Bookman Old Style"/>
        </w:rPr>
        <w:t xml:space="preserve">pozitivní motivací vede žáky k zapojení do matematických soutěží různé obtížnosti podle jejich individuálních schopností – Matematický klokan, Matematická olympiáda, </w:t>
      </w:r>
      <w:proofErr w:type="spellStart"/>
      <w:r w:rsidRPr="00384CB8">
        <w:rPr>
          <w:rFonts w:ascii="Bookman Old Style" w:hAnsi="Bookman Old Style"/>
        </w:rPr>
        <w:t>Pythagoriáda</w:t>
      </w:r>
      <w:proofErr w:type="spellEnd"/>
    </w:p>
    <w:p w14:paraId="34972550" w14:textId="77777777" w:rsidR="0080709C" w:rsidRPr="00384CB8" w:rsidRDefault="0080709C" w:rsidP="0080709C">
      <w:pPr>
        <w:pStyle w:val="Normlnweb"/>
        <w:spacing w:before="120" w:line="360" w:lineRule="auto"/>
        <w:jc w:val="left"/>
        <w:rPr>
          <w:rFonts w:ascii="Bookman Old Style" w:hAnsi="Bookman Old Style"/>
        </w:rPr>
      </w:pPr>
      <w:r w:rsidRPr="00384CB8">
        <w:rPr>
          <w:rFonts w:ascii="Bookman Old Style" w:hAnsi="Bookman Old Style"/>
          <w:i/>
          <w:iCs/>
        </w:rPr>
        <w:t xml:space="preserve">Kompetence k řešení problému </w:t>
      </w:r>
      <w:r w:rsidRPr="00384CB8">
        <w:rPr>
          <w:rFonts w:ascii="Bookman Old Style" w:hAnsi="Bookman Old Style"/>
        </w:rPr>
        <w:t xml:space="preserve"> </w:t>
      </w:r>
    </w:p>
    <w:p w14:paraId="34972551" w14:textId="77777777" w:rsidR="0080709C" w:rsidRPr="00384CB8" w:rsidRDefault="0080709C" w:rsidP="0080709C">
      <w:pPr>
        <w:pStyle w:val="Normlnweb"/>
        <w:spacing w:before="120" w:line="360" w:lineRule="auto"/>
        <w:jc w:val="left"/>
        <w:rPr>
          <w:rFonts w:ascii="Bookman Old Style" w:hAnsi="Bookman Old Style"/>
          <w:iCs/>
        </w:rPr>
      </w:pPr>
      <w:r w:rsidRPr="00384CB8">
        <w:rPr>
          <w:rFonts w:ascii="Bookman Old Style" w:hAnsi="Bookman Old Style"/>
          <w:iCs/>
        </w:rPr>
        <w:t>Učitel:</w:t>
      </w:r>
    </w:p>
    <w:p w14:paraId="34972552" w14:textId="77777777" w:rsidR="0080709C" w:rsidRPr="00384CB8" w:rsidRDefault="0080709C" w:rsidP="0080709C">
      <w:pPr>
        <w:numPr>
          <w:ilvl w:val="0"/>
          <w:numId w:val="23"/>
        </w:numPr>
        <w:spacing w:before="120" w:line="360" w:lineRule="auto"/>
        <w:rPr>
          <w:rFonts w:ascii="Bookman Old Style" w:hAnsi="Bookman Old Style"/>
        </w:rPr>
      </w:pPr>
      <w:r w:rsidRPr="00384CB8">
        <w:rPr>
          <w:rFonts w:ascii="Bookman Old Style" w:hAnsi="Bookman Old Style"/>
        </w:rPr>
        <w:t>využíváním kognitivních technologií vede žáky k aktivnímu objevování nových poznatků</w:t>
      </w:r>
      <w:r w:rsidR="00612055" w:rsidRPr="00384CB8">
        <w:rPr>
          <w:rFonts w:ascii="Bookman Old Style" w:hAnsi="Bookman Old Style"/>
        </w:rPr>
        <w:t xml:space="preserve"> i </w:t>
      </w:r>
      <w:r w:rsidRPr="00384CB8">
        <w:rPr>
          <w:rFonts w:ascii="Bookman Old Style" w:hAnsi="Bookman Old Style"/>
        </w:rPr>
        <w:t xml:space="preserve">jejich ověřování </w:t>
      </w:r>
    </w:p>
    <w:p w14:paraId="34972553" w14:textId="77777777" w:rsidR="0080709C" w:rsidRPr="00384CB8" w:rsidRDefault="0080709C" w:rsidP="0080709C">
      <w:pPr>
        <w:numPr>
          <w:ilvl w:val="0"/>
          <w:numId w:val="23"/>
        </w:numPr>
        <w:spacing w:before="120" w:line="360" w:lineRule="auto"/>
        <w:rPr>
          <w:rFonts w:ascii="Bookman Old Style" w:hAnsi="Bookman Old Style"/>
        </w:rPr>
      </w:pPr>
      <w:r w:rsidRPr="00384CB8">
        <w:rPr>
          <w:rFonts w:ascii="Bookman Old Style" w:hAnsi="Bookman Old Style"/>
        </w:rPr>
        <w:t>poskytuje žákům pomoc</w:t>
      </w:r>
      <w:r w:rsidR="00612055" w:rsidRPr="00384CB8">
        <w:rPr>
          <w:rFonts w:ascii="Bookman Old Style" w:hAnsi="Bookman Old Style"/>
        </w:rPr>
        <w:t xml:space="preserve"> a </w:t>
      </w:r>
      <w:r w:rsidRPr="00384CB8">
        <w:rPr>
          <w:rFonts w:ascii="Bookman Old Style" w:hAnsi="Bookman Old Style"/>
        </w:rPr>
        <w:t>zpětnou vazbu při hledání formulace problému</w:t>
      </w:r>
      <w:r w:rsidR="00612055" w:rsidRPr="00384CB8">
        <w:rPr>
          <w:rFonts w:ascii="Bookman Old Style" w:hAnsi="Bookman Old Style"/>
        </w:rPr>
        <w:t xml:space="preserve"> a </w:t>
      </w:r>
      <w:r w:rsidRPr="00384CB8">
        <w:rPr>
          <w:rFonts w:ascii="Bookman Old Style" w:hAnsi="Bookman Old Style"/>
        </w:rPr>
        <w:t xml:space="preserve">jeho řešení </w:t>
      </w:r>
    </w:p>
    <w:p w14:paraId="34972554" w14:textId="77777777" w:rsidR="0080709C" w:rsidRPr="00384CB8" w:rsidRDefault="0080709C" w:rsidP="0080709C">
      <w:pPr>
        <w:numPr>
          <w:ilvl w:val="0"/>
          <w:numId w:val="23"/>
        </w:numPr>
        <w:spacing w:before="120" w:line="360" w:lineRule="auto"/>
        <w:rPr>
          <w:rFonts w:ascii="Bookman Old Style" w:hAnsi="Bookman Old Style"/>
        </w:rPr>
      </w:pPr>
      <w:r w:rsidRPr="00384CB8">
        <w:rPr>
          <w:rFonts w:ascii="Bookman Old Style" w:hAnsi="Bookman Old Style"/>
        </w:rPr>
        <w:t>diskutuje se žáky</w:t>
      </w:r>
      <w:r w:rsidR="00612055" w:rsidRPr="00384CB8">
        <w:rPr>
          <w:rFonts w:ascii="Bookman Old Style" w:hAnsi="Bookman Old Style"/>
        </w:rPr>
        <w:t xml:space="preserve"> o </w:t>
      </w:r>
      <w:r w:rsidRPr="00384CB8">
        <w:rPr>
          <w:rFonts w:ascii="Bookman Old Style" w:hAnsi="Bookman Old Style"/>
        </w:rPr>
        <w:t>verifikaci řešení problému,</w:t>
      </w:r>
      <w:r w:rsidR="00612055" w:rsidRPr="00384CB8">
        <w:rPr>
          <w:rFonts w:ascii="Bookman Old Style" w:hAnsi="Bookman Old Style"/>
        </w:rPr>
        <w:t xml:space="preserve"> o </w:t>
      </w:r>
      <w:r w:rsidRPr="00384CB8">
        <w:rPr>
          <w:rFonts w:ascii="Bookman Old Style" w:hAnsi="Bookman Old Style"/>
        </w:rPr>
        <w:t>příčinách</w:t>
      </w:r>
      <w:r w:rsidR="00612055" w:rsidRPr="00384CB8">
        <w:rPr>
          <w:rFonts w:ascii="Bookman Old Style" w:hAnsi="Bookman Old Style"/>
        </w:rPr>
        <w:t xml:space="preserve"> a </w:t>
      </w:r>
      <w:r w:rsidRPr="00384CB8">
        <w:rPr>
          <w:rFonts w:ascii="Bookman Old Style" w:hAnsi="Bookman Old Style"/>
        </w:rPr>
        <w:t xml:space="preserve">důsledcích chyb </w:t>
      </w:r>
    </w:p>
    <w:p w14:paraId="34972555" w14:textId="77777777" w:rsidR="0080709C" w:rsidRPr="00384CB8" w:rsidRDefault="0080709C" w:rsidP="0080709C">
      <w:pPr>
        <w:numPr>
          <w:ilvl w:val="0"/>
          <w:numId w:val="23"/>
        </w:numPr>
        <w:spacing w:before="120" w:line="360" w:lineRule="auto"/>
        <w:rPr>
          <w:rFonts w:ascii="Bookman Old Style" w:hAnsi="Bookman Old Style"/>
        </w:rPr>
      </w:pPr>
      <w:r w:rsidRPr="00384CB8">
        <w:rPr>
          <w:rFonts w:ascii="Bookman Old Style" w:hAnsi="Bookman Old Style"/>
        </w:rPr>
        <w:t xml:space="preserve">vytváří příležitost k prezentaci řešení problému </w:t>
      </w:r>
    </w:p>
    <w:p w14:paraId="34972556" w14:textId="77777777" w:rsidR="0080709C" w:rsidRPr="00384CB8" w:rsidRDefault="0080709C" w:rsidP="0080709C">
      <w:pPr>
        <w:pStyle w:val="Normlnweb"/>
        <w:spacing w:before="120" w:line="360" w:lineRule="auto"/>
        <w:jc w:val="left"/>
        <w:rPr>
          <w:rFonts w:ascii="Bookman Old Style" w:hAnsi="Bookman Old Style"/>
        </w:rPr>
      </w:pPr>
      <w:r w:rsidRPr="00384CB8">
        <w:rPr>
          <w:rFonts w:ascii="Bookman Old Style" w:hAnsi="Bookman Old Style"/>
          <w:i/>
          <w:iCs/>
        </w:rPr>
        <w:t xml:space="preserve">Kompetence komunikativní </w:t>
      </w:r>
      <w:r w:rsidRPr="00384CB8">
        <w:rPr>
          <w:rFonts w:ascii="Bookman Old Style" w:hAnsi="Bookman Old Style"/>
        </w:rPr>
        <w:t xml:space="preserve"> </w:t>
      </w:r>
    </w:p>
    <w:p w14:paraId="34972557" w14:textId="77777777" w:rsidR="0080709C" w:rsidRPr="00384CB8" w:rsidRDefault="0080709C" w:rsidP="0080709C">
      <w:pPr>
        <w:pStyle w:val="Normlnweb"/>
        <w:spacing w:before="120" w:line="360" w:lineRule="auto"/>
        <w:jc w:val="left"/>
        <w:rPr>
          <w:rFonts w:ascii="Bookman Old Style" w:hAnsi="Bookman Old Style"/>
          <w:iCs/>
        </w:rPr>
      </w:pPr>
      <w:r w:rsidRPr="00384CB8">
        <w:rPr>
          <w:rFonts w:ascii="Bookman Old Style" w:hAnsi="Bookman Old Style"/>
          <w:iCs/>
        </w:rPr>
        <w:t>Učitel:</w:t>
      </w:r>
    </w:p>
    <w:p w14:paraId="34972558" w14:textId="77777777" w:rsidR="0080709C" w:rsidRPr="00384CB8" w:rsidRDefault="0080709C" w:rsidP="0080709C">
      <w:pPr>
        <w:numPr>
          <w:ilvl w:val="0"/>
          <w:numId w:val="20"/>
        </w:numPr>
        <w:spacing w:before="120" w:line="360" w:lineRule="auto"/>
        <w:rPr>
          <w:rFonts w:ascii="Bookman Old Style" w:hAnsi="Bookman Old Style"/>
        </w:rPr>
      </w:pPr>
      <w:r w:rsidRPr="00384CB8">
        <w:rPr>
          <w:rFonts w:ascii="Bookman Old Style" w:hAnsi="Bookman Old Style"/>
        </w:rPr>
        <w:t>při práci</w:t>
      </w:r>
      <w:r w:rsidR="00612055" w:rsidRPr="00384CB8">
        <w:rPr>
          <w:rFonts w:ascii="Bookman Old Style" w:hAnsi="Bookman Old Style"/>
        </w:rPr>
        <w:t xml:space="preserve"> s </w:t>
      </w:r>
      <w:r w:rsidRPr="00384CB8">
        <w:rPr>
          <w:rFonts w:ascii="Bookman Old Style" w:hAnsi="Bookman Old Style"/>
        </w:rPr>
        <w:t>učebnicí vyžaduje správné porozumění textu, stručné</w:t>
      </w:r>
      <w:r w:rsidR="00612055" w:rsidRPr="00384CB8">
        <w:rPr>
          <w:rFonts w:ascii="Bookman Old Style" w:hAnsi="Bookman Old Style"/>
        </w:rPr>
        <w:t xml:space="preserve"> a </w:t>
      </w:r>
      <w:r w:rsidRPr="00384CB8">
        <w:rPr>
          <w:rFonts w:ascii="Bookman Old Style" w:hAnsi="Bookman Old Style"/>
        </w:rPr>
        <w:t>srozumitelné vyjádření zadaného problému, formulaci předpokladů</w:t>
      </w:r>
      <w:r w:rsidR="00612055" w:rsidRPr="00384CB8">
        <w:rPr>
          <w:rFonts w:ascii="Bookman Old Style" w:hAnsi="Bookman Old Style"/>
        </w:rPr>
        <w:t xml:space="preserve"> a </w:t>
      </w:r>
      <w:r w:rsidRPr="00384CB8">
        <w:rPr>
          <w:rFonts w:ascii="Bookman Old Style" w:hAnsi="Bookman Old Style"/>
        </w:rPr>
        <w:t xml:space="preserve">tvrzení, vede žáky k osvojování symbolického jazyka matematiky </w:t>
      </w:r>
    </w:p>
    <w:p w14:paraId="34972559" w14:textId="77777777" w:rsidR="0080709C" w:rsidRPr="00384CB8" w:rsidRDefault="0080709C" w:rsidP="0080709C">
      <w:pPr>
        <w:numPr>
          <w:ilvl w:val="0"/>
          <w:numId w:val="20"/>
        </w:numPr>
        <w:spacing w:before="120" w:line="360" w:lineRule="auto"/>
        <w:rPr>
          <w:rFonts w:ascii="Bookman Old Style" w:hAnsi="Bookman Old Style"/>
        </w:rPr>
      </w:pPr>
      <w:r w:rsidRPr="00384CB8">
        <w:rPr>
          <w:rFonts w:ascii="Bookman Old Style" w:hAnsi="Bookman Old Style"/>
        </w:rPr>
        <w:t>moderuje žákovské debaty, rozlišuje argumentaci</w:t>
      </w:r>
      <w:r w:rsidR="00612055" w:rsidRPr="00384CB8">
        <w:rPr>
          <w:rFonts w:ascii="Bookman Old Style" w:hAnsi="Bookman Old Style"/>
        </w:rPr>
        <w:t xml:space="preserve"> o </w:t>
      </w:r>
      <w:r w:rsidRPr="00384CB8">
        <w:rPr>
          <w:rFonts w:ascii="Bookman Old Style" w:hAnsi="Bookman Old Style"/>
        </w:rPr>
        <w:t xml:space="preserve">řešení problému od hodnocení řešitele </w:t>
      </w:r>
    </w:p>
    <w:p w14:paraId="3497255A" w14:textId="77777777" w:rsidR="0080709C" w:rsidRPr="00384CB8" w:rsidRDefault="0080709C" w:rsidP="0080709C">
      <w:pPr>
        <w:numPr>
          <w:ilvl w:val="0"/>
          <w:numId w:val="20"/>
        </w:numPr>
        <w:spacing w:before="120" w:line="360" w:lineRule="auto"/>
        <w:rPr>
          <w:rFonts w:ascii="Bookman Old Style" w:hAnsi="Bookman Old Style"/>
        </w:rPr>
      </w:pPr>
      <w:r w:rsidRPr="00384CB8">
        <w:rPr>
          <w:rFonts w:ascii="Bookman Old Style" w:hAnsi="Bookman Old Style"/>
        </w:rPr>
        <w:t>využívá matematický software, internet, video</w:t>
      </w:r>
      <w:r w:rsidR="00612055" w:rsidRPr="00384CB8">
        <w:rPr>
          <w:rFonts w:ascii="Bookman Old Style" w:hAnsi="Bookman Old Style"/>
        </w:rPr>
        <w:t xml:space="preserve"> a </w:t>
      </w:r>
      <w:r w:rsidRPr="00384CB8">
        <w:rPr>
          <w:rFonts w:ascii="Bookman Old Style" w:hAnsi="Bookman Old Style"/>
        </w:rPr>
        <w:t xml:space="preserve">další informační technologie </w:t>
      </w:r>
    </w:p>
    <w:p w14:paraId="3497255B" w14:textId="77777777" w:rsidR="0080709C" w:rsidRPr="00384CB8" w:rsidRDefault="0080709C" w:rsidP="00612055">
      <w:pPr>
        <w:pStyle w:val="Normlnweb"/>
        <w:keepNext/>
        <w:spacing w:before="120" w:line="360" w:lineRule="auto"/>
        <w:jc w:val="left"/>
        <w:rPr>
          <w:rFonts w:ascii="Bookman Old Style" w:hAnsi="Bookman Old Style"/>
        </w:rPr>
      </w:pPr>
      <w:r w:rsidRPr="00384CB8">
        <w:rPr>
          <w:rFonts w:ascii="Bookman Old Style" w:hAnsi="Bookman Old Style"/>
          <w:i/>
          <w:iCs/>
        </w:rPr>
        <w:t xml:space="preserve">Kompetence sociální </w:t>
      </w:r>
      <w:r w:rsidRPr="00384CB8">
        <w:rPr>
          <w:rFonts w:ascii="Bookman Old Style" w:hAnsi="Bookman Old Style"/>
        </w:rPr>
        <w:t xml:space="preserve"> </w:t>
      </w:r>
    </w:p>
    <w:p w14:paraId="3497255C" w14:textId="77777777" w:rsidR="0080709C" w:rsidRPr="00384CB8" w:rsidRDefault="0080709C" w:rsidP="00612055">
      <w:pPr>
        <w:pStyle w:val="Normlnweb"/>
        <w:keepNext/>
        <w:spacing w:before="120" w:line="360" w:lineRule="auto"/>
        <w:jc w:val="left"/>
        <w:rPr>
          <w:rFonts w:ascii="Bookman Old Style" w:hAnsi="Bookman Old Style"/>
          <w:iCs/>
        </w:rPr>
      </w:pPr>
      <w:r w:rsidRPr="00384CB8">
        <w:rPr>
          <w:rFonts w:ascii="Bookman Old Style" w:hAnsi="Bookman Old Style"/>
          <w:iCs/>
        </w:rPr>
        <w:t>Učitel:</w:t>
      </w:r>
    </w:p>
    <w:p w14:paraId="3497255D" w14:textId="77777777" w:rsidR="0080709C" w:rsidRPr="00384CB8" w:rsidRDefault="0080709C" w:rsidP="0080709C">
      <w:pPr>
        <w:numPr>
          <w:ilvl w:val="0"/>
          <w:numId w:val="21"/>
        </w:numPr>
        <w:spacing w:before="120" w:line="360" w:lineRule="auto"/>
        <w:rPr>
          <w:rFonts w:ascii="Bookman Old Style" w:hAnsi="Bookman Old Style"/>
        </w:rPr>
      </w:pPr>
      <w:r w:rsidRPr="00384CB8">
        <w:rPr>
          <w:rFonts w:ascii="Bookman Old Style" w:hAnsi="Bookman Old Style"/>
        </w:rPr>
        <w:t xml:space="preserve">vytváří příležitosti k činnosti ve dvojicích, skupinách, vede žáky k vlastní organizaci práce skupiny, k zodpovědnosti za činnost skupiny </w:t>
      </w:r>
    </w:p>
    <w:p w14:paraId="3497255E" w14:textId="77777777" w:rsidR="0080709C" w:rsidRPr="00384CB8" w:rsidRDefault="0080709C" w:rsidP="0080709C">
      <w:pPr>
        <w:numPr>
          <w:ilvl w:val="0"/>
          <w:numId w:val="21"/>
        </w:numPr>
        <w:spacing w:before="120" w:line="360" w:lineRule="auto"/>
        <w:rPr>
          <w:rFonts w:ascii="Bookman Old Style" w:hAnsi="Bookman Old Style"/>
        </w:rPr>
      </w:pPr>
      <w:r w:rsidRPr="00384CB8">
        <w:rPr>
          <w:rFonts w:ascii="Bookman Old Style" w:hAnsi="Bookman Old Style"/>
        </w:rPr>
        <w:lastRenderedPageBreak/>
        <w:t xml:space="preserve">oceňuje projevy úcty k práci druhých </w:t>
      </w:r>
    </w:p>
    <w:p w14:paraId="3497255F" w14:textId="77777777" w:rsidR="0080709C" w:rsidRPr="00384CB8" w:rsidRDefault="0080709C" w:rsidP="0080709C">
      <w:pPr>
        <w:pStyle w:val="Normlnweb"/>
        <w:spacing w:before="120" w:line="360" w:lineRule="auto"/>
        <w:jc w:val="left"/>
        <w:rPr>
          <w:rFonts w:ascii="Bookman Old Style" w:hAnsi="Bookman Old Style"/>
        </w:rPr>
      </w:pPr>
      <w:r w:rsidRPr="00384CB8">
        <w:rPr>
          <w:rFonts w:ascii="Bookman Old Style" w:hAnsi="Bookman Old Style"/>
          <w:i/>
          <w:iCs/>
        </w:rPr>
        <w:t>Kompetence občanské</w:t>
      </w:r>
      <w:r w:rsidRPr="00384CB8">
        <w:rPr>
          <w:rFonts w:ascii="Bookman Old Style" w:hAnsi="Bookman Old Style"/>
        </w:rPr>
        <w:t xml:space="preserve"> </w:t>
      </w:r>
    </w:p>
    <w:p w14:paraId="34972560" w14:textId="77777777" w:rsidR="0080709C" w:rsidRPr="00384CB8" w:rsidRDefault="0080709C" w:rsidP="0080709C">
      <w:pPr>
        <w:pStyle w:val="Normlnweb"/>
        <w:spacing w:before="120" w:line="360" w:lineRule="auto"/>
        <w:jc w:val="left"/>
        <w:rPr>
          <w:rFonts w:ascii="Bookman Old Style" w:hAnsi="Bookman Old Style"/>
          <w:iCs/>
        </w:rPr>
      </w:pPr>
      <w:r w:rsidRPr="00384CB8">
        <w:rPr>
          <w:rFonts w:ascii="Bookman Old Style" w:hAnsi="Bookman Old Style"/>
          <w:iCs/>
        </w:rPr>
        <w:t>Učitel:</w:t>
      </w:r>
    </w:p>
    <w:p w14:paraId="34972561" w14:textId="77777777" w:rsidR="0080709C" w:rsidRPr="00384CB8" w:rsidRDefault="0080709C" w:rsidP="0080709C">
      <w:pPr>
        <w:numPr>
          <w:ilvl w:val="0"/>
          <w:numId w:val="22"/>
        </w:numPr>
        <w:spacing w:before="120" w:line="360" w:lineRule="auto"/>
        <w:rPr>
          <w:rFonts w:ascii="Bookman Old Style" w:hAnsi="Bookman Old Style"/>
        </w:rPr>
      </w:pPr>
      <w:r w:rsidRPr="00384CB8">
        <w:rPr>
          <w:rFonts w:ascii="Bookman Old Style" w:hAnsi="Bookman Old Style"/>
        </w:rPr>
        <w:t xml:space="preserve">podporuje zodpovědný vztah k plnění povinností, ke studiu </w:t>
      </w:r>
    </w:p>
    <w:p w14:paraId="34972562" w14:textId="77777777" w:rsidR="0080709C" w:rsidRPr="00384CB8" w:rsidRDefault="0080709C" w:rsidP="0080709C">
      <w:pPr>
        <w:numPr>
          <w:ilvl w:val="0"/>
          <w:numId w:val="22"/>
        </w:numPr>
        <w:spacing w:before="120" w:line="360" w:lineRule="auto"/>
        <w:rPr>
          <w:rFonts w:ascii="Bookman Old Style" w:hAnsi="Bookman Old Style"/>
        </w:rPr>
      </w:pPr>
      <w:r w:rsidRPr="00384CB8">
        <w:rPr>
          <w:rFonts w:ascii="Bookman Old Style" w:hAnsi="Bookman Old Style"/>
        </w:rPr>
        <w:t>vede studenty k toleranci, ale také ke kritickému hodnocení názorů jiných</w:t>
      </w:r>
    </w:p>
    <w:p w14:paraId="34972563" w14:textId="77777777" w:rsidR="0080709C" w:rsidRPr="00384CB8" w:rsidRDefault="0080709C" w:rsidP="0080709C">
      <w:pPr>
        <w:pStyle w:val="Nadpis2"/>
        <w:rPr>
          <w:rFonts w:ascii="Bookman Old Style" w:hAnsi="Bookman Old Style"/>
          <w:i w:val="0"/>
          <w:iCs w:val="0"/>
        </w:rPr>
      </w:pPr>
      <w:bookmarkStart w:id="50" w:name="_Toc230742744"/>
      <w:bookmarkStart w:id="51" w:name="_Toc100259234"/>
      <w:r w:rsidRPr="00384CB8">
        <w:rPr>
          <w:rFonts w:ascii="Bookman Old Style" w:hAnsi="Bookman Old Style"/>
          <w:i w:val="0"/>
          <w:iCs w:val="0"/>
        </w:rPr>
        <w:t>Informatika</w:t>
      </w:r>
      <w:bookmarkEnd w:id="50"/>
      <w:bookmarkEnd w:id="51"/>
    </w:p>
    <w:p w14:paraId="34972564" w14:textId="77777777" w:rsidR="0080709C" w:rsidRPr="00384CB8" w:rsidRDefault="0080709C" w:rsidP="0080709C">
      <w:pPr>
        <w:autoSpaceDE w:val="0"/>
        <w:autoSpaceDN w:val="0"/>
        <w:adjustRightInd w:val="0"/>
        <w:spacing w:line="360" w:lineRule="auto"/>
        <w:jc w:val="both"/>
        <w:rPr>
          <w:rFonts w:ascii="Bookman Old Style" w:hAnsi="Bookman Old Style"/>
          <w:b/>
          <w:bCs/>
        </w:rPr>
      </w:pPr>
      <w:r w:rsidRPr="00384CB8">
        <w:rPr>
          <w:rFonts w:ascii="Bookman Old Style" w:hAnsi="Bookman Old Style"/>
          <w:b/>
          <w:bCs/>
        </w:rPr>
        <w:t>Časové, obsahové</w:t>
      </w:r>
      <w:r w:rsidR="00612055" w:rsidRPr="00384CB8">
        <w:rPr>
          <w:rFonts w:ascii="Bookman Old Style" w:hAnsi="Bookman Old Style"/>
          <w:b/>
          <w:bCs/>
        </w:rPr>
        <w:t xml:space="preserve"> a </w:t>
      </w:r>
      <w:r w:rsidRPr="00384CB8">
        <w:rPr>
          <w:rFonts w:ascii="Bookman Old Style" w:hAnsi="Bookman Old Style"/>
          <w:b/>
          <w:bCs/>
        </w:rPr>
        <w:t>organiza</w:t>
      </w:r>
      <w:r w:rsidRPr="00384CB8">
        <w:rPr>
          <w:rFonts w:ascii="Bookman Old Style" w:hAnsi="Bookman Old Style" w:cs="TimesNewRoman"/>
          <w:b/>
        </w:rPr>
        <w:t>č</w:t>
      </w:r>
      <w:r w:rsidRPr="00384CB8">
        <w:rPr>
          <w:rFonts w:ascii="Bookman Old Style" w:hAnsi="Bookman Old Style"/>
          <w:b/>
          <w:bCs/>
        </w:rPr>
        <w:t>ní vymezení</w:t>
      </w:r>
    </w:p>
    <w:p w14:paraId="34972565" w14:textId="77777777" w:rsidR="0080709C" w:rsidRPr="00384CB8" w:rsidRDefault="0080709C" w:rsidP="0080709C">
      <w:pPr>
        <w:autoSpaceDE w:val="0"/>
        <w:autoSpaceDN w:val="0"/>
        <w:adjustRightInd w:val="0"/>
        <w:spacing w:before="120" w:line="360" w:lineRule="auto"/>
        <w:jc w:val="both"/>
        <w:rPr>
          <w:rFonts w:ascii="Bookman Old Style" w:hAnsi="Bookman Old Style"/>
        </w:rPr>
      </w:pPr>
      <w:r w:rsidRPr="00384CB8">
        <w:rPr>
          <w:rFonts w:ascii="Bookman Old Style" w:hAnsi="Bookman Old Style"/>
        </w:rPr>
        <w:t>Předmět informatika se vyučuje po jedné hodině</w:t>
      </w:r>
      <w:r w:rsidR="00612055" w:rsidRPr="00384CB8">
        <w:rPr>
          <w:rFonts w:ascii="Bookman Old Style" w:hAnsi="Bookman Old Style"/>
        </w:rPr>
        <w:t xml:space="preserve"> v </w:t>
      </w:r>
      <w:r w:rsidRPr="00384CB8">
        <w:rPr>
          <w:rFonts w:ascii="Bookman Old Style" w:hAnsi="Bookman Old Style"/>
        </w:rPr>
        <w:t>každém ročníku, ve kterém se realizuje obsah vzd</w:t>
      </w:r>
      <w:r w:rsidRPr="00384CB8">
        <w:rPr>
          <w:rFonts w:ascii="Bookman Old Style" w:hAnsi="Bookman Old Style" w:cs="TimesNewRoman"/>
        </w:rPr>
        <w:t>ě</w:t>
      </w:r>
      <w:r w:rsidRPr="00384CB8">
        <w:rPr>
          <w:rFonts w:ascii="Bookman Old Style" w:hAnsi="Bookman Old Style"/>
        </w:rPr>
        <w:t>lávacího oboru Informa</w:t>
      </w:r>
      <w:r w:rsidRPr="00384CB8">
        <w:rPr>
          <w:rFonts w:ascii="Bookman Old Style" w:hAnsi="Bookman Old Style" w:cs="TimesNewRoman"/>
        </w:rPr>
        <w:t>č</w:t>
      </w:r>
      <w:r w:rsidRPr="00384CB8">
        <w:rPr>
          <w:rFonts w:ascii="Bookman Old Style" w:hAnsi="Bookman Old Style"/>
        </w:rPr>
        <w:t>ní</w:t>
      </w:r>
      <w:r w:rsidR="00612055" w:rsidRPr="00384CB8">
        <w:rPr>
          <w:rFonts w:ascii="Bookman Old Style" w:hAnsi="Bookman Old Style"/>
        </w:rPr>
        <w:t xml:space="preserve"> a </w:t>
      </w:r>
      <w:r w:rsidRPr="00384CB8">
        <w:rPr>
          <w:rFonts w:ascii="Bookman Old Style" w:hAnsi="Bookman Old Style"/>
        </w:rPr>
        <w:t>komunika</w:t>
      </w:r>
      <w:r w:rsidRPr="00384CB8">
        <w:rPr>
          <w:rFonts w:ascii="Bookman Old Style" w:hAnsi="Bookman Old Style" w:cs="TimesNewRoman"/>
        </w:rPr>
        <w:t>č</w:t>
      </w:r>
      <w:r w:rsidRPr="00384CB8">
        <w:rPr>
          <w:rFonts w:ascii="Bookman Old Style" w:hAnsi="Bookman Old Style"/>
        </w:rPr>
        <w:t>ní technologie. Dále se realizují tematické okruhy pr</w:t>
      </w:r>
      <w:r w:rsidRPr="00384CB8">
        <w:rPr>
          <w:rFonts w:ascii="Bookman Old Style" w:hAnsi="Bookman Old Style" w:cs="TimesNewRoman"/>
        </w:rPr>
        <w:t>ůř</w:t>
      </w:r>
      <w:r w:rsidRPr="00384CB8">
        <w:rPr>
          <w:rFonts w:ascii="Bookman Old Style" w:hAnsi="Bookman Old Style"/>
        </w:rPr>
        <w:t xml:space="preserve">ezového tématu Mediální výchova. </w:t>
      </w:r>
    </w:p>
    <w:p w14:paraId="34972566" w14:textId="77777777" w:rsidR="0080709C" w:rsidRPr="00384CB8" w:rsidRDefault="00AF7DD5" w:rsidP="0080709C">
      <w:pPr>
        <w:autoSpaceDE w:val="0"/>
        <w:autoSpaceDN w:val="0"/>
        <w:adjustRightInd w:val="0"/>
        <w:spacing w:before="120" w:line="360" w:lineRule="auto"/>
        <w:jc w:val="both"/>
        <w:rPr>
          <w:rFonts w:ascii="Bookman Old Style" w:hAnsi="Bookman Old Style"/>
        </w:rPr>
      </w:pPr>
      <w:r>
        <w:rPr>
          <w:rFonts w:ascii="Bookman Old Style" w:hAnsi="Bookman Old Style"/>
        </w:rPr>
        <w:t>Ve všech ročnících se t</w:t>
      </w:r>
      <w:r w:rsidR="0080709C" w:rsidRPr="00384CB8">
        <w:rPr>
          <w:rFonts w:ascii="Bookman Old Style" w:hAnsi="Bookman Old Style" w:cs="TimesNewRoman"/>
        </w:rPr>
        <w:t>ř</w:t>
      </w:r>
      <w:r>
        <w:rPr>
          <w:rFonts w:ascii="Bookman Old Style" w:hAnsi="Bookman Old Style"/>
        </w:rPr>
        <w:t>ída</w:t>
      </w:r>
      <w:r w:rsidR="00612055" w:rsidRPr="00384CB8">
        <w:rPr>
          <w:rFonts w:ascii="Bookman Old Style" w:hAnsi="Bookman Old Style"/>
        </w:rPr>
        <w:t xml:space="preserve"> v</w:t>
      </w:r>
      <w:r>
        <w:rPr>
          <w:rFonts w:ascii="Bookman Old Style" w:hAnsi="Bookman Old Style"/>
        </w:rPr>
        <w:t> </w:t>
      </w:r>
      <w:r w:rsidR="0080709C" w:rsidRPr="00384CB8">
        <w:rPr>
          <w:rFonts w:ascii="Bookman Old Style" w:hAnsi="Bookman Old Style"/>
        </w:rPr>
        <w:t>hodinách</w:t>
      </w:r>
      <w:r>
        <w:rPr>
          <w:rFonts w:ascii="Bookman Old Style" w:hAnsi="Bookman Old Style"/>
        </w:rPr>
        <w:t xml:space="preserve"> informatiky</w:t>
      </w:r>
      <w:r w:rsidR="0080709C" w:rsidRPr="00384CB8">
        <w:rPr>
          <w:rFonts w:ascii="Bookman Old Style" w:hAnsi="Bookman Old Style"/>
        </w:rPr>
        <w:t xml:space="preserve"> d</w:t>
      </w:r>
      <w:r w:rsidR="0080709C" w:rsidRPr="00384CB8">
        <w:rPr>
          <w:rFonts w:ascii="Bookman Old Style" w:hAnsi="Bookman Old Style" w:cs="TimesNewRoman"/>
        </w:rPr>
        <w:t>ě</w:t>
      </w:r>
      <w:r w:rsidR="0080709C" w:rsidRPr="00384CB8">
        <w:rPr>
          <w:rFonts w:ascii="Bookman Old Style" w:hAnsi="Bookman Old Style"/>
        </w:rPr>
        <w:t>lí na dvě</w:t>
      </w:r>
      <w:r w:rsidR="00DB2DDD">
        <w:rPr>
          <w:rFonts w:ascii="Bookman Old Style" w:hAnsi="Bookman Old Style"/>
        </w:rPr>
        <w:t xml:space="preserve"> skupiny</w:t>
      </w:r>
      <w:r w:rsidR="006450BD">
        <w:rPr>
          <w:rFonts w:ascii="Bookman Old Style" w:hAnsi="Bookman Old Style"/>
        </w:rPr>
        <w:t xml:space="preserve">. </w:t>
      </w:r>
      <w:r w:rsidR="0080709C" w:rsidRPr="00384CB8">
        <w:rPr>
          <w:rFonts w:ascii="Bookman Old Style" w:hAnsi="Bookman Old Style"/>
        </w:rPr>
        <w:t>Pro výuku jsou k dispozici dvě odborné u</w:t>
      </w:r>
      <w:r w:rsidR="0080709C" w:rsidRPr="00384CB8">
        <w:rPr>
          <w:rFonts w:ascii="Bookman Old Style" w:hAnsi="Bookman Old Style" w:cs="TimesNewRoman"/>
        </w:rPr>
        <w:t>č</w:t>
      </w:r>
      <w:r w:rsidR="0080709C" w:rsidRPr="00384CB8">
        <w:rPr>
          <w:rFonts w:ascii="Bookman Old Style" w:hAnsi="Bookman Old Style"/>
        </w:rPr>
        <w:t>ebny vybavené počítači pro 1</w:t>
      </w:r>
      <w:r>
        <w:rPr>
          <w:rFonts w:ascii="Bookman Old Style" w:hAnsi="Bookman Old Style"/>
        </w:rPr>
        <w:t>8</w:t>
      </w:r>
      <w:r w:rsidR="0080709C" w:rsidRPr="00384CB8">
        <w:rPr>
          <w:rFonts w:ascii="Bookman Old Style" w:hAnsi="Bookman Old Style"/>
        </w:rPr>
        <w:t xml:space="preserve"> studentů.</w:t>
      </w:r>
    </w:p>
    <w:p w14:paraId="34972567" w14:textId="77777777" w:rsidR="0080709C" w:rsidRPr="00384CB8" w:rsidRDefault="0080709C" w:rsidP="0080709C">
      <w:pPr>
        <w:autoSpaceDE w:val="0"/>
        <w:autoSpaceDN w:val="0"/>
        <w:adjustRightInd w:val="0"/>
        <w:spacing w:before="120" w:line="360" w:lineRule="auto"/>
        <w:jc w:val="both"/>
        <w:rPr>
          <w:rFonts w:ascii="Bookman Old Style" w:hAnsi="Bookman Old Style"/>
        </w:rPr>
      </w:pPr>
      <w:r w:rsidRPr="00384CB8">
        <w:rPr>
          <w:rFonts w:ascii="Bookman Old Style" w:hAnsi="Bookman Old Style"/>
        </w:rPr>
        <w:t>Na p</w:t>
      </w:r>
      <w:r w:rsidRPr="00384CB8">
        <w:rPr>
          <w:rFonts w:ascii="Bookman Old Style" w:hAnsi="Bookman Old Style" w:cs="TimesNewRoman"/>
        </w:rPr>
        <w:t>ř</w:t>
      </w:r>
      <w:r w:rsidRPr="00384CB8">
        <w:rPr>
          <w:rFonts w:ascii="Bookman Old Style" w:hAnsi="Bookman Old Style"/>
        </w:rPr>
        <w:t>edm</w:t>
      </w:r>
      <w:r w:rsidRPr="00384CB8">
        <w:rPr>
          <w:rFonts w:ascii="Bookman Old Style" w:hAnsi="Bookman Old Style" w:cs="TimesNewRoman"/>
        </w:rPr>
        <w:t>ě</w:t>
      </w:r>
      <w:r w:rsidRPr="00384CB8">
        <w:rPr>
          <w:rFonts w:ascii="Bookman Old Style" w:hAnsi="Bookman Old Style"/>
        </w:rPr>
        <w:t>t navazuje volitelný p</w:t>
      </w:r>
      <w:r w:rsidRPr="00384CB8">
        <w:rPr>
          <w:rFonts w:ascii="Bookman Old Style" w:hAnsi="Bookman Old Style" w:cs="TimesNewRoman"/>
        </w:rPr>
        <w:t>ř</w:t>
      </w:r>
      <w:r w:rsidRPr="00384CB8">
        <w:rPr>
          <w:rFonts w:ascii="Bookman Old Style" w:hAnsi="Bookman Old Style"/>
        </w:rPr>
        <w:t>edm</w:t>
      </w:r>
      <w:r w:rsidRPr="00384CB8">
        <w:rPr>
          <w:rFonts w:ascii="Bookman Old Style" w:hAnsi="Bookman Old Style" w:cs="TimesNewRoman"/>
        </w:rPr>
        <w:t>ě</w:t>
      </w:r>
      <w:r w:rsidRPr="00384CB8">
        <w:rPr>
          <w:rFonts w:ascii="Bookman Old Style" w:hAnsi="Bookman Old Style"/>
        </w:rPr>
        <w:t>t Seminář</w:t>
      </w:r>
      <w:r w:rsidR="00612055" w:rsidRPr="00384CB8">
        <w:rPr>
          <w:rFonts w:ascii="Bookman Old Style" w:hAnsi="Bookman Old Style"/>
        </w:rPr>
        <w:t xml:space="preserve"> z </w:t>
      </w:r>
      <w:r w:rsidRPr="00384CB8">
        <w:rPr>
          <w:rFonts w:ascii="Bookman Old Style" w:hAnsi="Bookman Old Style"/>
        </w:rPr>
        <w:t>informatiky</w:t>
      </w:r>
      <w:r w:rsidR="00612055" w:rsidRPr="00384CB8">
        <w:rPr>
          <w:rFonts w:ascii="Bookman Old Style" w:hAnsi="Bookman Old Style"/>
        </w:rPr>
        <w:t xml:space="preserve"> a </w:t>
      </w:r>
      <w:r w:rsidRPr="00384CB8">
        <w:rPr>
          <w:rFonts w:ascii="Bookman Old Style" w:hAnsi="Bookman Old Style"/>
        </w:rPr>
        <w:t>programování (třetí</w:t>
      </w:r>
      <w:r w:rsidR="00612055" w:rsidRPr="00384CB8">
        <w:rPr>
          <w:rFonts w:ascii="Bookman Old Style" w:hAnsi="Bookman Old Style"/>
        </w:rPr>
        <w:t xml:space="preserve"> a </w:t>
      </w:r>
      <w:r w:rsidRPr="00384CB8">
        <w:rPr>
          <w:rFonts w:ascii="Bookman Old Style" w:hAnsi="Bookman Old Style"/>
        </w:rPr>
        <w:t>čtvrtý ročník), který je zaměřen na různé programovací jazyky, algoritmizaci úloh</w:t>
      </w:r>
      <w:r w:rsidR="00612055" w:rsidRPr="00384CB8">
        <w:rPr>
          <w:rFonts w:ascii="Bookman Old Style" w:hAnsi="Bookman Old Style"/>
        </w:rPr>
        <w:t xml:space="preserve"> a </w:t>
      </w:r>
      <w:r w:rsidRPr="00384CB8">
        <w:rPr>
          <w:rFonts w:ascii="Bookman Old Style" w:hAnsi="Bookman Old Style"/>
        </w:rPr>
        <w:t>práci</w:t>
      </w:r>
      <w:r w:rsidR="00612055" w:rsidRPr="00384CB8">
        <w:rPr>
          <w:rFonts w:ascii="Bookman Old Style" w:hAnsi="Bookman Old Style"/>
        </w:rPr>
        <w:t xml:space="preserve"> s </w:t>
      </w:r>
      <w:r w:rsidRPr="00384CB8">
        <w:rPr>
          <w:rFonts w:ascii="Bookman Old Style" w:hAnsi="Bookman Old Style"/>
        </w:rPr>
        <w:t>databázemi.</w:t>
      </w:r>
    </w:p>
    <w:p w14:paraId="34972568" w14:textId="77777777" w:rsidR="0080709C" w:rsidRPr="00384CB8" w:rsidRDefault="0080709C" w:rsidP="0080709C">
      <w:pPr>
        <w:autoSpaceDE w:val="0"/>
        <w:autoSpaceDN w:val="0"/>
        <w:adjustRightInd w:val="0"/>
        <w:spacing w:before="120" w:line="360" w:lineRule="auto"/>
        <w:jc w:val="both"/>
        <w:rPr>
          <w:rFonts w:ascii="Bookman Old Style" w:hAnsi="Bookman Old Style"/>
        </w:rPr>
      </w:pPr>
      <w:r w:rsidRPr="00384CB8">
        <w:rPr>
          <w:rFonts w:ascii="Bookman Old Style" w:hAnsi="Bookman Old Style"/>
        </w:rPr>
        <w:t>Žáci se zdokonalí</w:t>
      </w:r>
      <w:r w:rsidR="00612055" w:rsidRPr="00384CB8">
        <w:rPr>
          <w:rFonts w:ascii="Bookman Old Style" w:hAnsi="Bookman Old Style"/>
        </w:rPr>
        <w:t xml:space="preserve"> v </w:t>
      </w:r>
      <w:r w:rsidRPr="00384CB8">
        <w:rPr>
          <w:rFonts w:ascii="Bookman Old Style" w:hAnsi="Bookman Old Style"/>
        </w:rPr>
        <w:t>ovládání opera</w:t>
      </w:r>
      <w:r w:rsidRPr="00384CB8">
        <w:rPr>
          <w:rFonts w:ascii="Bookman Old Style" w:hAnsi="Bookman Old Style" w:cs="TimesNewRoman"/>
        </w:rPr>
        <w:t>č</w:t>
      </w:r>
      <w:r w:rsidRPr="00384CB8">
        <w:rPr>
          <w:rFonts w:ascii="Bookman Old Style" w:hAnsi="Bookman Old Style"/>
        </w:rPr>
        <w:t>ního systému po</w:t>
      </w:r>
      <w:r w:rsidRPr="00384CB8">
        <w:rPr>
          <w:rFonts w:ascii="Bookman Old Style" w:hAnsi="Bookman Old Style" w:cs="TimesNewRoman"/>
        </w:rPr>
        <w:t>č</w:t>
      </w:r>
      <w:r w:rsidRPr="00384CB8">
        <w:rPr>
          <w:rFonts w:ascii="Bookman Old Style" w:hAnsi="Bookman Old Style"/>
        </w:rPr>
        <w:t>íta</w:t>
      </w:r>
      <w:r w:rsidRPr="00384CB8">
        <w:rPr>
          <w:rFonts w:ascii="Bookman Old Style" w:hAnsi="Bookman Old Style" w:cs="TimesNewRoman"/>
        </w:rPr>
        <w:t>č</w:t>
      </w:r>
      <w:r w:rsidRPr="00384CB8">
        <w:rPr>
          <w:rFonts w:ascii="Bookman Old Style" w:hAnsi="Bookman Old Style"/>
        </w:rPr>
        <w:t>e, nau</w:t>
      </w:r>
      <w:r w:rsidRPr="00384CB8">
        <w:rPr>
          <w:rFonts w:ascii="Bookman Old Style" w:hAnsi="Bookman Old Style" w:cs="TimesNewRoman"/>
        </w:rPr>
        <w:t>č</w:t>
      </w:r>
      <w:r w:rsidRPr="00384CB8">
        <w:rPr>
          <w:rFonts w:ascii="Bookman Old Style" w:hAnsi="Bookman Old Style"/>
        </w:rPr>
        <w:t>í se systematicky používat základní kancelá</w:t>
      </w:r>
      <w:r w:rsidRPr="00384CB8">
        <w:rPr>
          <w:rFonts w:ascii="Bookman Old Style" w:hAnsi="Bookman Old Style" w:cs="TimesNewRoman"/>
        </w:rPr>
        <w:t>ř</w:t>
      </w:r>
      <w:r w:rsidRPr="00384CB8">
        <w:rPr>
          <w:rFonts w:ascii="Bookman Old Style" w:hAnsi="Bookman Old Style"/>
        </w:rPr>
        <w:t>ské</w:t>
      </w:r>
      <w:r w:rsidR="00612055" w:rsidRPr="00384CB8">
        <w:rPr>
          <w:rFonts w:ascii="Bookman Old Style" w:hAnsi="Bookman Old Style"/>
        </w:rPr>
        <w:t xml:space="preserve"> a </w:t>
      </w:r>
      <w:r w:rsidRPr="00384CB8">
        <w:rPr>
          <w:rFonts w:ascii="Bookman Old Style" w:hAnsi="Bookman Old Style"/>
        </w:rPr>
        <w:t>komunika</w:t>
      </w:r>
      <w:r w:rsidRPr="00384CB8">
        <w:rPr>
          <w:rFonts w:ascii="Bookman Old Style" w:hAnsi="Bookman Old Style" w:cs="TimesNewRoman"/>
        </w:rPr>
        <w:t>č</w:t>
      </w:r>
      <w:r w:rsidRPr="00384CB8">
        <w:rPr>
          <w:rFonts w:ascii="Bookman Old Style" w:hAnsi="Bookman Old Style"/>
        </w:rPr>
        <w:t>ní programy. P</w:t>
      </w:r>
      <w:r w:rsidRPr="00384CB8">
        <w:rPr>
          <w:rFonts w:ascii="Bookman Old Style" w:hAnsi="Bookman Old Style" w:cs="TimesNewRoman"/>
        </w:rPr>
        <w:t>ř</w:t>
      </w:r>
      <w:r w:rsidRPr="00384CB8">
        <w:rPr>
          <w:rFonts w:ascii="Bookman Old Style" w:hAnsi="Bookman Old Style"/>
        </w:rPr>
        <w:t>i vyhledávání informací</w:t>
      </w:r>
      <w:r w:rsidR="00612055" w:rsidRPr="00384CB8">
        <w:rPr>
          <w:rFonts w:ascii="Bookman Old Style" w:hAnsi="Bookman Old Style"/>
        </w:rPr>
        <w:t xml:space="preserve"> v </w:t>
      </w:r>
      <w:r w:rsidRPr="00384CB8">
        <w:rPr>
          <w:rFonts w:ascii="Bookman Old Style" w:hAnsi="Bookman Old Style"/>
        </w:rPr>
        <w:t>prost</w:t>
      </w:r>
      <w:r w:rsidRPr="00384CB8">
        <w:rPr>
          <w:rFonts w:ascii="Bookman Old Style" w:hAnsi="Bookman Old Style" w:cs="TimesNewRoman"/>
        </w:rPr>
        <w:t>ř</w:t>
      </w:r>
      <w:r w:rsidRPr="00384CB8">
        <w:rPr>
          <w:rFonts w:ascii="Bookman Old Style" w:hAnsi="Bookman Old Style"/>
        </w:rPr>
        <w:t>edí internetu budou žáci schopni ov</w:t>
      </w:r>
      <w:r w:rsidRPr="00384CB8">
        <w:rPr>
          <w:rFonts w:ascii="Bookman Old Style" w:hAnsi="Bookman Old Style" w:cs="TimesNewRoman"/>
        </w:rPr>
        <w:t>ěř</w:t>
      </w:r>
      <w:r w:rsidRPr="00384CB8">
        <w:rPr>
          <w:rFonts w:ascii="Bookman Old Style" w:hAnsi="Bookman Old Style"/>
        </w:rPr>
        <w:t>ovat</w:t>
      </w:r>
      <w:r w:rsidR="00612055" w:rsidRPr="00384CB8">
        <w:rPr>
          <w:rFonts w:ascii="Bookman Old Style" w:hAnsi="Bookman Old Style"/>
        </w:rPr>
        <w:t xml:space="preserve"> a </w:t>
      </w:r>
      <w:r w:rsidRPr="00384CB8">
        <w:rPr>
          <w:rFonts w:ascii="Bookman Old Style" w:hAnsi="Bookman Old Style"/>
        </w:rPr>
        <w:t>vyhodnocovat informace</w:t>
      </w:r>
      <w:r w:rsidR="00612055" w:rsidRPr="00384CB8">
        <w:rPr>
          <w:rFonts w:ascii="Bookman Old Style" w:hAnsi="Bookman Old Style"/>
        </w:rPr>
        <w:t xml:space="preserve"> z </w:t>
      </w:r>
      <w:r w:rsidRPr="00384CB8">
        <w:rPr>
          <w:rFonts w:ascii="Bookman Old Style" w:hAnsi="Bookman Old Style"/>
        </w:rPr>
        <w:t>r</w:t>
      </w:r>
      <w:r w:rsidRPr="00384CB8">
        <w:rPr>
          <w:rFonts w:ascii="Bookman Old Style" w:hAnsi="Bookman Old Style" w:cs="TimesNewRoman"/>
        </w:rPr>
        <w:t>ů</w:t>
      </w:r>
      <w:r w:rsidRPr="00384CB8">
        <w:rPr>
          <w:rFonts w:ascii="Bookman Old Style" w:hAnsi="Bookman Old Style"/>
        </w:rPr>
        <w:t>zných informa</w:t>
      </w:r>
      <w:r w:rsidRPr="00384CB8">
        <w:rPr>
          <w:rFonts w:ascii="Bookman Old Style" w:hAnsi="Bookman Old Style" w:cs="TimesNewRoman"/>
        </w:rPr>
        <w:t>č</w:t>
      </w:r>
      <w:r w:rsidRPr="00384CB8">
        <w:rPr>
          <w:rFonts w:ascii="Bookman Old Style" w:hAnsi="Bookman Old Style"/>
        </w:rPr>
        <w:t>ních zdroj</w:t>
      </w:r>
      <w:r w:rsidRPr="00384CB8">
        <w:rPr>
          <w:rFonts w:ascii="Bookman Old Style" w:hAnsi="Bookman Old Style" w:cs="TimesNewRoman"/>
        </w:rPr>
        <w:t>ů</w:t>
      </w:r>
      <w:r w:rsidRPr="00384CB8">
        <w:rPr>
          <w:rFonts w:ascii="Bookman Old Style" w:hAnsi="Bookman Old Style"/>
        </w:rPr>
        <w:t>. Žáci se nau</w:t>
      </w:r>
      <w:r w:rsidRPr="00384CB8">
        <w:rPr>
          <w:rFonts w:ascii="Bookman Old Style" w:hAnsi="Bookman Old Style" w:cs="TimesNewRoman"/>
        </w:rPr>
        <w:t>č</w:t>
      </w:r>
      <w:r w:rsidRPr="00384CB8">
        <w:rPr>
          <w:rFonts w:ascii="Bookman Old Style" w:hAnsi="Bookman Old Style"/>
        </w:rPr>
        <w:t>í základy práce</w:t>
      </w:r>
      <w:r w:rsidR="00612055" w:rsidRPr="00384CB8">
        <w:rPr>
          <w:rFonts w:ascii="Bookman Old Style" w:hAnsi="Bookman Old Style"/>
        </w:rPr>
        <w:t xml:space="preserve"> s </w:t>
      </w:r>
      <w:r w:rsidRPr="00384CB8">
        <w:rPr>
          <w:rFonts w:ascii="Bookman Old Style" w:hAnsi="Bookman Old Style"/>
        </w:rPr>
        <w:t>bitmapovými</w:t>
      </w:r>
      <w:r w:rsidR="00612055" w:rsidRPr="00384CB8">
        <w:rPr>
          <w:rFonts w:ascii="Bookman Old Style" w:hAnsi="Bookman Old Style"/>
        </w:rPr>
        <w:t xml:space="preserve"> a </w:t>
      </w:r>
      <w:r w:rsidRPr="00384CB8">
        <w:rPr>
          <w:rFonts w:ascii="Bookman Old Style" w:hAnsi="Bookman Old Style"/>
        </w:rPr>
        <w:t>vektorovými editory. P</w:t>
      </w:r>
      <w:r w:rsidRPr="00384CB8">
        <w:rPr>
          <w:rFonts w:ascii="Bookman Old Style" w:hAnsi="Bookman Old Style" w:cs="TimesNewRoman"/>
        </w:rPr>
        <w:t>ř</w:t>
      </w:r>
      <w:r w:rsidRPr="00384CB8">
        <w:rPr>
          <w:rFonts w:ascii="Bookman Old Style" w:hAnsi="Bookman Old Style"/>
        </w:rPr>
        <w:t>i tvorb</w:t>
      </w:r>
      <w:r w:rsidRPr="00384CB8">
        <w:rPr>
          <w:rFonts w:ascii="Bookman Old Style" w:hAnsi="Bookman Old Style" w:cs="TimesNewRoman"/>
        </w:rPr>
        <w:t>ě</w:t>
      </w:r>
      <w:r w:rsidRPr="00384CB8">
        <w:rPr>
          <w:rFonts w:ascii="Bookman Old Style" w:hAnsi="Bookman Old Style"/>
        </w:rPr>
        <w:t xml:space="preserve"> dokument</w:t>
      </w:r>
      <w:r w:rsidRPr="00384CB8">
        <w:rPr>
          <w:rFonts w:ascii="Bookman Old Style" w:hAnsi="Bookman Old Style" w:cs="TimesNewRoman"/>
        </w:rPr>
        <w:t xml:space="preserve">ů </w:t>
      </w:r>
      <w:r w:rsidRPr="00384CB8">
        <w:rPr>
          <w:rFonts w:ascii="Bookman Old Style" w:hAnsi="Bookman Old Style"/>
        </w:rPr>
        <w:t xml:space="preserve">se budou </w:t>
      </w:r>
      <w:r w:rsidRPr="00384CB8">
        <w:rPr>
          <w:rFonts w:ascii="Bookman Old Style" w:hAnsi="Bookman Old Style" w:cs="TimesNewRoman"/>
        </w:rPr>
        <w:t>ř</w:t>
      </w:r>
      <w:r w:rsidRPr="00384CB8">
        <w:rPr>
          <w:rFonts w:ascii="Bookman Old Style" w:hAnsi="Bookman Old Style"/>
        </w:rPr>
        <w:t>ídit základními typografickými</w:t>
      </w:r>
      <w:r w:rsidR="00612055" w:rsidRPr="00384CB8">
        <w:rPr>
          <w:rFonts w:ascii="Bookman Old Style" w:hAnsi="Bookman Old Style"/>
        </w:rPr>
        <w:t xml:space="preserve"> a </w:t>
      </w:r>
      <w:r w:rsidRPr="00384CB8">
        <w:rPr>
          <w:rFonts w:ascii="Bookman Old Style" w:hAnsi="Bookman Old Style"/>
        </w:rPr>
        <w:t>estetickými pravidly. Nau</w:t>
      </w:r>
      <w:r w:rsidRPr="00384CB8">
        <w:rPr>
          <w:rFonts w:ascii="Bookman Old Style" w:hAnsi="Bookman Old Style" w:cs="TimesNewRoman"/>
        </w:rPr>
        <w:t>č</w:t>
      </w:r>
      <w:r w:rsidRPr="00384CB8">
        <w:rPr>
          <w:rFonts w:ascii="Bookman Old Style" w:hAnsi="Bookman Old Style"/>
        </w:rPr>
        <w:t>í se základ</w:t>
      </w:r>
      <w:r w:rsidRPr="00384CB8">
        <w:rPr>
          <w:rFonts w:ascii="Bookman Old Style" w:hAnsi="Bookman Old Style" w:cs="TimesNewRoman"/>
        </w:rPr>
        <w:t>ů</w:t>
      </w:r>
      <w:r w:rsidRPr="00384CB8">
        <w:rPr>
          <w:rFonts w:ascii="Bookman Old Style" w:hAnsi="Bookman Old Style"/>
        </w:rPr>
        <w:t>m publikování na internetu</w:t>
      </w:r>
      <w:r w:rsidR="00612055" w:rsidRPr="00384CB8">
        <w:rPr>
          <w:rFonts w:ascii="Bookman Old Style" w:hAnsi="Bookman Old Style"/>
        </w:rPr>
        <w:t xml:space="preserve"> a </w:t>
      </w:r>
      <w:r w:rsidRPr="00384CB8">
        <w:rPr>
          <w:rFonts w:ascii="Bookman Old Style" w:hAnsi="Bookman Old Style"/>
        </w:rPr>
        <w:t>zpracování videa, které</w:t>
      </w:r>
      <w:r w:rsidR="00612055" w:rsidRPr="00384CB8">
        <w:rPr>
          <w:rFonts w:ascii="Bookman Old Style" w:hAnsi="Bookman Old Style"/>
        </w:rPr>
        <w:t xml:space="preserve"> v </w:t>
      </w:r>
      <w:r w:rsidRPr="00384CB8">
        <w:rPr>
          <w:rFonts w:ascii="Bookman Old Style" w:hAnsi="Bookman Old Style"/>
        </w:rPr>
        <w:t>posledních dvou letech výuky budou využívat</w:t>
      </w:r>
      <w:r w:rsidR="00612055" w:rsidRPr="00384CB8">
        <w:rPr>
          <w:rFonts w:ascii="Bookman Old Style" w:hAnsi="Bookman Old Style"/>
        </w:rPr>
        <w:t xml:space="preserve"> v </w:t>
      </w:r>
      <w:r w:rsidRPr="00384CB8">
        <w:rPr>
          <w:rFonts w:ascii="Bookman Old Style" w:hAnsi="Bookman Old Style"/>
        </w:rPr>
        <w:t>delších</w:t>
      </w:r>
      <w:r w:rsidR="00612055" w:rsidRPr="00384CB8">
        <w:rPr>
          <w:rFonts w:ascii="Bookman Old Style" w:hAnsi="Bookman Old Style"/>
        </w:rPr>
        <w:t xml:space="preserve"> a </w:t>
      </w:r>
      <w:r w:rsidRPr="00384CB8">
        <w:rPr>
          <w:rFonts w:ascii="Bookman Old Style" w:hAnsi="Bookman Old Style"/>
        </w:rPr>
        <w:t>komplexnějších úkolech, p</w:t>
      </w:r>
      <w:r w:rsidRPr="00384CB8">
        <w:rPr>
          <w:rFonts w:ascii="Bookman Old Style" w:hAnsi="Bookman Old Style" w:cs="TimesNewRoman"/>
        </w:rPr>
        <w:t>ř</w:t>
      </w:r>
      <w:r w:rsidRPr="00384CB8">
        <w:rPr>
          <w:rFonts w:ascii="Bookman Old Style" w:hAnsi="Bookman Old Style"/>
        </w:rPr>
        <w:t xml:space="preserve">i jejichž </w:t>
      </w:r>
      <w:r w:rsidRPr="00384CB8">
        <w:rPr>
          <w:rFonts w:ascii="Bookman Old Style" w:hAnsi="Bookman Old Style" w:cs="TimesNewRoman"/>
        </w:rPr>
        <w:t>ř</w:t>
      </w:r>
      <w:r w:rsidRPr="00384CB8">
        <w:rPr>
          <w:rFonts w:ascii="Bookman Old Style" w:hAnsi="Bookman Old Style"/>
        </w:rPr>
        <w:t>ešení využijí tém</w:t>
      </w:r>
      <w:r w:rsidRPr="00384CB8">
        <w:rPr>
          <w:rFonts w:ascii="Bookman Old Style" w:hAnsi="Bookman Old Style" w:cs="TimesNewRoman"/>
        </w:rPr>
        <w:t xml:space="preserve">ěř </w:t>
      </w:r>
      <w:r w:rsidRPr="00384CB8">
        <w:rPr>
          <w:rFonts w:ascii="Bookman Old Style" w:hAnsi="Bookman Old Style"/>
        </w:rPr>
        <w:t>veškeré d</w:t>
      </w:r>
      <w:r w:rsidRPr="00384CB8">
        <w:rPr>
          <w:rFonts w:ascii="Bookman Old Style" w:hAnsi="Bookman Old Style" w:cs="TimesNewRoman"/>
        </w:rPr>
        <w:t>ř</w:t>
      </w:r>
      <w:r w:rsidRPr="00384CB8">
        <w:rPr>
          <w:rFonts w:ascii="Bookman Old Style" w:hAnsi="Bookman Old Style"/>
        </w:rPr>
        <w:t>íve probrané u</w:t>
      </w:r>
      <w:r w:rsidRPr="00384CB8">
        <w:rPr>
          <w:rFonts w:ascii="Bookman Old Style" w:hAnsi="Bookman Old Style" w:cs="TimesNewRoman"/>
        </w:rPr>
        <w:t>č</w:t>
      </w:r>
      <w:r w:rsidRPr="00384CB8">
        <w:rPr>
          <w:rFonts w:ascii="Bookman Old Style" w:hAnsi="Bookman Old Style"/>
        </w:rPr>
        <w:t xml:space="preserve">ivo. </w:t>
      </w:r>
    </w:p>
    <w:p w14:paraId="34972569" w14:textId="77777777" w:rsidR="0080709C" w:rsidRPr="00384CB8" w:rsidRDefault="0080709C" w:rsidP="0080709C">
      <w:pPr>
        <w:autoSpaceDE w:val="0"/>
        <w:autoSpaceDN w:val="0"/>
        <w:adjustRightInd w:val="0"/>
        <w:spacing w:before="120" w:line="360" w:lineRule="auto"/>
        <w:jc w:val="both"/>
        <w:rPr>
          <w:rFonts w:ascii="Bookman Old Style" w:hAnsi="Bookman Old Style"/>
        </w:rPr>
      </w:pPr>
      <w:r w:rsidRPr="00384CB8">
        <w:rPr>
          <w:rFonts w:ascii="Bookman Old Style" w:hAnsi="Bookman Old Style"/>
        </w:rPr>
        <w:t>Žáci se seznámí se základy programování</w:t>
      </w:r>
      <w:r w:rsidR="00612055" w:rsidRPr="00384CB8">
        <w:rPr>
          <w:rFonts w:ascii="Bookman Old Style" w:hAnsi="Bookman Old Style"/>
        </w:rPr>
        <w:t xml:space="preserve"> a </w:t>
      </w:r>
      <w:r w:rsidRPr="00384CB8">
        <w:rPr>
          <w:rFonts w:ascii="Bookman Old Style" w:hAnsi="Bookman Old Style"/>
        </w:rPr>
        <w:t xml:space="preserve">tvorbou jednoduchého algoritmu.  </w:t>
      </w:r>
    </w:p>
    <w:p w14:paraId="3497256A" w14:textId="77777777" w:rsidR="0080709C" w:rsidRPr="00384CB8" w:rsidRDefault="0080709C" w:rsidP="0080709C">
      <w:pPr>
        <w:autoSpaceDE w:val="0"/>
        <w:autoSpaceDN w:val="0"/>
        <w:adjustRightInd w:val="0"/>
        <w:spacing w:before="120" w:line="360" w:lineRule="auto"/>
        <w:jc w:val="both"/>
        <w:rPr>
          <w:rFonts w:ascii="Bookman Old Style" w:hAnsi="Bookman Old Style"/>
        </w:rPr>
      </w:pPr>
      <w:r w:rsidRPr="00384CB8">
        <w:rPr>
          <w:rFonts w:ascii="Bookman Old Style" w:hAnsi="Bookman Old Style"/>
        </w:rPr>
        <w:t>Žák je veden k tomu, aby zejména sbíral</w:t>
      </w:r>
      <w:r w:rsidR="00612055" w:rsidRPr="00384CB8">
        <w:rPr>
          <w:rFonts w:ascii="Bookman Old Style" w:hAnsi="Bookman Old Style"/>
        </w:rPr>
        <w:t xml:space="preserve"> a </w:t>
      </w:r>
      <w:r w:rsidRPr="00384CB8">
        <w:rPr>
          <w:rFonts w:ascii="Bookman Old Style" w:hAnsi="Bookman Old Style"/>
        </w:rPr>
        <w:t>t</w:t>
      </w:r>
      <w:r w:rsidRPr="00384CB8">
        <w:rPr>
          <w:rFonts w:ascii="Bookman Old Style" w:hAnsi="Bookman Old Style" w:cs="TimesNewRoman"/>
        </w:rPr>
        <w:t>ř</w:t>
      </w:r>
      <w:r w:rsidRPr="00384CB8">
        <w:rPr>
          <w:rFonts w:ascii="Bookman Old Style" w:hAnsi="Bookman Old Style"/>
        </w:rPr>
        <w:t>ídil informace ze zdroj</w:t>
      </w:r>
      <w:r w:rsidRPr="00384CB8">
        <w:rPr>
          <w:rFonts w:ascii="Bookman Old Style" w:hAnsi="Bookman Old Style" w:cs="TimesNewRoman"/>
        </w:rPr>
        <w:t xml:space="preserve">ů </w:t>
      </w:r>
      <w:r w:rsidRPr="00384CB8">
        <w:rPr>
          <w:rFonts w:ascii="Bookman Old Style" w:hAnsi="Bookman Old Style"/>
        </w:rPr>
        <w:t>dostupných prost</w:t>
      </w:r>
      <w:r w:rsidRPr="00384CB8">
        <w:rPr>
          <w:rFonts w:ascii="Bookman Old Style" w:hAnsi="Bookman Old Style" w:cs="TimesNewRoman"/>
        </w:rPr>
        <w:t>ř</w:t>
      </w:r>
      <w:r w:rsidRPr="00384CB8">
        <w:rPr>
          <w:rFonts w:ascii="Bookman Old Style" w:hAnsi="Bookman Old Style"/>
        </w:rPr>
        <w:t>ednictvím internetu</w:t>
      </w:r>
      <w:r w:rsidR="00612055" w:rsidRPr="00384CB8">
        <w:rPr>
          <w:rFonts w:ascii="Bookman Old Style" w:hAnsi="Bookman Old Style"/>
        </w:rPr>
        <w:t xml:space="preserve"> a </w:t>
      </w:r>
      <w:r w:rsidRPr="00384CB8">
        <w:rPr>
          <w:rFonts w:ascii="Bookman Old Style" w:hAnsi="Bookman Old Style"/>
        </w:rPr>
        <w:t>dále aplikoval získané znalosti</w:t>
      </w:r>
      <w:r w:rsidR="00612055" w:rsidRPr="00384CB8">
        <w:rPr>
          <w:rFonts w:ascii="Bookman Old Style" w:hAnsi="Bookman Old Style"/>
        </w:rPr>
        <w:t xml:space="preserve"> a </w:t>
      </w:r>
      <w:r w:rsidRPr="00384CB8">
        <w:rPr>
          <w:rFonts w:ascii="Bookman Old Style" w:hAnsi="Bookman Old Style"/>
        </w:rPr>
        <w:t>dovednosti ve všech ostatních vzd</w:t>
      </w:r>
      <w:r w:rsidRPr="00384CB8">
        <w:rPr>
          <w:rFonts w:ascii="Bookman Old Style" w:hAnsi="Bookman Old Style" w:cs="TimesNewRoman"/>
        </w:rPr>
        <w:t>ě</w:t>
      </w:r>
      <w:r w:rsidRPr="00384CB8">
        <w:rPr>
          <w:rFonts w:ascii="Bookman Old Style" w:hAnsi="Bookman Old Style"/>
        </w:rPr>
        <w:t>lávacích p</w:t>
      </w:r>
      <w:r w:rsidRPr="00384CB8">
        <w:rPr>
          <w:rFonts w:ascii="Bookman Old Style" w:hAnsi="Bookman Old Style" w:cs="TimesNewRoman"/>
        </w:rPr>
        <w:t>ř</w:t>
      </w:r>
      <w:r w:rsidRPr="00384CB8">
        <w:rPr>
          <w:rFonts w:ascii="Bookman Old Style" w:hAnsi="Bookman Old Style"/>
        </w:rPr>
        <w:t>edm</w:t>
      </w:r>
      <w:r w:rsidRPr="00384CB8">
        <w:rPr>
          <w:rFonts w:ascii="Bookman Old Style" w:hAnsi="Bookman Old Style" w:cs="TimesNewRoman"/>
        </w:rPr>
        <w:t>ě</w:t>
      </w:r>
      <w:r w:rsidRPr="00384CB8">
        <w:rPr>
          <w:rFonts w:ascii="Bookman Old Style" w:hAnsi="Bookman Old Style"/>
        </w:rPr>
        <w:t>tech, zejména p</w:t>
      </w:r>
      <w:r w:rsidRPr="00384CB8">
        <w:rPr>
          <w:rFonts w:ascii="Bookman Old Style" w:hAnsi="Bookman Old Style" w:cs="TimesNewRoman"/>
        </w:rPr>
        <w:t>ř</w:t>
      </w:r>
      <w:r w:rsidRPr="00384CB8">
        <w:rPr>
          <w:rFonts w:ascii="Bookman Old Style" w:hAnsi="Bookman Old Style"/>
        </w:rPr>
        <w:t>i zpracovávání dokument</w:t>
      </w:r>
      <w:r w:rsidRPr="00384CB8">
        <w:rPr>
          <w:rFonts w:ascii="Bookman Old Style" w:hAnsi="Bookman Old Style" w:cs="TimesNewRoman"/>
        </w:rPr>
        <w:t>ů</w:t>
      </w:r>
      <w:r w:rsidR="00612055" w:rsidRPr="00384CB8">
        <w:rPr>
          <w:rFonts w:ascii="Bookman Old Style" w:hAnsi="Bookman Old Style" w:cs="TimesNewRoman"/>
        </w:rPr>
        <w:t xml:space="preserve"> a </w:t>
      </w:r>
      <w:r w:rsidRPr="00384CB8">
        <w:rPr>
          <w:rFonts w:ascii="Bookman Old Style" w:hAnsi="Bookman Old Style" w:cs="TimesNewRoman"/>
        </w:rPr>
        <w:t>prezentací</w:t>
      </w:r>
      <w:r w:rsidRPr="00384CB8">
        <w:rPr>
          <w:rFonts w:ascii="Bookman Old Style" w:hAnsi="Bookman Old Style"/>
        </w:rPr>
        <w:t>.</w:t>
      </w:r>
    </w:p>
    <w:p w14:paraId="3497256B" w14:textId="77777777" w:rsidR="009C47AB" w:rsidRPr="00384CB8" w:rsidRDefault="009C47AB" w:rsidP="009C47AB">
      <w:pPr>
        <w:keepNext/>
        <w:keepLines/>
        <w:autoSpaceDE w:val="0"/>
        <w:autoSpaceDN w:val="0"/>
        <w:adjustRightInd w:val="0"/>
        <w:spacing w:before="120" w:line="360" w:lineRule="auto"/>
        <w:jc w:val="both"/>
        <w:rPr>
          <w:rFonts w:ascii="Bookman Old Style" w:hAnsi="Bookman Old Style"/>
          <w:b/>
          <w:bCs/>
        </w:rPr>
      </w:pPr>
      <w:bookmarkStart w:id="52" w:name="_Toc230742745"/>
      <w:r w:rsidRPr="00384CB8">
        <w:rPr>
          <w:rFonts w:ascii="Bookman Old Style" w:hAnsi="Bookman Old Style"/>
          <w:b/>
          <w:bCs/>
        </w:rPr>
        <w:lastRenderedPageBreak/>
        <w:t>Výchovné</w:t>
      </w:r>
      <w:r w:rsidR="00612055" w:rsidRPr="00384CB8">
        <w:rPr>
          <w:rFonts w:ascii="Bookman Old Style" w:hAnsi="Bookman Old Style"/>
          <w:b/>
          <w:bCs/>
        </w:rPr>
        <w:t xml:space="preserve"> a </w:t>
      </w:r>
      <w:r w:rsidRPr="00384CB8">
        <w:rPr>
          <w:rFonts w:ascii="Bookman Old Style" w:hAnsi="Bookman Old Style"/>
          <w:b/>
          <w:bCs/>
        </w:rPr>
        <w:t>vzd</w:t>
      </w:r>
      <w:r w:rsidRPr="00384CB8">
        <w:rPr>
          <w:rFonts w:ascii="Bookman Old Style" w:hAnsi="Bookman Old Style" w:cs="TimesNewRoman"/>
          <w:b/>
        </w:rPr>
        <w:t>ě</w:t>
      </w:r>
      <w:r w:rsidRPr="00384CB8">
        <w:rPr>
          <w:rFonts w:ascii="Bookman Old Style" w:hAnsi="Bookman Old Style"/>
          <w:b/>
          <w:bCs/>
        </w:rPr>
        <w:t>lávací strategie</w:t>
      </w:r>
    </w:p>
    <w:p w14:paraId="3497256C" w14:textId="77777777" w:rsidR="009C47AB" w:rsidRPr="00384CB8" w:rsidRDefault="009C47AB" w:rsidP="009C47AB">
      <w:pPr>
        <w:pStyle w:val="odrazky"/>
        <w:numPr>
          <w:ilvl w:val="0"/>
          <w:numId w:val="0"/>
        </w:numPr>
      </w:pPr>
      <w:r w:rsidRPr="00384CB8">
        <w:t>Učitel podn</w:t>
      </w:r>
      <w:r w:rsidRPr="00384CB8">
        <w:rPr>
          <w:rFonts w:cs="TimesNewRoman"/>
        </w:rPr>
        <w:t>ě</w:t>
      </w:r>
      <w:r w:rsidRPr="00384CB8">
        <w:t>cuje žáky ke sb</w:t>
      </w:r>
      <w:r w:rsidRPr="00384CB8">
        <w:rPr>
          <w:rFonts w:cs="TimesNewRoman"/>
        </w:rPr>
        <w:t>ě</w:t>
      </w:r>
      <w:r w:rsidRPr="00384CB8">
        <w:t>ru informací</w:t>
      </w:r>
      <w:r w:rsidR="00612055" w:rsidRPr="00384CB8">
        <w:t xml:space="preserve"> a </w:t>
      </w:r>
      <w:r w:rsidRPr="00384CB8">
        <w:t>orientace ve zdrojích informací (</w:t>
      </w:r>
      <w:r w:rsidRPr="00384CB8">
        <w:rPr>
          <w:b/>
        </w:rPr>
        <w:t>kompetence k u</w:t>
      </w:r>
      <w:r w:rsidRPr="00384CB8">
        <w:rPr>
          <w:rFonts w:cs="TimesNewRoman"/>
          <w:b/>
        </w:rPr>
        <w:t>č</w:t>
      </w:r>
      <w:r w:rsidRPr="00384CB8">
        <w:rPr>
          <w:b/>
        </w:rPr>
        <w:t>ení, kompetence komunikativní</w:t>
      </w:r>
      <w:r w:rsidRPr="00384CB8">
        <w:t>).</w:t>
      </w:r>
    </w:p>
    <w:p w14:paraId="3497256D" w14:textId="77777777" w:rsidR="009C47AB" w:rsidRPr="00384CB8" w:rsidRDefault="009C47AB" w:rsidP="009C47AB">
      <w:pPr>
        <w:pStyle w:val="odrazky"/>
        <w:numPr>
          <w:ilvl w:val="0"/>
          <w:numId w:val="0"/>
        </w:numPr>
      </w:pPr>
      <w:r w:rsidRPr="00384CB8">
        <w:t>Naučí využívat výpo</w:t>
      </w:r>
      <w:r w:rsidRPr="00384CB8">
        <w:rPr>
          <w:rFonts w:cs="TimesNewRoman"/>
        </w:rPr>
        <w:t>č</w:t>
      </w:r>
      <w:r w:rsidRPr="00384CB8">
        <w:t>etní techniky (</w:t>
      </w:r>
      <w:r w:rsidRPr="00384CB8">
        <w:rPr>
          <w:b/>
        </w:rPr>
        <w:t>kompetence komunikativní, kompetence k řešení problému, kompetence pracovní</w:t>
      </w:r>
      <w:r w:rsidRPr="00384CB8">
        <w:t>).</w:t>
      </w:r>
    </w:p>
    <w:p w14:paraId="3497256E" w14:textId="77777777" w:rsidR="009C47AB" w:rsidRPr="00384CB8" w:rsidRDefault="009C47AB" w:rsidP="009C47AB">
      <w:pPr>
        <w:pStyle w:val="odrazky"/>
        <w:numPr>
          <w:ilvl w:val="0"/>
          <w:numId w:val="0"/>
        </w:numPr>
      </w:pPr>
      <w:r w:rsidRPr="00384CB8">
        <w:t>V rámci projektů ve třetím</w:t>
      </w:r>
      <w:r w:rsidR="00612055" w:rsidRPr="00384CB8">
        <w:t xml:space="preserve"> a </w:t>
      </w:r>
      <w:r w:rsidRPr="00384CB8">
        <w:t>čtvrtém ročníku klade d</w:t>
      </w:r>
      <w:r w:rsidRPr="00384CB8">
        <w:rPr>
          <w:rFonts w:cs="TimesNewRoman"/>
        </w:rPr>
        <w:t>ů</w:t>
      </w:r>
      <w:r w:rsidRPr="00384CB8">
        <w:t>raz na zpracování prezentací (</w:t>
      </w:r>
      <w:r w:rsidRPr="00384CB8">
        <w:rPr>
          <w:b/>
        </w:rPr>
        <w:t>kompetence k u</w:t>
      </w:r>
      <w:r w:rsidRPr="00384CB8">
        <w:rPr>
          <w:rFonts w:cs="TimesNewRoman"/>
          <w:b/>
        </w:rPr>
        <w:t>č</w:t>
      </w:r>
      <w:r w:rsidRPr="00384CB8">
        <w:rPr>
          <w:b/>
        </w:rPr>
        <w:t>ení, kompetence sociální</w:t>
      </w:r>
      <w:r w:rsidR="00612055" w:rsidRPr="00384CB8">
        <w:rPr>
          <w:b/>
        </w:rPr>
        <w:t xml:space="preserve"> a </w:t>
      </w:r>
      <w:r w:rsidRPr="00384CB8">
        <w:rPr>
          <w:b/>
        </w:rPr>
        <w:t>personální, kompetence komunikativní, kompetence k </w:t>
      </w:r>
      <w:r w:rsidRPr="00384CB8">
        <w:rPr>
          <w:rFonts w:cs="TimesNewRoman"/>
          <w:b/>
        </w:rPr>
        <w:t>ř</w:t>
      </w:r>
      <w:r w:rsidRPr="00384CB8">
        <w:rPr>
          <w:b/>
        </w:rPr>
        <w:t>ešení problém</w:t>
      </w:r>
      <w:r w:rsidRPr="00384CB8">
        <w:rPr>
          <w:rFonts w:cs="TimesNewRoman"/>
          <w:b/>
        </w:rPr>
        <w:t>ů, kompetence pracovní</w:t>
      </w:r>
      <w:r w:rsidRPr="00384CB8">
        <w:rPr>
          <w:rFonts w:cs="TimesNewRoman"/>
        </w:rPr>
        <w:t>)</w:t>
      </w:r>
      <w:r w:rsidRPr="00384CB8">
        <w:t>.</w:t>
      </w:r>
    </w:p>
    <w:p w14:paraId="3497256F" w14:textId="77777777" w:rsidR="009C47AB" w:rsidRPr="00384CB8" w:rsidRDefault="009C47AB" w:rsidP="009C47AB">
      <w:pPr>
        <w:pStyle w:val="odrazky"/>
        <w:numPr>
          <w:ilvl w:val="0"/>
          <w:numId w:val="0"/>
        </w:numPr>
      </w:pPr>
      <w:r w:rsidRPr="00384CB8">
        <w:t>Zdůrazňuje význam výpo</w:t>
      </w:r>
      <w:r w:rsidRPr="00384CB8">
        <w:rPr>
          <w:rFonts w:cs="TimesNewRoman"/>
        </w:rPr>
        <w:t>č</w:t>
      </w:r>
      <w:r w:rsidRPr="00384CB8">
        <w:t>etní techniky</w:t>
      </w:r>
      <w:r w:rsidR="00612055" w:rsidRPr="00384CB8">
        <w:t xml:space="preserve"> a </w:t>
      </w:r>
      <w:r w:rsidRPr="00384CB8">
        <w:t>digitálních technologií ve všech oblastech života (</w:t>
      </w:r>
      <w:r w:rsidRPr="00384CB8">
        <w:rPr>
          <w:b/>
        </w:rPr>
        <w:t>kompetence k u</w:t>
      </w:r>
      <w:r w:rsidRPr="00384CB8">
        <w:rPr>
          <w:rFonts w:cs="TimesNewRoman"/>
          <w:b/>
        </w:rPr>
        <w:t>č</w:t>
      </w:r>
      <w:r w:rsidRPr="00384CB8">
        <w:rPr>
          <w:b/>
        </w:rPr>
        <w:t>ení, kompetence sociální</w:t>
      </w:r>
      <w:r w:rsidR="00612055" w:rsidRPr="00384CB8">
        <w:rPr>
          <w:b/>
        </w:rPr>
        <w:t xml:space="preserve"> a </w:t>
      </w:r>
      <w:r w:rsidRPr="00384CB8">
        <w:rPr>
          <w:b/>
        </w:rPr>
        <w:t>personální</w:t>
      </w:r>
      <w:r w:rsidRPr="00384CB8">
        <w:t>).</w:t>
      </w:r>
    </w:p>
    <w:p w14:paraId="34972570" w14:textId="77777777" w:rsidR="009C47AB" w:rsidRPr="00384CB8" w:rsidRDefault="009C47AB" w:rsidP="009C47AB">
      <w:pPr>
        <w:pStyle w:val="odrazky"/>
        <w:numPr>
          <w:ilvl w:val="0"/>
          <w:numId w:val="0"/>
        </w:numPr>
      </w:pPr>
      <w:r w:rsidRPr="00384CB8">
        <w:t>Na konci třetího nebo čtvrtého ročníku žáci vypracují projekt</w:t>
      </w:r>
      <w:r w:rsidR="00612055" w:rsidRPr="00384CB8">
        <w:t xml:space="preserve"> s </w:t>
      </w:r>
      <w:r w:rsidRPr="00384CB8">
        <w:t>danou tématikou</w:t>
      </w:r>
      <w:r w:rsidR="00612055" w:rsidRPr="00384CB8">
        <w:t xml:space="preserve"> z </w:t>
      </w:r>
      <w:r w:rsidRPr="00384CB8">
        <w:t>oblasti informatiky</w:t>
      </w:r>
      <w:r w:rsidR="00612055" w:rsidRPr="00384CB8">
        <w:t xml:space="preserve"> a </w:t>
      </w:r>
      <w:r w:rsidRPr="00384CB8">
        <w:t>výpo</w:t>
      </w:r>
      <w:r w:rsidRPr="00384CB8">
        <w:rPr>
          <w:rFonts w:cs="TimesNewRoman"/>
        </w:rPr>
        <w:t>č</w:t>
      </w:r>
      <w:r w:rsidRPr="00384CB8">
        <w:t>etní techniky podle předem zvoleného tématu. Své výsledky prezentují na vlastním webu</w:t>
      </w:r>
      <w:r w:rsidR="00612055" w:rsidRPr="00384CB8">
        <w:t xml:space="preserve"> a </w:t>
      </w:r>
      <w:r w:rsidRPr="00384CB8">
        <w:t>obhajují je před třídou. Nejlepší práce pak učitel publikuje na stránkách školy (</w:t>
      </w:r>
      <w:r w:rsidRPr="00384CB8">
        <w:rPr>
          <w:b/>
        </w:rPr>
        <w:t>kompetence k u</w:t>
      </w:r>
      <w:r w:rsidRPr="00384CB8">
        <w:rPr>
          <w:rFonts w:cs="TimesNewRoman"/>
          <w:b/>
        </w:rPr>
        <w:t>č</w:t>
      </w:r>
      <w:r w:rsidRPr="00384CB8">
        <w:rPr>
          <w:b/>
        </w:rPr>
        <w:t>ení, kompetence sociální</w:t>
      </w:r>
      <w:r w:rsidR="00612055" w:rsidRPr="00384CB8">
        <w:rPr>
          <w:b/>
        </w:rPr>
        <w:t xml:space="preserve"> a </w:t>
      </w:r>
      <w:r w:rsidRPr="00384CB8">
        <w:rPr>
          <w:b/>
        </w:rPr>
        <w:t>personální, kompetence komunikativní, kompetence k </w:t>
      </w:r>
      <w:r w:rsidRPr="00384CB8">
        <w:rPr>
          <w:rFonts w:cs="TimesNewRoman"/>
          <w:b/>
        </w:rPr>
        <w:t>ř</w:t>
      </w:r>
      <w:r w:rsidRPr="00384CB8">
        <w:rPr>
          <w:b/>
        </w:rPr>
        <w:t>ešení problém</w:t>
      </w:r>
      <w:r w:rsidRPr="00384CB8">
        <w:rPr>
          <w:rFonts w:cs="TimesNewRoman"/>
          <w:b/>
        </w:rPr>
        <w:t>ů, kompetence pracovní</w:t>
      </w:r>
      <w:r w:rsidRPr="00384CB8">
        <w:rPr>
          <w:rFonts w:cs="TimesNewRoman"/>
        </w:rPr>
        <w:t>).</w:t>
      </w:r>
    </w:p>
    <w:p w14:paraId="34972571" w14:textId="77777777" w:rsidR="009C47AB" w:rsidRPr="00384CB8" w:rsidRDefault="009C47AB" w:rsidP="009C47AB">
      <w:pPr>
        <w:pStyle w:val="Nadpis2"/>
        <w:rPr>
          <w:rFonts w:ascii="Bookman Old Style" w:hAnsi="Bookman Old Style"/>
          <w:i w:val="0"/>
          <w:iCs w:val="0"/>
        </w:rPr>
      </w:pPr>
      <w:bookmarkStart w:id="53" w:name="_Toc216064080"/>
      <w:bookmarkStart w:id="54" w:name="_Toc230742751"/>
      <w:bookmarkStart w:id="55" w:name="_Toc100259235"/>
      <w:r w:rsidRPr="00384CB8">
        <w:rPr>
          <w:rFonts w:ascii="Bookman Old Style" w:hAnsi="Bookman Old Style" w:cs="TimesNewRomanPSMT"/>
          <w:i w:val="0"/>
          <w:iCs w:val="0"/>
        </w:rPr>
        <w:t>D</w:t>
      </w:r>
      <w:r w:rsidRPr="00384CB8">
        <w:rPr>
          <w:rFonts w:ascii="Bookman Old Style" w:hAnsi="Bookman Old Style"/>
          <w:i w:val="0"/>
          <w:iCs w:val="0"/>
        </w:rPr>
        <w:t>ějepis</w:t>
      </w:r>
      <w:bookmarkEnd w:id="53"/>
      <w:bookmarkEnd w:id="54"/>
      <w:bookmarkEnd w:id="55"/>
    </w:p>
    <w:p w14:paraId="34972572" w14:textId="77777777" w:rsidR="009C47AB" w:rsidRPr="00384CB8" w:rsidRDefault="009C47AB" w:rsidP="009C47AB">
      <w:pPr>
        <w:autoSpaceDE w:val="0"/>
        <w:autoSpaceDN w:val="0"/>
        <w:adjustRightInd w:val="0"/>
        <w:spacing w:before="120" w:line="360" w:lineRule="auto"/>
        <w:rPr>
          <w:rFonts w:ascii="Bookman Old Style" w:hAnsi="Bookman Old Style"/>
        </w:rPr>
      </w:pPr>
      <w:r w:rsidRPr="00384CB8">
        <w:rPr>
          <w:rFonts w:ascii="Bookman Old Style" w:hAnsi="Bookman Old Style"/>
        </w:rPr>
        <w:t>Předmět je součástí vzdělávací oblasti Člověk</w:t>
      </w:r>
      <w:r w:rsidR="00612055" w:rsidRPr="00384CB8">
        <w:rPr>
          <w:rFonts w:ascii="Bookman Old Style" w:hAnsi="Bookman Old Style"/>
        </w:rPr>
        <w:t xml:space="preserve"> a </w:t>
      </w:r>
      <w:r w:rsidRPr="00384CB8">
        <w:rPr>
          <w:rFonts w:ascii="Bookman Old Style" w:hAnsi="Bookman Old Style"/>
        </w:rPr>
        <w:t>společnost, přináší základní poznatky</w:t>
      </w:r>
      <w:r w:rsidR="00612055" w:rsidRPr="00384CB8">
        <w:rPr>
          <w:rFonts w:ascii="Bookman Old Style" w:hAnsi="Bookman Old Style"/>
        </w:rPr>
        <w:t xml:space="preserve"> o </w:t>
      </w:r>
      <w:r w:rsidRPr="00384CB8">
        <w:rPr>
          <w:rFonts w:ascii="Bookman Old Style" w:hAnsi="Bookman Old Style"/>
        </w:rPr>
        <w:t>konání člověka</w:t>
      </w:r>
      <w:r w:rsidR="00612055" w:rsidRPr="00384CB8">
        <w:rPr>
          <w:rFonts w:ascii="Bookman Old Style" w:hAnsi="Bookman Old Style"/>
        </w:rPr>
        <w:t xml:space="preserve"> v </w:t>
      </w:r>
      <w:r w:rsidRPr="00384CB8">
        <w:rPr>
          <w:rFonts w:ascii="Bookman Old Style" w:hAnsi="Bookman Old Style"/>
        </w:rPr>
        <w:t>minulosti. Jeho hlavním posláním je kultivace historického vědomí žáků</w:t>
      </w:r>
      <w:r w:rsidR="00612055" w:rsidRPr="00384CB8">
        <w:rPr>
          <w:rFonts w:ascii="Bookman Old Style" w:hAnsi="Bookman Old Style"/>
        </w:rPr>
        <w:t xml:space="preserve"> a </w:t>
      </w:r>
      <w:r w:rsidRPr="00384CB8">
        <w:rPr>
          <w:rFonts w:ascii="Bookman Old Style" w:hAnsi="Bookman Old Style"/>
        </w:rPr>
        <w:t>předávání historické zkušenosti. Důležité je zejména poznávání událostí, které zásadním způsobem ovlivnily vývoj společnosti</w:t>
      </w:r>
      <w:r w:rsidR="00612055" w:rsidRPr="00384CB8">
        <w:rPr>
          <w:rFonts w:ascii="Bookman Old Style" w:hAnsi="Bookman Old Style"/>
        </w:rPr>
        <w:t xml:space="preserve"> a </w:t>
      </w:r>
      <w:r w:rsidRPr="00384CB8">
        <w:rPr>
          <w:rFonts w:ascii="Bookman Old Style" w:hAnsi="Bookman Old Style"/>
        </w:rPr>
        <w:t>promítly se do obrazu naší současnosti. Důraz je kladen především na dějiny 19.</w:t>
      </w:r>
      <w:r w:rsidR="00612055" w:rsidRPr="00384CB8">
        <w:rPr>
          <w:rFonts w:ascii="Bookman Old Style" w:hAnsi="Bookman Old Style"/>
        </w:rPr>
        <w:t xml:space="preserve"> a </w:t>
      </w:r>
      <w:r w:rsidRPr="00384CB8">
        <w:rPr>
          <w:rFonts w:ascii="Bookman Old Style" w:hAnsi="Bookman Old Style"/>
        </w:rPr>
        <w:t xml:space="preserve">20. století, kde leží kořeny většiny současných společenských jevů. </w:t>
      </w:r>
      <w:r w:rsidR="006B4EDE" w:rsidRPr="00384CB8">
        <w:rPr>
          <w:rFonts w:ascii="Bookman Old Style" w:hAnsi="Bookman Old Style"/>
        </w:rPr>
        <w:t>Daná problematika bude dále podpořena aktuální nabídkou besed, seminářů</w:t>
      </w:r>
      <w:r w:rsidR="00612055" w:rsidRPr="00384CB8">
        <w:rPr>
          <w:rFonts w:ascii="Bookman Old Style" w:hAnsi="Bookman Old Style"/>
        </w:rPr>
        <w:t xml:space="preserve"> a </w:t>
      </w:r>
      <w:r w:rsidR="006B4EDE" w:rsidRPr="00384CB8">
        <w:rPr>
          <w:rFonts w:ascii="Bookman Old Style" w:hAnsi="Bookman Old Style"/>
        </w:rPr>
        <w:t>výstav,</w:t>
      </w:r>
      <w:r w:rsidR="00612055" w:rsidRPr="00384CB8">
        <w:rPr>
          <w:rFonts w:ascii="Bookman Old Style" w:hAnsi="Bookman Old Style"/>
        </w:rPr>
        <w:t xml:space="preserve"> a </w:t>
      </w:r>
      <w:r w:rsidR="006B4EDE" w:rsidRPr="00384CB8">
        <w:rPr>
          <w:rFonts w:ascii="Bookman Old Style" w:hAnsi="Bookman Old Style"/>
        </w:rPr>
        <w:t>to</w:t>
      </w:r>
      <w:r w:rsidR="00612055" w:rsidRPr="00384CB8">
        <w:rPr>
          <w:rFonts w:ascii="Bookman Old Style" w:hAnsi="Bookman Old Style"/>
        </w:rPr>
        <w:t xml:space="preserve"> v </w:t>
      </w:r>
      <w:r w:rsidR="006B4EDE" w:rsidRPr="00384CB8">
        <w:rPr>
          <w:rFonts w:ascii="Bookman Old Style" w:hAnsi="Bookman Old Style"/>
        </w:rPr>
        <w:t xml:space="preserve">průběhu celé školní docházky.     </w:t>
      </w:r>
      <w:r w:rsidRPr="00384CB8">
        <w:rPr>
          <w:rFonts w:ascii="Bookman Old Style" w:hAnsi="Bookman Old Style"/>
        </w:rPr>
        <w:t>Vyučovací předmět významně uplatňuje zřetel k základním hodnotám evropské civilizace. Žáci jsou vedeni k poznání, že historie není jen uzavřenou minulostí ani shlukem faktů</w:t>
      </w:r>
      <w:r w:rsidR="00612055" w:rsidRPr="00384CB8">
        <w:rPr>
          <w:rFonts w:ascii="Bookman Old Style" w:hAnsi="Bookman Old Style"/>
        </w:rPr>
        <w:t xml:space="preserve"> a </w:t>
      </w:r>
      <w:r w:rsidRPr="00384CB8">
        <w:rPr>
          <w:rFonts w:ascii="Bookman Old Style" w:hAnsi="Bookman Old Style"/>
        </w:rPr>
        <w:t>definitivních závěrů, ale je kladením otázek, jimiž se současnost prostřednictvím minulosti ptá po svém vlastním charakteru</w:t>
      </w:r>
      <w:r w:rsidR="00612055" w:rsidRPr="00384CB8">
        <w:rPr>
          <w:rFonts w:ascii="Bookman Old Style" w:hAnsi="Bookman Old Style"/>
        </w:rPr>
        <w:t xml:space="preserve"> a </w:t>
      </w:r>
      <w:r w:rsidRPr="00384CB8">
        <w:rPr>
          <w:rFonts w:ascii="Bookman Old Style" w:hAnsi="Bookman Old Style"/>
        </w:rPr>
        <w:t>své možné budoucnosti. Obecné historické problémy jsou konkretizovány prostřednictvím zařazování dějin regionu</w:t>
      </w:r>
      <w:r w:rsidR="00612055" w:rsidRPr="00384CB8">
        <w:rPr>
          <w:rFonts w:ascii="Bookman Old Style" w:hAnsi="Bookman Old Style"/>
        </w:rPr>
        <w:t xml:space="preserve"> i </w:t>
      </w:r>
      <w:r w:rsidRPr="00384CB8">
        <w:rPr>
          <w:rFonts w:ascii="Bookman Old Style" w:hAnsi="Bookman Old Style"/>
        </w:rPr>
        <w:t>dějin místních.</w:t>
      </w:r>
    </w:p>
    <w:bookmarkEnd w:id="52"/>
    <w:p w14:paraId="34972573" w14:textId="77777777" w:rsidR="00D41AF9" w:rsidRPr="00384CB8" w:rsidRDefault="00D41AF9" w:rsidP="00D41AF9">
      <w:pPr>
        <w:autoSpaceDE w:val="0"/>
        <w:autoSpaceDN w:val="0"/>
        <w:adjustRightInd w:val="0"/>
        <w:spacing w:before="120" w:line="360" w:lineRule="auto"/>
        <w:rPr>
          <w:rFonts w:ascii="Bookman Old Style" w:hAnsi="Bookman Old Style"/>
        </w:rPr>
      </w:pPr>
      <w:r w:rsidRPr="00384CB8">
        <w:rPr>
          <w:rFonts w:ascii="Bookman Old Style" w:hAnsi="Bookman Old Style"/>
        </w:rPr>
        <w:lastRenderedPageBreak/>
        <w:t>Vzdělávací obsah předmětu dějepis přesahuje</w:t>
      </w:r>
      <w:r w:rsidR="00612055" w:rsidRPr="00384CB8">
        <w:rPr>
          <w:rFonts w:ascii="Bookman Old Style" w:hAnsi="Bookman Old Style"/>
        </w:rPr>
        <w:t xml:space="preserve"> i </w:t>
      </w:r>
      <w:r w:rsidRPr="00384CB8">
        <w:rPr>
          <w:rFonts w:ascii="Bookman Old Style" w:hAnsi="Bookman Old Style"/>
        </w:rPr>
        <w:t>do jiných vyučovacích předmětů, především do občanského základu, českého jazyka</w:t>
      </w:r>
      <w:r w:rsidR="00612055" w:rsidRPr="00384CB8">
        <w:rPr>
          <w:rFonts w:ascii="Bookman Old Style" w:hAnsi="Bookman Old Style"/>
        </w:rPr>
        <w:t xml:space="preserve"> a </w:t>
      </w:r>
      <w:r w:rsidRPr="00384CB8">
        <w:rPr>
          <w:rFonts w:ascii="Bookman Old Style" w:hAnsi="Bookman Old Style"/>
        </w:rPr>
        <w:t>literatury, zeměpisu, hudební</w:t>
      </w:r>
      <w:r w:rsidR="00612055" w:rsidRPr="00384CB8">
        <w:rPr>
          <w:rFonts w:ascii="Bookman Old Style" w:hAnsi="Bookman Old Style"/>
        </w:rPr>
        <w:t xml:space="preserve"> a </w:t>
      </w:r>
      <w:r w:rsidRPr="00384CB8">
        <w:rPr>
          <w:rFonts w:ascii="Bookman Old Style" w:hAnsi="Bookman Old Style"/>
        </w:rPr>
        <w:t>výtvarné výchovy.</w:t>
      </w:r>
      <w:r w:rsidR="00612055" w:rsidRPr="00384CB8">
        <w:rPr>
          <w:rFonts w:ascii="Bookman Old Style" w:hAnsi="Bookman Old Style"/>
        </w:rPr>
        <w:t xml:space="preserve"> v </w:t>
      </w:r>
      <w:r w:rsidRPr="00384CB8">
        <w:rPr>
          <w:rFonts w:ascii="Bookman Old Style" w:hAnsi="Bookman Old Style"/>
        </w:rPr>
        <w:t>předmětu dějepis je možné využít mnoho mezipředmětových vztahů k výše uvedeným předmětům</w:t>
      </w:r>
      <w:r w:rsidR="00612055" w:rsidRPr="00384CB8">
        <w:rPr>
          <w:rFonts w:ascii="Bookman Old Style" w:hAnsi="Bookman Old Style"/>
        </w:rPr>
        <w:t xml:space="preserve"> v </w:t>
      </w:r>
      <w:r w:rsidRPr="00384CB8">
        <w:rPr>
          <w:rFonts w:ascii="Bookman Old Style" w:hAnsi="Bookman Old Style"/>
        </w:rPr>
        <w:t>průběhu celého školního roku nejen systematicky</w:t>
      </w:r>
      <w:r w:rsidR="00612055" w:rsidRPr="00384CB8">
        <w:rPr>
          <w:rFonts w:ascii="Bookman Old Style" w:hAnsi="Bookman Old Style"/>
        </w:rPr>
        <w:t xml:space="preserve"> a </w:t>
      </w:r>
      <w:r w:rsidRPr="00384CB8">
        <w:rPr>
          <w:rFonts w:ascii="Bookman Old Style" w:hAnsi="Bookman Old Style"/>
        </w:rPr>
        <w:t>plánovitě, ale především</w:t>
      </w:r>
      <w:r w:rsidR="00612055" w:rsidRPr="00384CB8">
        <w:rPr>
          <w:rFonts w:ascii="Bookman Old Style" w:hAnsi="Bookman Old Style"/>
        </w:rPr>
        <w:t xml:space="preserve"> v </w:t>
      </w:r>
      <w:r w:rsidRPr="00384CB8">
        <w:rPr>
          <w:rFonts w:ascii="Bookman Old Style" w:hAnsi="Bookman Old Style"/>
        </w:rPr>
        <w:t>souvislosti</w:t>
      </w:r>
      <w:r w:rsidR="00612055" w:rsidRPr="00384CB8">
        <w:rPr>
          <w:rFonts w:ascii="Bookman Old Style" w:hAnsi="Bookman Old Style"/>
        </w:rPr>
        <w:t xml:space="preserve"> s </w:t>
      </w:r>
      <w:r w:rsidRPr="00384CB8">
        <w:rPr>
          <w:rFonts w:ascii="Bookman Old Style" w:hAnsi="Bookman Old Style"/>
        </w:rPr>
        <w:t>aktuálními událostmi, aktuálními potřebami ve výuce</w:t>
      </w:r>
      <w:r w:rsidR="00612055" w:rsidRPr="00384CB8">
        <w:rPr>
          <w:rFonts w:ascii="Bookman Old Style" w:hAnsi="Bookman Old Style"/>
        </w:rPr>
        <w:t xml:space="preserve"> a </w:t>
      </w:r>
      <w:r w:rsidRPr="00384CB8">
        <w:rPr>
          <w:rFonts w:ascii="Bookman Old Style" w:hAnsi="Bookman Old Style"/>
        </w:rPr>
        <w:t>při konkrétních reakcích žáků.</w:t>
      </w:r>
      <w:r w:rsidR="00612055" w:rsidRPr="00384CB8">
        <w:rPr>
          <w:rFonts w:ascii="Bookman Old Style" w:hAnsi="Bookman Old Style"/>
        </w:rPr>
        <w:t xml:space="preserve"> v </w:t>
      </w:r>
      <w:r w:rsidRPr="00384CB8">
        <w:rPr>
          <w:rFonts w:ascii="Bookman Old Style" w:hAnsi="Bookman Old Style"/>
        </w:rPr>
        <w:t>dějepisu se realizují částečně průřezová témata osobnostní</w:t>
      </w:r>
      <w:r w:rsidR="00612055" w:rsidRPr="00384CB8">
        <w:rPr>
          <w:rFonts w:ascii="Bookman Old Style" w:hAnsi="Bookman Old Style"/>
        </w:rPr>
        <w:t xml:space="preserve"> a </w:t>
      </w:r>
      <w:r w:rsidRPr="00384CB8">
        <w:rPr>
          <w:rFonts w:ascii="Bookman Old Style" w:hAnsi="Bookman Old Style"/>
        </w:rPr>
        <w:t>sociální výchova, výchova k myšlení</w:t>
      </w:r>
      <w:r w:rsidR="00612055" w:rsidRPr="00384CB8">
        <w:rPr>
          <w:rFonts w:ascii="Bookman Old Style" w:hAnsi="Bookman Old Style"/>
        </w:rPr>
        <w:t xml:space="preserve"> v </w:t>
      </w:r>
      <w:r w:rsidRPr="00384CB8">
        <w:rPr>
          <w:rFonts w:ascii="Bookman Old Style" w:hAnsi="Bookman Old Style"/>
        </w:rPr>
        <w:t>evropských</w:t>
      </w:r>
      <w:r w:rsidR="00612055" w:rsidRPr="00384CB8">
        <w:rPr>
          <w:rFonts w:ascii="Bookman Old Style" w:hAnsi="Bookman Old Style"/>
        </w:rPr>
        <w:t xml:space="preserve"> a </w:t>
      </w:r>
      <w:r w:rsidRPr="00384CB8">
        <w:rPr>
          <w:rFonts w:ascii="Bookman Old Style" w:hAnsi="Bookman Old Style"/>
        </w:rPr>
        <w:t>globálních souvislostech, multikulturní výchova, environmentální výchova, mediální výchova.</w:t>
      </w:r>
    </w:p>
    <w:p w14:paraId="34972574" w14:textId="77777777" w:rsidR="00D41AF9" w:rsidRPr="00384CB8" w:rsidRDefault="00D41AF9" w:rsidP="00D41AF9">
      <w:pPr>
        <w:pStyle w:val="StylLatinkaBookmanOldStyleTunPed6bdkovn"/>
      </w:pPr>
      <w:r w:rsidRPr="00384CB8">
        <w:t>Časové</w:t>
      </w:r>
      <w:r w:rsidR="00612055" w:rsidRPr="00384CB8">
        <w:t xml:space="preserve"> a </w:t>
      </w:r>
      <w:r w:rsidRPr="00384CB8">
        <w:t>organizační vymezení:</w:t>
      </w:r>
    </w:p>
    <w:p w14:paraId="34972575" w14:textId="77777777" w:rsidR="00D41AF9" w:rsidRPr="00384CB8" w:rsidRDefault="00D41AF9" w:rsidP="00D41AF9">
      <w:pPr>
        <w:autoSpaceDE w:val="0"/>
        <w:autoSpaceDN w:val="0"/>
        <w:adjustRightInd w:val="0"/>
        <w:spacing w:line="360" w:lineRule="auto"/>
        <w:jc w:val="both"/>
        <w:rPr>
          <w:rFonts w:ascii="Bookman Old Style" w:hAnsi="Bookman Old Style"/>
        </w:rPr>
      </w:pPr>
      <w:r w:rsidRPr="00384CB8">
        <w:rPr>
          <w:rFonts w:ascii="Bookman Old Style" w:hAnsi="Bookman Old Style"/>
        </w:rPr>
        <w:t>Vyučovací předmět dějepis je</w:t>
      </w:r>
      <w:r w:rsidR="00612055" w:rsidRPr="00384CB8">
        <w:rPr>
          <w:rFonts w:ascii="Bookman Old Style" w:hAnsi="Bookman Old Style"/>
        </w:rPr>
        <w:t xml:space="preserve"> v </w:t>
      </w:r>
      <w:r w:rsidRPr="00384CB8">
        <w:rPr>
          <w:rFonts w:ascii="Bookman Old Style" w:hAnsi="Bookman Old Style"/>
        </w:rPr>
        <w:t>učebním plánu gymnázia dotován celkově 8 hodinami, přičemž ve všech ročnících jsou zařazeny 2 vyučovací hodiny.</w:t>
      </w:r>
      <w:r w:rsidR="00612055" w:rsidRPr="00384CB8">
        <w:rPr>
          <w:rFonts w:ascii="Bookman Old Style" w:hAnsi="Bookman Old Style"/>
        </w:rPr>
        <w:t xml:space="preserve"> v </w:t>
      </w:r>
      <w:r w:rsidRPr="00384CB8">
        <w:rPr>
          <w:rFonts w:ascii="Bookman Old Style" w:hAnsi="Bookman Old Style"/>
        </w:rPr>
        <w:t>posledním ročníku je nabízen dvouhodinový volitelný předmět seminář</w:t>
      </w:r>
      <w:r w:rsidR="00612055" w:rsidRPr="00384CB8">
        <w:rPr>
          <w:rFonts w:ascii="Bookman Old Style" w:hAnsi="Bookman Old Style"/>
        </w:rPr>
        <w:t xml:space="preserve"> z </w:t>
      </w:r>
      <w:r w:rsidRPr="00384CB8">
        <w:rPr>
          <w:rFonts w:ascii="Bookman Old Style" w:hAnsi="Bookman Old Style"/>
        </w:rPr>
        <w:t>dějepisu, který si mohou zvolit uchazeči</w:t>
      </w:r>
      <w:r w:rsidR="00612055" w:rsidRPr="00384CB8">
        <w:rPr>
          <w:rFonts w:ascii="Bookman Old Style" w:hAnsi="Bookman Old Style"/>
        </w:rPr>
        <w:t xml:space="preserve"> o </w:t>
      </w:r>
      <w:r w:rsidRPr="00384CB8">
        <w:rPr>
          <w:rFonts w:ascii="Bookman Old Style" w:hAnsi="Bookman Old Style"/>
        </w:rPr>
        <w:t>profilovou část maturitní zkoušky, či zájemci</w:t>
      </w:r>
      <w:r w:rsidR="00612055" w:rsidRPr="00384CB8">
        <w:rPr>
          <w:rFonts w:ascii="Bookman Old Style" w:hAnsi="Bookman Old Style"/>
        </w:rPr>
        <w:t xml:space="preserve"> o </w:t>
      </w:r>
      <w:r w:rsidRPr="00384CB8">
        <w:rPr>
          <w:rFonts w:ascii="Bookman Old Style" w:hAnsi="Bookman Old Style"/>
        </w:rPr>
        <w:t>studium humanitních oborů na vysoké škole. Jako součást výuky semináře požadujeme na žácích vypracování seminární práce, její prezentaci</w:t>
      </w:r>
      <w:r w:rsidR="00612055" w:rsidRPr="00384CB8">
        <w:rPr>
          <w:rFonts w:ascii="Bookman Old Style" w:hAnsi="Bookman Old Style"/>
        </w:rPr>
        <w:t xml:space="preserve"> a </w:t>
      </w:r>
      <w:r w:rsidRPr="00384CB8">
        <w:rPr>
          <w:rFonts w:ascii="Bookman Old Style" w:hAnsi="Bookman Old Style"/>
        </w:rPr>
        <w:t xml:space="preserve">obhajobu.  </w:t>
      </w:r>
    </w:p>
    <w:p w14:paraId="34972576" w14:textId="77777777" w:rsidR="00D41AF9" w:rsidRPr="00384CB8" w:rsidRDefault="00D41AF9" w:rsidP="00D41AF9">
      <w:pPr>
        <w:autoSpaceDE w:val="0"/>
        <w:autoSpaceDN w:val="0"/>
        <w:adjustRightInd w:val="0"/>
        <w:spacing w:line="360" w:lineRule="auto"/>
        <w:jc w:val="both"/>
        <w:rPr>
          <w:rFonts w:ascii="Bookman Old Style" w:hAnsi="Bookman Old Style"/>
        </w:rPr>
      </w:pPr>
      <w:r w:rsidRPr="00384CB8">
        <w:rPr>
          <w:rFonts w:ascii="Bookman Old Style" w:hAnsi="Bookman Old Style"/>
        </w:rPr>
        <w:t>Předmět dějepis má vlastní odbornou učebnu</w:t>
      </w:r>
      <w:r w:rsidR="00612055" w:rsidRPr="00384CB8">
        <w:rPr>
          <w:rFonts w:ascii="Bookman Old Style" w:hAnsi="Bookman Old Style"/>
        </w:rPr>
        <w:t xml:space="preserve"> s </w:t>
      </w:r>
      <w:r w:rsidRPr="00384CB8">
        <w:rPr>
          <w:rFonts w:ascii="Bookman Old Style" w:hAnsi="Bookman Old Style"/>
        </w:rPr>
        <w:t>audiovizuální technikou</w:t>
      </w:r>
      <w:r w:rsidR="00612055" w:rsidRPr="00384CB8">
        <w:rPr>
          <w:rFonts w:ascii="Bookman Old Style" w:hAnsi="Bookman Old Style"/>
        </w:rPr>
        <w:t xml:space="preserve"> a </w:t>
      </w:r>
      <w:r w:rsidRPr="00384CB8">
        <w:rPr>
          <w:rFonts w:ascii="Bookman Old Style" w:hAnsi="Bookman Old Style"/>
        </w:rPr>
        <w:t>souborem map</w:t>
      </w:r>
      <w:r w:rsidR="00612055" w:rsidRPr="00384CB8">
        <w:rPr>
          <w:rFonts w:ascii="Bookman Old Style" w:hAnsi="Bookman Old Style"/>
        </w:rPr>
        <w:t xml:space="preserve"> a </w:t>
      </w:r>
      <w:r w:rsidRPr="00384CB8">
        <w:rPr>
          <w:rFonts w:ascii="Bookman Old Style" w:hAnsi="Bookman Old Style"/>
        </w:rPr>
        <w:t>atlasů.</w:t>
      </w:r>
    </w:p>
    <w:p w14:paraId="34972577" w14:textId="77777777" w:rsidR="00D41AF9" w:rsidRPr="00384CB8" w:rsidRDefault="00D41AF9" w:rsidP="00D41AF9">
      <w:pPr>
        <w:pStyle w:val="StylLatinkaBookmanOldStyleTunPed6bdkovn"/>
      </w:pPr>
      <w:r w:rsidRPr="00384CB8">
        <w:t>Používané metody</w:t>
      </w:r>
      <w:r w:rsidR="00612055" w:rsidRPr="00384CB8">
        <w:t xml:space="preserve"> a </w:t>
      </w:r>
      <w:r w:rsidRPr="00384CB8">
        <w:t>formy práce:</w:t>
      </w:r>
    </w:p>
    <w:p w14:paraId="34972578" w14:textId="77777777" w:rsidR="00D41AF9" w:rsidRPr="00384CB8" w:rsidRDefault="00D41AF9" w:rsidP="00D41AF9">
      <w:pPr>
        <w:widowControl w:val="0"/>
        <w:numPr>
          <w:ilvl w:val="0"/>
          <w:numId w:val="24"/>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frontální výuka</w:t>
      </w:r>
    </w:p>
    <w:p w14:paraId="34972579" w14:textId="77777777" w:rsidR="00D41AF9" w:rsidRPr="00384CB8" w:rsidRDefault="00D41AF9" w:rsidP="00D41AF9">
      <w:pPr>
        <w:widowControl w:val="0"/>
        <w:numPr>
          <w:ilvl w:val="0"/>
          <w:numId w:val="24"/>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týmová</w:t>
      </w:r>
      <w:r w:rsidR="00612055" w:rsidRPr="00384CB8">
        <w:rPr>
          <w:rFonts w:ascii="Bookman Old Style" w:hAnsi="Bookman Old Style"/>
        </w:rPr>
        <w:t xml:space="preserve"> a </w:t>
      </w:r>
      <w:r w:rsidRPr="00384CB8">
        <w:rPr>
          <w:rFonts w:ascii="Bookman Old Style" w:hAnsi="Bookman Old Style"/>
        </w:rPr>
        <w:t>skupinová práce</w:t>
      </w:r>
    </w:p>
    <w:p w14:paraId="3497257A" w14:textId="77777777" w:rsidR="00D41AF9" w:rsidRPr="00384CB8" w:rsidRDefault="00D41AF9" w:rsidP="00D41AF9">
      <w:pPr>
        <w:widowControl w:val="0"/>
        <w:numPr>
          <w:ilvl w:val="0"/>
          <w:numId w:val="24"/>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samostatná práce</w:t>
      </w:r>
      <w:r w:rsidR="00612055" w:rsidRPr="00384CB8">
        <w:rPr>
          <w:rFonts w:ascii="Bookman Old Style" w:hAnsi="Bookman Old Style"/>
        </w:rPr>
        <w:t xml:space="preserve"> s </w:t>
      </w:r>
      <w:r w:rsidRPr="00384CB8">
        <w:rPr>
          <w:rFonts w:ascii="Bookman Old Style" w:hAnsi="Bookman Old Style"/>
        </w:rPr>
        <w:t>textem</w:t>
      </w:r>
      <w:r w:rsidR="00612055" w:rsidRPr="00384CB8">
        <w:rPr>
          <w:rFonts w:ascii="Bookman Old Style" w:hAnsi="Bookman Old Style"/>
        </w:rPr>
        <w:t xml:space="preserve"> a </w:t>
      </w:r>
      <w:r w:rsidRPr="00384CB8">
        <w:rPr>
          <w:rFonts w:ascii="Bookman Old Style" w:hAnsi="Bookman Old Style"/>
        </w:rPr>
        <w:t>literaturou</w:t>
      </w:r>
    </w:p>
    <w:p w14:paraId="3497257B" w14:textId="77777777" w:rsidR="00D41AF9" w:rsidRPr="00384CB8" w:rsidRDefault="00D41AF9" w:rsidP="00D41AF9">
      <w:pPr>
        <w:widowControl w:val="0"/>
        <w:numPr>
          <w:ilvl w:val="0"/>
          <w:numId w:val="24"/>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 xml:space="preserve">frontální </w:t>
      </w:r>
      <w:r w:rsidR="00332FDA" w:rsidRPr="00384CB8">
        <w:rPr>
          <w:rFonts w:ascii="Bookman Old Style" w:hAnsi="Bookman Old Style"/>
        </w:rPr>
        <w:t>diskuze</w:t>
      </w:r>
    </w:p>
    <w:p w14:paraId="3497257C" w14:textId="77777777" w:rsidR="00D41AF9" w:rsidRPr="00384CB8" w:rsidRDefault="00D41AF9" w:rsidP="00D41AF9">
      <w:pPr>
        <w:widowControl w:val="0"/>
        <w:numPr>
          <w:ilvl w:val="0"/>
          <w:numId w:val="24"/>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besedy, přednášky</w:t>
      </w:r>
      <w:r w:rsidR="00612055" w:rsidRPr="00384CB8">
        <w:rPr>
          <w:rFonts w:ascii="Bookman Old Style" w:hAnsi="Bookman Old Style"/>
        </w:rPr>
        <w:t xml:space="preserve"> a </w:t>
      </w:r>
      <w:r w:rsidR="00332FDA" w:rsidRPr="00384CB8">
        <w:rPr>
          <w:rFonts w:ascii="Bookman Old Style" w:hAnsi="Bookman Old Style"/>
        </w:rPr>
        <w:t>diskuze</w:t>
      </w:r>
      <w:r w:rsidR="00612055" w:rsidRPr="00384CB8">
        <w:rPr>
          <w:rFonts w:ascii="Bookman Old Style" w:hAnsi="Bookman Old Style"/>
        </w:rPr>
        <w:t xml:space="preserve"> s </w:t>
      </w:r>
      <w:r w:rsidRPr="00384CB8">
        <w:rPr>
          <w:rFonts w:ascii="Bookman Old Style" w:hAnsi="Bookman Old Style"/>
        </w:rPr>
        <w:t>odborníky</w:t>
      </w:r>
    </w:p>
    <w:p w14:paraId="3497257D" w14:textId="77777777" w:rsidR="00D41AF9" w:rsidRPr="00384CB8" w:rsidRDefault="00D41AF9" w:rsidP="00612055">
      <w:pPr>
        <w:numPr>
          <w:ilvl w:val="0"/>
          <w:numId w:val="24"/>
        </w:numPr>
        <w:suppressAutoHyphens/>
        <w:autoSpaceDE w:val="0"/>
        <w:autoSpaceDN w:val="0"/>
        <w:adjustRightInd w:val="0"/>
        <w:spacing w:before="120" w:line="360" w:lineRule="auto"/>
        <w:ind w:left="714" w:hanging="357"/>
        <w:rPr>
          <w:rFonts w:ascii="Bookman Old Style" w:hAnsi="Bookman Old Style"/>
        </w:rPr>
      </w:pPr>
      <w:r w:rsidRPr="00384CB8">
        <w:rPr>
          <w:rFonts w:ascii="Bookman Old Style" w:hAnsi="Bookman Old Style"/>
        </w:rPr>
        <w:t>exkurze do institucí, jejichž činnost odpovídá náplni jednotlivých témat (archiv, muzeum, galerie, architektonické památky)</w:t>
      </w:r>
    </w:p>
    <w:p w14:paraId="3497257E" w14:textId="77777777" w:rsidR="00D41AF9" w:rsidRPr="00384CB8" w:rsidRDefault="00D41AF9" w:rsidP="00D41AF9">
      <w:pPr>
        <w:pStyle w:val="StylLatinkaBookmanOldStyleTunPed6bdkovn"/>
      </w:pPr>
      <w:r w:rsidRPr="00384CB8">
        <w:t>Výchovné</w:t>
      </w:r>
      <w:r w:rsidR="00612055" w:rsidRPr="00384CB8">
        <w:t xml:space="preserve"> a </w:t>
      </w:r>
      <w:r w:rsidRPr="00384CB8">
        <w:t>vzdělávací strategie:</w:t>
      </w:r>
    </w:p>
    <w:p w14:paraId="3497257F" w14:textId="77777777" w:rsidR="00D41AF9" w:rsidRPr="00384CB8" w:rsidRDefault="00D41AF9" w:rsidP="00D41AF9">
      <w:pPr>
        <w:autoSpaceDE w:val="0"/>
        <w:autoSpaceDN w:val="0"/>
        <w:adjustRightInd w:val="0"/>
        <w:jc w:val="both"/>
        <w:rPr>
          <w:rFonts w:ascii="Bookman Old Style" w:hAnsi="Bookman Old Style" w:cs="Times New Roman,Bold"/>
          <w:bCs/>
        </w:rPr>
      </w:pPr>
      <w:r w:rsidRPr="00384CB8">
        <w:rPr>
          <w:rFonts w:ascii="Bookman Old Style" w:hAnsi="Bookman Old Style" w:cs="Times New Roman,Bold"/>
          <w:bCs/>
        </w:rPr>
        <w:t>Vedeme žáky k:</w:t>
      </w:r>
    </w:p>
    <w:p w14:paraId="34972580" w14:textId="77777777" w:rsidR="00D41AF9" w:rsidRPr="00384CB8" w:rsidRDefault="00D41AF9" w:rsidP="00D41AF9">
      <w:pPr>
        <w:widowControl w:val="0"/>
        <w:numPr>
          <w:ilvl w:val="0"/>
          <w:numId w:val="25"/>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rozvíjení zájmu</w:t>
      </w:r>
      <w:r w:rsidR="00612055" w:rsidRPr="00384CB8">
        <w:rPr>
          <w:rFonts w:ascii="Bookman Old Style" w:hAnsi="Bookman Old Style"/>
        </w:rPr>
        <w:t xml:space="preserve"> o </w:t>
      </w:r>
      <w:r w:rsidRPr="00384CB8">
        <w:rPr>
          <w:rFonts w:ascii="Bookman Old Style" w:hAnsi="Bookman Old Style"/>
        </w:rPr>
        <w:t>současnost</w:t>
      </w:r>
      <w:r w:rsidR="00612055" w:rsidRPr="00384CB8">
        <w:rPr>
          <w:rFonts w:ascii="Bookman Old Style" w:hAnsi="Bookman Old Style"/>
        </w:rPr>
        <w:t xml:space="preserve"> a </w:t>
      </w:r>
      <w:r w:rsidRPr="00384CB8">
        <w:rPr>
          <w:rFonts w:ascii="Bookman Old Style" w:hAnsi="Bookman Old Style"/>
        </w:rPr>
        <w:t>minulost vlastního národa</w:t>
      </w:r>
      <w:r w:rsidR="00612055" w:rsidRPr="00384CB8">
        <w:rPr>
          <w:rFonts w:ascii="Bookman Old Style" w:hAnsi="Bookman Old Style"/>
        </w:rPr>
        <w:t xml:space="preserve"> i </w:t>
      </w:r>
      <w:r w:rsidRPr="00384CB8">
        <w:rPr>
          <w:rFonts w:ascii="Bookman Old Style" w:hAnsi="Bookman Old Style"/>
        </w:rPr>
        <w:t xml:space="preserve">jiných </w:t>
      </w:r>
      <w:r w:rsidRPr="00384CB8">
        <w:rPr>
          <w:rFonts w:ascii="Bookman Old Style" w:hAnsi="Bookman Old Style"/>
        </w:rPr>
        <w:lastRenderedPageBreak/>
        <w:t>kulturních společenství, utváření</w:t>
      </w:r>
      <w:r w:rsidR="00612055" w:rsidRPr="00384CB8">
        <w:rPr>
          <w:rFonts w:ascii="Bookman Old Style" w:hAnsi="Bookman Old Style"/>
        </w:rPr>
        <w:t xml:space="preserve"> a </w:t>
      </w:r>
      <w:r w:rsidRPr="00384CB8">
        <w:rPr>
          <w:rFonts w:ascii="Bookman Old Style" w:hAnsi="Bookman Old Style"/>
        </w:rPr>
        <w:t>upevňování vědomí přináležitosti k evropské kultuře</w:t>
      </w:r>
    </w:p>
    <w:p w14:paraId="34972581" w14:textId="77777777" w:rsidR="00D41AF9" w:rsidRPr="00384CB8" w:rsidRDefault="00D41AF9" w:rsidP="00D41AF9">
      <w:pPr>
        <w:widowControl w:val="0"/>
        <w:numPr>
          <w:ilvl w:val="0"/>
          <w:numId w:val="25"/>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odhalování kořenů společenských jevů, dějů</w:t>
      </w:r>
      <w:r w:rsidR="00612055" w:rsidRPr="00384CB8">
        <w:rPr>
          <w:rFonts w:ascii="Bookman Old Style" w:hAnsi="Bookman Old Style"/>
        </w:rPr>
        <w:t xml:space="preserve"> a </w:t>
      </w:r>
      <w:r w:rsidRPr="00384CB8">
        <w:rPr>
          <w:rFonts w:ascii="Bookman Old Style" w:hAnsi="Bookman Old Style"/>
        </w:rPr>
        <w:t>změn, promýšlení jejich souvislostí</w:t>
      </w:r>
      <w:r w:rsidR="00612055" w:rsidRPr="00384CB8">
        <w:rPr>
          <w:rFonts w:ascii="Bookman Old Style" w:hAnsi="Bookman Old Style"/>
        </w:rPr>
        <w:t xml:space="preserve"> a </w:t>
      </w:r>
      <w:r w:rsidRPr="00384CB8">
        <w:rPr>
          <w:rFonts w:ascii="Bookman Old Style" w:hAnsi="Bookman Old Style"/>
        </w:rPr>
        <w:t>vzájemné podmíněnosti</w:t>
      </w:r>
      <w:r w:rsidR="00612055" w:rsidRPr="00384CB8">
        <w:rPr>
          <w:rFonts w:ascii="Bookman Old Style" w:hAnsi="Bookman Old Style"/>
        </w:rPr>
        <w:t xml:space="preserve"> v </w:t>
      </w:r>
      <w:r w:rsidRPr="00384CB8">
        <w:rPr>
          <w:rFonts w:ascii="Bookman Old Style" w:hAnsi="Bookman Old Style"/>
        </w:rPr>
        <w:t>reálném</w:t>
      </w:r>
      <w:r w:rsidR="00612055" w:rsidRPr="00384CB8">
        <w:rPr>
          <w:rFonts w:ascii="Bookman Old Style" w:hAnsi="Bookman Old Style"/>
        </w:rPr>
        <w:t xml:space="preserve"> a </w:t>
      </w:r>
      <w:r w:rsidRPr="00384CB8">
        <w:rPr>
          <w:rFonts w:ascii="Bookman Old Style" w:hAnsi="Bookman Old Style"/>
        </w:rPr>
        <w:t>historickém čase</w:t>
      </w:r>
    </w:p>
    <w:p w14:paraId="34972582" w14:textId="77777777" w:rsidR="00D41AF9" w:rsidRPr="00384CB8" w:rsidRDefault="00D41AF9" w:rsidP="00D41AF9">
      <w:pPr>
        <w:widowControl w:val="0"/>
        <w:numPr>
          <w:ilvl w:val="0"/>
          <w:numId w:val="25"/>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hledání paralel mezi minulými</w:t>
      </w:r>
      <w:r w:rsidR="00612055" w:rsidRPr="00384CB8">
        <w:rPr>
          <w:rFonts w:ascii="Bookman Old Style" w:hAnsi="Bookman Old Style"/>
        </w:rPr>
        <w:t xml:space="preserve"> a </w:t>
      </w:r>
      <w:r w:rsidRPr="00384CB8">
        <w:rPr>
          <w:rFonts w:ascii="Bookman Old Style" w:hAnsi="Bookman Old Style"/>
        </w:rPr>
        <w:t>současnými událostmi</w:t>
      </w:r>
      <w:r w:rsidR="00612055" w:rsidRPr="00384CB8">
        <w:rPr>
          <w:rFonts w:ascii="Bookman Old Style" w:hAnsi="Bookman Old Style"/>
        </w:rPr>
        <w:t xml:space="preserve"> a </w:t>
      </w:r>
      <w:r w:rsidRPr="00384CB8">
        <w:rPr>
          <w:rFonts w:ascii="Bookman Old Style" w:hAnsi="Bookman Old Style"/>
        </w:rPr>
        <w:t>jejich porovnávání</w:t>
      </w:r>
      <w:r w:rsidR="00612055" w:rsidRPr="00384CB8">
        <w:rPr>
          <w:rFonts w:ascii="Bookman Old Style" w:hAnsi="Bookman Old Style"/>
        </w:rPr>
        <w:t xml:space="preserve"> s </w:t>
      </w:r>
      <w:r w:rsidRPr="00384CB8">
        <w:rPr>
          <w:rFonts w:ascii="Bookman Old Style" w:hAnsi="Bookman Old Style"/>
        </w:rPr>
        <w:t>obdobnými či odlišnými jevy</w:t>
      </w:r>
      <w:r w:rsidR="00612055" w:rsidRPr="00384CB8">
        <w:rPr>
          <w:rFonts w:ascii="Bookman Old Style" w:hAnsi="Bookman Old Style"/>
        </w:rPr>
        <w:t xml:space="preserve"> a </w:t>
      </w:r>
      <w:r w:rsidRPr="00384CB8">
        <w:rPr>
          <w:rFonts w:ascii="Bookman Old Style" w:hAnsi="Bookman Old Style"/>
        </w:rPr>
        <w:t>procesy</w:t>
      </w:r>
      <w:r w:rsidR="00612055" w:rsidRPr="00384CB8">
        <w:rPr>
          <w:rFonts w:ascii="Bookman Old Style" w:hAnsi="Bookman Old Style"/>
        </w:rPr>
        <w:t xml:space="preserve"> v </w:t>
      </w:r>
      <w:r w:rsidRPr="00384CB8">
        <w:rPr>
          <w:rFonts w:ascii="Bookman Old Style" w:hAnsi="Bookman Old Style"/>
        </w:rPr>
        <w:t>evropském</w:t>
      </w:r>
      <w:r w:rsidR="00612055" w:rsidRPr="00384CB8">
        <w:rPr>
          <w:rFonts w:ascii="Bookman Old Style" w:hAnsi="Bookman Old Style"/>
        </w:rPr>
        <w:t xml:space="preserve"> a </w:t>
      </w:r>
      <w:r w:rsidRPr="00384CB8">
        <w:rPr>
          <w:rFonts w:ascii="Bookman Old Style" w:hAnsi="Bookman Old Style"/>
        </w:rPr>
        <w:t>celosvětovém měřítku</w:t>
      </w:r>
    </w:p>
    <w:p w14:paraId="34972583" w14:textId="77777777" w:rsidR="00D41AF9" w:rsidRPr="00384CB8" w:rsidRDefault="00D41AF9" w:rsidP="00D41AF9">
      <w:pPr>
        <w:widowControl w:val="0"/>
        <w:numPr>
          <w:ilvl w:val="0"/>
          <w:numId w:val="25"/>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utváření pozitivního hodnotového systému opřeného</w:t>
      </w:r>
      <w:r w:rsidR="00612055" w:rsidRPr="00384CB8">
        <w:rPr>
          <w:rFonts w:ascii="Bookman Old Style" w:hAnsi="Bookman Old Style"/>
        </w:rPr>
        <w:t xml:space="preserve"> o </w:t>
      </w:r>
      <w:r w:rsidRPr="00384CB8">
        <w:rPr>
          <w:rFonts w:ascii="Bookman Old Style" w:hAnsi="Bookman Old Style"/>
        </w:rPr>
        <w:t>historickou zkušenost</w:t>
      </w:r>
    </w:p>
    <w:p w14:paraId="34972584" w14:textId="77777777" w:rsidR="00D41AF9" w:rsidRPr="00384CB8" w:rsidRDefault="00D41AF9" w:rsidP="00D41AF9">
      <w:pPr>
        <w:widowControl w:val="0"/>
        <w:numPr>
          <w:ilvl w:val="0"/>
          <w:numId w:val="25"/>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rozlišování mýtů</w:t>
      </w:r>
      <w:r w:rsidR="00612055" w:rsidRPr="00384CB8">
        <w:rPr>
          <w:rFonts w:ascii="Bookman Old Style" w:hAnsi="Bookman Old Style"/>
        </w:rPr>
        <w:t xml:space="preserve"> a </w:t>
      </w:r>
      <w:r w:rsidRPr="00384CB8">
        <w:rPr>
          <w:rFonts w:ascii="Bookman Old Style" w:hAnsi="Bookman Old Style"/>
        </w:rPr>
        <w:t>skutečnosti, rozpoznávání projevů</w:t>
      </w:r>
      <w:r w:rsidR="00612055" w:rsidRPr="00384CB8">
        <w:rPr>
          <w:rFonts w:ascii="Bookman Old Style" w:hAnsi="Bookman Old Style"/>
        </w:rPr>
        <w:t xml:space="preserve"> a </w:t>
      </w:r>
      <w:r w:rsidRPr="00384CB8">
        <w:rPr>
          <w:rFonts w:ascii="Bookman Old Style" w:hAnsi="Bookman Old Style"/>
        </w:rPr>
        <w:t>příčin subjektivního výběru</w:t>
      </w:r>
      <w:r w:rsidR="00612055" w:rsidRPr="00384CB8">
        <w:rPr>
          <w:rFonts w:ascii="Bookman Old Style" w:hAnsi="Bookman Old Style"/>
        </w:rPr>
        <w:t xml:space="preserve"> a </w:t>
      </w:r>
      <w:r w:rsidRPr="00384CB8">
        <w:rPr>
          <w:rFonts w:ascii="Bookman Old Style" w:hAnsi="Bookman Old Style"/>
        </w:rPr>
        <w:t>hodnocení faktů</w:t>
      </w:r>
      <w:r w:rsidR="00612055" w:rsidRPr="00384CB8">
        <w:rPr>
          <w:rFonts w:ascii="Bookman Old Style" w:hAnsi="Bookman Old Style"/>
        </w:rPr>
        <w:t xml:space="preserve"> i </w:t>
      </w:r>
      <w:r w:rsidRPr="00384CB8">
        <w:rPr>
          <w:rFonts w:ascii="Bookman Old Style" w:hAnsi="Bookman Old Style"/>
        </w:rPr>
        <w:t>ke snaze</w:t>
      </w:r>
      <w:r w:rsidR="00612055" w:rsidRPr="00384CB8">
        <w:rPr>
          <w:rFonts w:ascii="Bookman Old Style" w:hAnsi="Bookman Old Style"/>
        </w:rPr>
        <w:t xml:space="preserve"> o </w:t>
      </w:r>
      <w:r w:rsidRPr="00384CB8">
        <w:rPr>
          <w:rFonts w:ascii="Bookman Old Style" w:hAnsi="Bookman Old Style"/>
        </w:rPr>
        <w:t>objektivní posouzení společenských jevů současnosti</w:t>
      </w:r>
      <w:r w:rsidR="00612055" w:rsidRPr="00384CB8">
        <w:rPr>
          <w:rFonts w:ascii="Bookman Old Style" w:hAnsi="Bookman Old Style"/>
        </w:rPr>
        <w:t xml:space="preserve"> i </w:t>
      </w:r>
      <w:r w:rsidRPr="00384CB8">
        <w:rPr>
          <w:rFonts w:ascii="Bookman Old Style" w:hAnsi="Bookman Old Style"/>
        </w:rPr>
        <w:t>minulosti</w:t>
      </w:r>
    </w:p>
    <w:p w14:paraId="34972585" w14:textId="77777777" w:rsidR="00D41AF9" w:rsidRPr="00384CB8" w:rsidRDefault="00D41AF9" w:rsidP="00D41AF9">
      <w:pPr>
        <w:widowControl w:val="0"/>
        <w:numPr>
          <w:ilvl w:val="0"/>
          <w:numId w:val="25"/>
        </w:numPr>
        <w:suppressAutoHyphens/>
        <w:autoSpaceDE w:val="0"/>
        <w:autoSpaceDN w:val="0"/>
        <w:adjustRightInd w:val="0"/>
        <w:spacing w:before="120" w:line="360" w:lineRule="auto"/>
        <w:rPr>
          <w:rFonts w:ascii="Bookman Old Style" w:hAnsi="Bookman Old Style" w:cs="Times New Roman,Bold"/>
        </w:rPr>
      </w:pPr>
      <w:r w:rsidRPr="00384CB8">
        <w:rPr>
          <w:rFonts w:ascii="Bookman Old Style" w:hAnsi="Bookman Old Style"/>
        </w:rPr>
        <w:t>vytváření schopnosti využívat jako zdroj informací různorodé verbální</w:t>
      </w:r>
      <w:r w:rsidR="00612055" w:rsidRPr="00384CB8">
        <w:rPr>
          <w:rFonts w:ascii="Bookman Old Style" w:hAnsi="Bookman Old Style"/>
        </w:rPr>
        <w:t xml:space="preserve"> i </w:t>
      </w:r>
      <w:r w:rsidRPr="00384CB8">
        <w:rPr>
          <w:rFonts w:ascii="Bookman Old Style" w:hAnsi="Bookman Old Style"/>
        </w:rPr>
        <w:t>neverbální texty historického charakteru</w:t>
      </w:r>
    </w:p>
    <w:p w14:paraId="34972586" w14:textId="77777777" w:rsidR="00D41AF9" w:rsidRPr="00384CB8" w:rsidRDefault="00D41AF9" w:rsidP="00D41AF9">
      <w:pPr>
        <w:widowControl w:val="0"/>
        <w:numPr>
          <w:ilvl w:val="0"/>
          <w:numId w:val="25"/>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rozvíjení orientace</w:t>
      </w:r>
      <w:r w:rsidR="00612055" w:rsidRPr="00384CB8">
        <w:rPr>
          <w:rFonts w:ascii="Bookman Old Style" w:hAnsi="Bookman Old Style"/>
        </w:rPr>
        <w:t xml:space="preserve"> v </w:t>
      </w:r>
      <w:r w:rsidRPr="00384CB8">
        <w:rPr>
          <w:rFonts w:ascii="Bookman Old Style" w:hAnsi="Bookman Old Style"/>
        </w:rPr>
        <w:t>mnohotvárnosti historických faktů</w:t>
      </w:r>
    </w:p>
    <w:p w14:paraId="34972587" w14:textId="77777777" w:rsidR="00D41AF9" w:rsidRPr="00384CB8" w:rsidRDefault="00D41AF9" w:rsidP="00D41AF9">
      <w:pPr>
        <w:widowControl w:val="0"/>
        <w:numPr>
          <w:ilvl w:val="0"/>
          <w:numId w:val="25"/>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úctě k vlastnímu národu</w:t>
      </w:r>
      <w:r w:rsidR="00612055" w:rsidRPr="00384CB8">
        <w:rPr>
          <w:rFonts w:ascii="Bookman Old Style" w:hAnsi="Bookman Old Style"/>
        </w:rPr>
        <w:t xml:space="preserve"> i </w:t>
      </w:r>
      <w:r w:rsidRPr="00384CB8">
        <w:rPr>
          <w:rFonts w:ascii="Bookman Old Style" w:hAnsi="Bookman Old Style"/>
        </w:rPr>
        <w:t>k jiným národům</w:t>
      </w:r>
    </w:p>
    <w:p w14:paraId="34972588" w14:textId="77777777" w:rsidR="00D41AF9" w:rsidRPr="00384CB8" w:rsidRDefault="00D41AF9" w:rsidP="00D41AF9">
      <w:pPr>
        <w:pStyle w:val="StylLatinkaBookmanOldStyleTunPed6bdkovn"/>
      </w:pPr>
      <w:r w:rsidRPr="00384CB8">
        <w:t>V rámci vyučovacího předmětu dějepis vede učitel žáka k osvojení klíčových kompetencí těmito metodami</w:t>
      </w:r>
      <w:r w:rsidR="00612055" w:rsidRPr="00384CB8">
        <w:t xml:space="preserve"> a </w:t>
      </w:r>
      <w:r w:rsidRPr="00384CB8">
        <w:t>strategiemi:</w:t>
      </w:r>
    </w:p>
    <w:p w14:paraId="34972589" w14:textId="77777777" w:rsidR="00D41AF9" w:rsidRPr="00384CB8" w:rsidRDefault="00D41AF9" w:rsidP="00D41AF9">
      <w:pPr>
        <w:pStyle w:val="StylLatinkaBookmanOldStyleTunPed6bdkovn"/>
        <w:rPr>
          <w:rFonts w:cs="Times New Roman,Bold"/>
        </w:rPr>
      </w:pPr>
      <w:r w:rsidRPr="00384CB8">
        <w:t xml:space="preserve">Kompetence k </w:t>
      </w:r>
      <w:r w:rsidRPr="00384CB8">
        <w:rPr>
          <w:rFonts w:cs="Times New Roman,Bold"/>
        </w:rPr>
        <w:t>učení</w:t>
      </w:r>
    </w:p>
    <w:p w14:paraId="3497258A" w14:textId="77777777" w:rsidR="00D41AF9" w:rsidRPr="00384CB8" w:rsidRDefault="00D41AF9" w:rsidP="00D41AF9">
      <w:pPr>
        <w:autoSpaceDE w:val="0"/>
        <w:autoSpaceDN w:val="0"/>
        <w:adjustRightInd w:val="0"/>
        <w:spacing w:before="120" w:line="360" w:lineRule="auto"/>
        <w:rPr>
          <w:rFonts w:ascii="Bookman Old Style" w:hAnsi="Bookman Old Style"/>
        </w:rPr>
      </w:pPr>
      <w:r w:rsidRPr="00384CB8">
        <w:rPr>
          <w:rFonts w:ascii="Bookman Old Style" w:hAnsi="Bookman Old Style"/>
        </w:rPr>
        <w:t>Učitel:</w:t>
      </w:r>
    </w:p>
    <w:p w14:paraId="3497258B" w14:textId="77777777" w:rsidR="00D41AF9" w:rsidRPr="00384CB8" w:rsidRDefault="00D41AF9" w:rsidP="00D41AF9">
      <w:pPr>
        <w:widowControl w:val="0"/>
        <w:numPr>
          <w:ilvl w:val="0"/>
          <w:numId w:val="26"/>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rozborem jednoduchých historických textů motivuje žáky, aby získané informace dokázali podrobit jednoduché historické analýze, čímž jsou žáci vedeni k samostatnému zpracování některých témat</w:t>
      </w:r>
    </w:p>
    <w:p w14:paraId="3497258C" w14:textId="77777777" w:rsidR="00D41AF9" w:rsidRPr="00384CB8" w:rsidRDefault="00D41AF9" w:rsidP="00D41AF9">
      <w:pPr>
        <w:widowControl w:val="0"/>
        <w:numPr>
          <w:ilvl w:val="0"/>
          <w:numId w:val="26"/>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v rámci zpracování těchto produktů seznamuje žáky nenásilným způsobem</w:t>
      </w:r>
      <w:r w:rsidR="00612055" w:rsidRPr="00384CB8">
        <w:rPr>
          <w:rFonts w:ascii="Bookman Old Style" w:hAnsi="Bookman Old Style"/>
        </w:rPr>
        <w:t xml:space="preserve"> s </w:t>
      </w:r>
      <w:r w:rsidRPr="00384CB8">
        <w:rPr>
          <w:rFonts w:ascii="Bookman Old Style" w:hAnsi="Bookman Old Style"/>
        </w:rPr>
        <w:t>odbornou historickou literaturou, odbornými studiemi</w:t>
      </w:r>
      <w:r w:rsidR="00612055" w:rsidRPr="00384CB8">
        <w:rPr>
          <w:rFonts w:ascii="Bookman Old Style" w:hAnsi="Bookman Old Style"/>
        </w:rPr>
        <w:t xml:space="preserve"> a </w:t>
      </w:r>
      <w:r w:rsidRPr="00384CB8">
        <w:rPr>
          <w:rFonts w:ascii="Bookman Old Style" w:hAnsi="Bookman Old Style"/>
        </w:rPr>
        <w:t>časopisovými články, aby dokázali efektivně využívat jejich informační potenciál</w:t>
      </w:r>
    </w:p>
    <w:p w14:paraId="3497258D" w14:textId="77777777" w:rsidR="00D41AF9" w:rsidRPr="00384CB8" w:rsidRDefault="00D41AF9" w:rsidP="00D41AF9">
      <w:pPr>
        <w:widowControl w:val="0"/>
        <w:numPr>
          <w:ilvl w:val="0"/>
          <w:numId w:val="26"/>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pravidelným zařazováním ukázek, zadáváním úkolů učí žáky vytvářet eseje</w:t>
      </w:r>
      <w:r w:rsidR="00612055" w:rsidRPr="00384CB8">
        <w:rPr>
          <w:rFonts w:ascii="Bookman Old Style" w:hAnsi="Bookman Old Style"/>
        </w:rPr>
        <w:t xml:space="preserve"> a </w:t>
      </w:r>
      <w:r w:rsidRPr="00384CB8">
        <w:rPr>
          <w:rFonts w:ascii="Bookman Old Style" w:hAnsi="Bookman Old Style"/>
        </w:rPr>
        <w:t>samostatné projekty spojené</w:t>
      </w:r>
      <w:r w:rsidR="00612055" w:rsidRPr="00384CB8">
        <w:rPr>
          <w:rFonts w:ascii="Bookman Old Style" w:hAnsi="Bookman Old Style"/>
        </w:rPr>
        <w:t xml:space="preserve"> s </w:t>
      </w:r>
      <w:r w:rsidRPr="00384CB8">
        <w:rPr>
          <w:rFonts w:ascii="Bookman Old Style" w:hAnsi="Bookman Old Style"/>
        </w:rPr>
        <w:t>prezentací před spolužáky, čímž je současně rozvíjena</w:t>
      </w:r>
      <w:r w:rsidR="00612055" w:rsidRPr="00384CB8">
        <w:rPr>
          <w:rFonts w:ascii="Bookman Old Style" w:hAnsi="Bookman Old Style"/>
        </w:rPr>
        <w:t xml:space="preserve"> i </w:t>
      </w:r>
      <w:r w:rsidRPr="00384CB8">
        <w:rPr>
          <w:rFonts w:ascii="Bookman Old Style" w:hAnsi="Bookman Old Style"/>
        </w:rPr>
        <w:t>kompetence komunikativní</w:t>
      </w:r>
    </w:p>
    <w:p w14:paraId="3497258E" w14:textId="77777777" w:rsidR="00D41AF9" w:rsidRPr="00384CB8" w:rsidRDefault="00D41AF9" w:rsidP="00D41AF9">
      <w:pPr>
        <w:widowControl w:val="0"/>
        <w:numPr>
          <w:ilvl w:val="0"/>
          <w:numId w:val="26"/>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lastRenderedPageBreak/>
        <w:t>pomáhá žákům vybrat určité historické téma, které bezprostředně souvisí</w:t>
      </w:r>
      <w:r w:rsidR="00612055" w:rsidRPr="00384CB8">
        <w:rPr>
          <w:rFonts w:ascii="Bookman Old Style" w:hAnsi="Bookman Old Style"/>
        </w:rPr>
        <w:t xml:space="preserve"> s </w:t>
      </w:r>
      <w:r w:rsidRPr="00384CB8">
        <w:rPr>
          <w:rFonts w:ascii="Bookman Old Style" w:hAnsi="Bookman Old Style"/>
        </w:rPr>
        <w:t>probíraným historickým jevem, které následně žáci</w:t>
      </w:r>
      <w:r w:rsidR="00612055" w:rsidRPr="00384CB8">
        <w:rPr>
          <w:rFonts w:ascii="Bookman Old Style" w:hAnsi="Bookman Old Style"/>
        </w:rPr>
        <w:t xml:space="preserve"> v </w:t>
      </w:r>
      <w:r w:rsidRPr="00384CB8">
        <w:rPr>
          <w:rFonts w:ascii="Bookman Old Style" w:hAnsi="Bookman Old Style"/>
        </w:rPr>
        <w:t>menších pracovních skupinách zpracovávají</w:t>
      </w:r>
      <w:r w:rsidR="00612055" w:rsidRPr="00384CB8">
        <w:rPr>
          <w:rFonts w:ascii="Bookman Old Style" w:hAnsi="Bookman Old Style"/>
        </w:rPr>
        <w:t xml:space="preserve"> a </w:t>
      </w:r>
      <w:r w:rsidRPr="00384CB8">
        <w:rPr>
          <w:rFonts w:ascii="Bookman Old Style" w:hAnsi="Bookman Old Style"/>
        </w:rPr>
        <w:t>ve skupinách konzultují získané poznatky</w:t>
      </w:r>
    </w:p>
    <w:p w14:paraId="3497258F" w14:textId="77777777" w:rsidR="00D41AF9" w:rsidRPr="00384CB8" w:rsidRDefault="00D41AF9" w:rsidP="00D41AF9">
      <w:pPr>
        <w:widowControl w:val="0"/>
        <w:numPr>
          <w:ilvl w:val="0"/>
          <w:numId w:val="26"/>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vede žáky k zaujímání stanovisek</w:t>
      </w:r>
      <w:r w:rsidR="00612055" w:rsidRPr="00384CB8">
        <w:rPr>
          <w:rFonts w:ascii="Bookman Old Style" w:hAnsi="Bookman Old Style"/>
        </w:rPr>
        <w:t xml:space="preserve"> z </w:t>
      </w:r>
      <w:r w:rsidRPr="00384CB8">
        <w:rPr>
          <w:rFonts w:ascii="Bookman Old Style" w:hAnsi="Bookman Old Style"/>
        </w:rPr>
        <w:t>různých zdrojů informací – odborná literatura, články</w:t>
      </w:r>
      <w:r w:rsidR="00612055" w:rsidRPr="00384CB8">
        <w:rPr>
          <w:rFonts w:ascii="Bookman Old Style" w:hAnsi="Bookman Old Style"/>
        </w:rPr>
        <w:t xml:space="preserve"> v </w:t>
      </w:r>
      <w:r w:rsidRPr="00384CB8">
        <w:rPr>
          <w:rFonts w:ascii="Bookman Old Style" w:hAnsi="Bookman Old Style"/>
        </w:rPr>
        <w:t>odborných historických časopisech, ale</w:t>
      </w:r>
      <w:r w:rsidR="00612055" w:rsidRPr="00384CB8">
        <w:rPr>
          <w:rFonts w:ascii="Bookman Old Style" w:hAnsi="Bookman Old Style"/>
        </w:rPr>
        <w:t xml:space="preserve"> i v </w:t>
      </w:r>
      <w:r w:rsidRPr="00384CB8">
        <w:rPr>
          <w:rFonts w:ascii="Bookman Old Style" w:hAnsi="Bookman Old Style"/>
        </w:rPr>
        <w:t>časopisech laických či</w:t>
      </w:r>
      <w:r w:rsidR="00612055" w:rsidRPr="00384CB8">
        <w:rPr>
          <w:rFonts w:ascii="Bookman Old Style" w:hAnsi="Bookman Old Style"/>
        </w:rPr>
        <w:t xml:space="preserve"> v </w:t>
      </w:r>
      <w:r w:rsidRPr="00384CB8">
        <w:rPr>
          <w:rFonts w:ascii="Bookman Old Style" w:hAnsi="Bookman Old Style"/>
        </w:rPr>
        <w:t>denním tisku, internetové odkazy atd., následně porovnávají jejich informační přínos</w:t>
      </w:r>
    </w:p>
    <w:p w14:paraId="34972590" w14:textId="77777777" w:rsidR="00D41AF9" w:rsidRPr="00384CB8" w:rsidRDefault="00D41AF9" w:rsidP="00D41AF9">
      <w:pPr>
        <w:widowControl w:val="0"/>
        <w:numPr>
          <w:ilvl w:val="0"/>
          <w:numId w:val="26"/>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prací</w:t>
      </w:r>
      <w:r w:rsidR="00612055" w:rsidRPr="00384CB8">
        <w:rPr>
          <w:rFonts w:ascii="Bookman Old Style" w:hAnsi="Bookman Old Style"/>
        </w:rPr>
        <w:t xml:space="preserve"> s </w:t>
      </w:r>
      <w:r w:rsidRPr="00384CB8">
        <w:rPr>
          <w:rFonts w:ascii="Bookman Old Style" w:hAnsi="Bookman Old Style"/>
        </w:rPr>
        <w:t>učebnicí</w:t>
      </w:r>
      <w:r w:rsidR="00612055" w:rsidRPr="00384CB8">
        <w:rPr>
          <w:rFonts w:ascii="Bookman Old Style" w:hAnsi="Bookman Old Style"/>
        </w:rPr>
        <w:t xml:space="preserve"> i </w:t>
      </w:r>
      <w:r w:rsidRPr="00384CB8">
        <w:rPr>
          <w:rFonts w:ascii="Bookman Old Style" w:hAnsi="Bookman Old Style"/>
        </w:rPr>
        <w:t>jinými zdroji vede žáky k získávání poznatků, historických jevů</w:t>
      </w:r>
      <w:r w:rsidR="00612055" w:rsidRPr="00384CB8">
        <w:rPr>
          <w:rFonts w:ascii="Bookman Old Style" w:hAnsi="Bookman Old Style"/>
        </w:rPr>
        <w:t xml:space="preserve"> a </w:t>
      </w:r>
      <w:r w:rsidRPr="00384CB8">
        <w:rPr>
          <w:rFonts w:ascii="Bookman Old Style" w:hAnsi="Bookman Old Style"/>
        </w:rPr>
        <w:t>událostí</w:t>
      </w:r>
      <w:r w:rsidR="00612055" w:rsidRPr="00384CB8">
        <w:rPr>
          <w:rFonts w:ascii="Bookman Old Style" w:hAnsi="Bookman Old Style"/>
        </w:rPr>
        <w:t xml:space="preserve"> a </w:t>
      </w:r>
      <w:r w:rsidRPr="00384CB8">
        <w:rPr>
          <w:rFonts w:ascii="Bookman Old Style" w:hAnsi="Bookman Old Style"/>
        </w:rPr>
        <w:t>k jejich správnému zařazování</w:t>
      </w:r>
      <w:r w:rsidR="00612055" w:rsidRPr="00384CB8">
        <w:rPr>
          <w:rFonts w:ascii="Bookman Old Style" w:hAnsi="Bookman Old Style"/>
        </w:rPr>
        <w:t xml:space="preserve"> v </w:t>
      </w:r>
      <w:r w:rsidRPr="00384CB8">
        <w:rPr>
          <w:rFonts w:ascii="Bookman Old Style" w:hAnsi="Bookman Old Style"/>
        </w:rPr>
        <w:t>čase</w:t>
      </w:r>
      <w:r w:rsidR="00612055" w:rsidRPr="00384CB8">
        <w:rPr>
          <w:rFonts w:ascii="Bookman Old Style" w:hAnsi="Bookman Old Style"/>
        </w:rPr>
        <w:t xml:space="preserve"> a </w:t>
      </w:r>
      <w:r w:rsidRPr="00384CB8">
        <w:rPr>
          <w:rFonts w:ascii="Bookman Old Style" w:hAnsi="Bookman Old Style"/>
        </w:rPr>
        <w:t>prostoru, čímž dosáhne toho, že se žáci orientují</w:t>
      </w:r>
      <w:r w:rsidR="00612055" w:rsidRPr="00384CB8">
        <w:rPr>
          <w:rFonts w:ascii="Bookman Old Style" w:hAnsi="Bookman Old Style"/>
        </w:rPr>
        <w:t xml:space="preserve"> v </w:t>
      </w:r>
      <w:r w:rsidRPr="00384CB8">
        <w:rPr>
          <w:rFonts w:ascii="Bookman Old Style" w:hAnsi="Bookman Old Style"/>
        </w:rPr>
        <w:t>základních historických pojmech, které jsou schopni uplatnit</w:t>
      </w:r>
      <w:r w:rsidR="00612055" w:rsidRPr="00384CB8">
        <w:rPr>
          <w:rFonts w:ascii="Bookman Old Style" w:hAnsi="Bookman Old Style"/>
        </w:rPr>
        <w:t xml:space="preserve"> a </w:t>
      </w:r>
      <w:r w:rsidRPr="00384CB8">
        <w:rPr>
          <w:rFonts w:ascii="Bookman Old Style" w:hAnsi="Bookman Old Style"/>
        </w:rPr>
        <w:t>aplikovat</w:t>
      </w:r>
      <w:r w:rsidR="00612055" w:rsidRPr="00384CB8">
        <w:rPr>
          <w:rFonts w:ascii="Bookman Old Style" w:hAnsi="Bookman Old Style"/>
        </w:rPr>
        <w:t xml:space="preserve"> i v </w:t>
      </w:r>
      <w:r w:rsidRPr="00384CB8">
        <w:rPr>
          <w:rFonts w:ascii="Bookman Old Style" w:hAnsi="Bookman Old Style"/>
        </w:rPr>
        <w:t>rámci mezipředmětových vztahů</w:t>
      </w:r>
    </w:p>
    <w:p w14:paraId="34972591" w14:textId="77777777" w:rsidR="00D41AF9" w:rsidRPr="00384CB8" w:rsidRDefault="00D41AF9" w:rsidP="00D41AF9">
      <w:pPr>
        <w:pStyle w:val="StylLatinkaBookmanOldStyleTunPed6bdkovn"/>
      </w:pPr>
      <w:r w:rsidRPr="00384CB8">
        <w:t>Kompetence k řešení problémů</w:t>
      </w:r>
    </w:p>
    <w:p w14:paraId="34972592" w14:textId="77777777" w:rsidR="00D41AF9" w:rsidRPr="00384CB8" w:rsidRDefault="00D41AF9" w:rsidP="00D41AF9">
      <w:pPr>
        <w:autoSpaceDE w:val="0"/>
        <w:autoSpaceDN w:val="0"/>
        <w:adjustRightInd w:val="0"/>
        <w:spacing w:before="120" w:line="360" w:lineRule="auto"/>
        <w:rPr>
          <w:rFonts w:ascii="Bookman Old Style" w:hAnsi="Bookman Old Style"/>
        </w:rPr>
      </w:pPr>
      <w:r w:rsidRPr="00384CB8">
        <w:rPr>
          <w:rFonts w:ascii="Bookman Old Style" w:hAnsi="Bookman Old Style"/>
        </w:rPr>
        <w:t>Učitel:</w:t>
      </w:r>
    </w:p>
    <w:p w14:paraId="34972593" w14:textId="77777777" w:rsidR="00D41AF9" w:rsidRPr="00384CB8" w:rsidRDefault="00D41AF9" w:rsidP="00D41AF9">
      <w:pPr>
        <w:widowControl w:val="0"/>
        <w:numPr>
          <w:ilvl w:val="0"/>
          <w:numId w:val="27"/>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zařazuje do hodin samostatnou práci žáků, která vede k samostatnosti při řešení problematických úloh</w:t>
      </w:r>
    </w:p>
    <w:p w14:paraId="34972594" w14:textId="77777777" w:rsidR="00D41AF9" w:rsidRPr="00384CB8" w:rsidRDefault="00D41AF9" w:rsidP="00D41AF9">
      <w:pPr>
        <w:widowControl w:val="0"/>
        <w:numPr>
          <w:ilvl w:val="0"/>
          <w:numId w:val="27"/>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připravuje otázky, které bezprostředně souvisí</w:t>
      </w:r>
      <w:r w:rsidR="00612055" w:rsidRPr="00384CB8">
        <w:rPr>
          <w:rFonts w:ascii="Bookman Old Style" w:hAnsi="Bookman Old Style"/>
        </w:rPr>
        <w:t xml:space="preserve"> s </w:t>
      </w:r>
      <w:r w:rsidRPr="00384CB8">
        <w:rPr>
          <w:rFonts w:ascii="Bookman Old Style" w:hAnsi="Bookman Old Style"/>
        </w:rPr>
        <w:t>daným úkolem</w:t>
      </w:r>
      <w:r w:rsidR="00612055" w:rsidRPr="00384CB8">
        <w:rPr>
          <w:rFonts w:ascii="Bookman Old Style" w:hAnsi="Bookman Old Style"/>
        </w:rPr>
        <w:t xml:space="preserve"> a </w:t>
      </w:r>
      <w:r w:rsidRPr="00384CB8">
        <w:rPr>
          <w:rFonts w:ascii="Bookman Old Style" w:hAnsi="Bookman Old Style"/>
        </w:rPr>
        <w:t>žáci na základě informací, které vyhledávají</w:t>
      </w:r>
      <w:r w:rsidR="00612055" w:rsidRPr="00384CB8">
        <w:rPr>
          <w:rFonts w:ascii="Bookman Old Style" w:hAnsi="Bookman Old Style"/>
        </w:rPr>
        <w:t xml:space="preserve"> v </w:t>
      </w:r>
      <w:r w:rsidRPr="00384CB8">
        <w:rPr>
          <w:rFonts w:ascii="Bookman Old Style" w:hAnsi="Bookman Old Style"/>
        </w:rPr>
        <w:t>textu např. původního historického pramene, případně části textu</w:t>
      </w:r>
      <w:r w:rsidR="00612055" w:rsidRPr="00384CB8">
        <w:rPr>
          <w:rFonts w:ascii="Bookman Old Style" w:hAnsi="Bookman Old Style"/>
        </w:rPr>
        <w:t xml:space="preserve"> z </w:t>
      </w:r>
      <w:r w:rsidRPr="00384CB8">
        <w:rPr>
          <w:rFonts w:ascii="Bookman Old Style" w:hAnsi="Bookman Old Style"/>
        </w:rPr>
        <w:t>odborné historické literatury či odborného článku, následně na ně odpovídají písemnou či ústní formou, čímž prohlubují nejen své historické znalosti, ale také schopnosti orientace</w:t>
      </w:r>
      <w:r w:rsidR="00612055" w:rsidRPr="00384CB8">
        <w:rPr>
          <w:rFonts w:ascii="Bookman Old Style" w:hAnsi="Bookman Old Style"/>
        </w:rPr>
        <w:t xml:space="preserve"> v </w:t>
      </w:r>
      <w:r w:rsidRPr="00384CB8">
        <w:rPr>
          <w:rFonts w:ascii="Bookman Old Style" w:hAnsi="Bookman Old Style"/>
        </w:rPr>
        <w:t>textu</w:t>
      </w:r>
      <w:r w:rsidR="00612055" w:rsidRPr="00384CB8">
        <w:rPr>
          <w:rFonts w:ascii="Bookman Old Style" w:hAnsi="Bookman Old Style"/>
        </w:rPr>
        <w:t xml:space="preserve"> a </w:t>
      </w:r>
      <w:r w:rsidRPr="00384CB8">
        <w:rPr>
          <w:rFonts w:ascii="Bookman Old Style" w:hAnsi="Bookman Old Style"/>
        </w:rPr>
        <w:t>hledání relevantních odpovědí na zadané otázky</w:t>
      </w:r>
    </w:p>
    <w:p w14:paraId="34972595" w14:textId="77777777" w:rsidR="00D41AF9" w:rsidRPr="00384CB8" w:rsidRDefault="00D41AF9" w:rsidP="00612055">
      <w:pPr>
        <w:numPr>
          <w:ilvl w:val="0"/>
          <w:numId w:val="27"/>
        </w:numPr>
        <w:suppressAutoHyphens/>
        <w:autoSpaceDE w:val="0"/>
        <w:autoSpaceDN w:val="0"/>
        <w:adjustRightInd w:val="0"/>
        <w:spacing w:before="120" w:line="360" w:lineRule="auto"/>
        <w:ind w:left="714" w:hanging="357"/>
        <w:rPr>
          <w:rFonts w:ascii="Bookman Old Style" w:hAnsi="Bookman Old Style" w:cs="Symbol"/>
        </w:rPr>
      </w:pPr>
      <w:r w:rsidRPr="00384CB8">
        <w:rPr>
          <w:rFonts w:ascii="Bookman Old Style" w:hAnsi="Bookman Old Style"/>
        </w:rPr>
        <w:t>pravidelným zadáváním referátů, domácích úkolů, řízeným dialogem povzbuzuje žáky k tomu, aby samostatně řešili problémové otázky</w:t>
      </w:r>
      <w:r w:rsidR="00612055" w:rsidRPr="00384CB8">
        <w:rPr>
          <w:rFonts w:ascii="Bookman Old Style" w:hAnsi="Bookman Old Style"/>
        </w:rPr>
        <w:t xml:space="preserve"> a </w:t>
      </w:r>
      <w:r w:rsidRPr="00384CB8">
        <w:rPr>
          <w:rFonts w:ascii="Bookman Old Style" w:hAnsi="Bookman Old Style"/>
        </w:rPr>
        <w:t>byli schopni navrhnout způsoby jejich řešení</w:t>
      </w:r>
    </w:p>
    <w:p w14:paraId="34972596" w14:textId="77777777" w:rsidR="00D41AF9" w:rsidRPr="00384CB8" w:rsidRDefault="00D41AF9" w:rsidP="00D41AF9">
      <w:pPr>
        <w:widowControl w:val="0"/>
        <w:numPr>
          <w:ilvl w:val="0"/>
          <w:numId w:val="27"/>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pravidelně zařazuje do hodin práci</w:t>
      </w:r>
      <w:r w:rsidR="00612055" w:rsidRPr="00384CB8">
        <w:rPr>
          <w:rFonts w:ascii="Bookman Old Style" w:hAnsi="Bookman Old Style"/>
        </w:rPr>
        <w:t xml:space="preserve"> s </w:t>
      </w:r>
      <w:r w:rsidRPr="00384CB8">
        <w:rPr>
          <w:rFonts w:ascii="Bookman Old Style" w:hAnsi="Bookman Old Style"/>
        </w:rPr>
        <w:t>dějepisnými mapami</w:t>
      </w:r>
      <w:r w:rsidR="00612055" w:rsidRPr="00384CB8">
        <w:rPr>
          <w:rFonts w:ascii="Bookman Old Style" w:hAnsi="Bookman Old Style"/>
        </w:rPr>
        <w:t xml:space="preserve"> a </w:t>
      </w:r>
      <w:r w:rsidRPr="00384CB8">
        <w:rPr>
          <w:rFonts w:ascii="Bookman Old Style" w:hAnsi="Bookman Old Style"/>
        </w:rPr>
        <w:t>atlasy,</w:t>
      </w:r>
      <w:r w:rsidR="00612055" w:rsidRPr="00384CB8">
        <w:rPr>
          <w:rFonts w:ascii="Bookman Old Style" w:hAnsi="Bookman Old Style"/>
        </w:rPr>
        <w:t xml:space="preserve"> a </w:t>
      </w:r>
      <w:r w:rsidRPr="00384CB8">
        <w:rPr>
          <w:rFonts w:ascii="Bookman Old Style" w:hAnsi="Bookman Old Style"/>
        </w:rPr>
        <w:t>tím vede žáky k získání historicko-geografických souvislostí</w:t>
      </w:r>
      <w:r w:rsidR="00612055" w:rsidRPr="00384CB8">
        <w:rPr>
          <w:rFonts w:ascii="Bookman Old Style" w:hAnsi="Bookman Old Style"/>
        </w:rPr>
        <w:t xml:space="preserve"> a </w:t>
      </w:r>
      <w:r w:rsidRPr="00384CB8">
        <w:rPr>
          <w:rFonts w:ascii="Bookman Old Style" w:hAnsi="Bookman Old Style"/>
        </w:rPr>
        <w:t>prostorové orientace</w:t>
      </w:r>
    </w:p>
    <w:p w14:paraId="34972597" w14:textId="77777777" w:rsidR="00D41AF9" w:rsidRPr="00384CB8" w:rsidRDefault="00D41AF9" w:rsidP="00D41AF9">
      <w:pPr>
        <w:pStyle w:val="StylLatinkaBookmanOldStyleTunPed6bdkovn"/>
      </w:pPr>
      <w:r w:rsidRPr="00384CB8">
        <w:t>Kompetence komunikativní</w:t>
      </w:r>
    </w:p>
    <w:p w14:paraId="34972598" w14:textId="77777777" w:rsidR="00D41AF9" w:rsidRPr="00384CB8" w:rsidRDefault="00D41AF9" w:rsidP="00D41AF9">
      <w:pPr>
        <w:autoSpaceDE w:val="0"/>
        <w:autoSpaceDN w:val="0"/>
        <w:adjustRightInd w:val="0"/>
        <w:spacing w:before="120" w:line="360" w:lineRule="auto"/>
        <w:rPr>
          <w:rFonts w:ascii="Bookman Old Style" w:hAnsi="Bookman Old Style"/>
        </w:rPr>
      </w:pPr>
      <w:r w:rsidRPr="00384CB8">
        <w:rPr>
          <w:rFonts w:ascii="Bookman Old Style" w:hAnsi="Bookman Old Style"/>
        </w:rPr>
        <w:lastRenderedPageBreak/>
        <w:t>Učitel:</w:t>
      </w:r>
    </w:p>
    <w:p w14:paraId="34972599" w14:textId="77777777" w:rsidR="00D41AF9" w:rsidRPr="00384CB8" w:rsidRDefault="00D41AF9" w:rsidP="00D41AF9">
      <w:pPr>
        <w:widowControl w:val="0"/>
        <w:numPr>
          <w:ilvl w:val="0"/>
          <w:numId w:val="28"/>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předává rozšiřující poznatky formou výkladu</w:t>
      </w:r>
      <w:r w:rsidR="00612055" w:rsidRPr="00384CB8">
        <w:rPr>
          <w:rFonts w:ascii="Bookman Old Style" w:hAnsi="Bookman Old Style"/>
        </w:rPr>
        <w:t xml:space="preserve"> i </w:t>
      </w:r>
      <w:r w:rsidRPr="00384CB8">
        <w:rPr>
          <w:rFonts w:ascii="Bookman Old Style" w:hAnsi="Bookman Old Style"/>
        </w:rPr>
        <w:t>pomocí upřesňujících otázek</w:t>
      </w:r>
      <w:r w:rsidR="00612055" w:rsidRPr="00384CB8">
        <w:rPr>
          <w:rFonts w:ascii="Bookman Old Style" w:hAnsi="Bookman Old Style"/>
        </w:rPr>
        <w:t xml:space="preserve"> a </w:t>
      </w:r>
      <w:r w:rsidRPr="00384CB8">
        <w:rPr>
          <w:rFonts w:ascii="Bookman Old Style" w:hAnsi="Bookman Old Style"/>
        </w:rPr>
        <w:t>motivuje žáky tak, že sami dokáží vyhledat potřebné historické informace</w:t>
      </w:r>
    </w:p>
    <w:p w14:paraId="3497259A" w14:textId="77777777" w:rsidR="00D41AF9" w:rsidRPr="00384CB8" w:rsidRDefault="00D41AF9" w:rsidP="00D41AF9">
      <w:pPr>
        <w:widowControl w:val="0"/>
        <w:numPr>
          <w:ilvl w:val="0"/>
          <w:numId w:val="28"/>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vybírá aktuální témata, k nimž žáci vyhledávají podklady k vysvětlení určitých historických souvislostí,</w:t>
      </w:r>
      <w:r w:rsidR="00612055" w:rsidRPr="00384CB8">
        <w:rPr>
          <w:rFonts w:ascii="Bookman Old Style" w:hAnsi="Bookman Old Style"/>
        </w:rPr>
        <w:t xml:space="preserve"> a </w:t>
      </w:r>
      <w:r w:rsidRPr="00384CB8">
        <w:rPr>
          <w:rFonts w:ascii="Bookman Old Style" w:hAnsi="Bookman Old Style"/>
        </w:rPr>
        <w:t>vede tím žáky k poznání</w:t>
      </w:r>
      <w:r w:rsidR="00612055" w:rsidRPr="00384CB8">
        <w:rPr>
          <w:rFonts w:ascii="Bookman Old Style" w:hAnsi="Bookman Old Style"/>
        </w:rPr>
        <w:t xml:space="preserve"> a </w:t>
      </w:r>
      <w:r w:rsidRPr="00384CB8">
        <w:rPr>
          <w:rFonts w:ascii="Bookman Old Style" w:hAnsi="Bookman Old Style"/>
        </w:rPr>
        <w:t>uvědomění si vazeb mezi minulostí, současností</w:t>
      </w:r>
      <w:r w:rsidR="00612055" w:rsidRPr="00384CB8">
        <w:rPr>
          <w:rFonts w:ascii="Bookman Old Style" w:hAnsi="Bookman Old Style"/>
        </w:rPr>
        <w:t xml:space="preserve"> a </w:t>
      </w:r>
      <w:r w:rsidRPr="00384CB8">
        <w:rPr>
          <w:rFonts w:ascii="Bookman Old Style" w:hAnsi="Bookman Old Style"/>
        </w:rPr>
        <w:t>budoucností</w:t>
      </w:r>
    </w:p>
    <w:p w14:paraId="3497259B" w14:textId="77777777" w:rsidR="00D41AF9" w:rsidRPr="00384CB8" w:rsidRDefault="00D41AF9" w:rsidP="00D41AF9">
      <w:pPr>
        <w:widowControl w:val="0"/>
        <w:numPr>
          <w:ilvl w:val="0"/>
          <w:numId w:val="28"/>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pomáhá žákům</w:t>
      </w:r>
      <w:r w:rsidR="00612055" w:rsidRPr="00384CB8">
        <w:rPr>
          <w:rFonts w:ascii="Bookman Old Style" w:hAnsi="Bookman Old Style"/>
        </w:rPr>
        <w:t xml:space="preserve"> v </w:t>
      </w:r>
      <w:r w:rsidRPr="00384CB8">
        <w:rPr>
          <w:rFonts w:ascii="Bookman Old Style" w:hAnsi="Bookman Old Style"/>
        </w:rPr>
        <w:t>hodinách zpracovat získaná fakta</w:t>
      </w:r>
      <w:r w:rsidR="00612055" w:rsidRPr="00384CB8">
        <w:rPr>
          <w:rFonts w:ascii="Bookman Old Style" w:hAnsi="Bookman Old Style"/>
        </w:rPr>
        <w:t xml:space="preserve"> a </w:t>
      </w:r>
      <w:r w:rsidRPr="00384CB8">
        <w:rPr>
          <w:rFonts w:ascii="Bookman Old Style" w:hAnsi="Bookman Old Style"/>
        </w:rPr>
        <w:t>odlišit informace podstatné od nepodstatných</w:t>
      </w:r>
      <w:r w:rsidR="00612055" w:rsidRPr="00384CB8">
        <w:rPr>
          <w:rFonts w:ascii="Bookman Old Style" w:hAnsi="Bookman Old Style"/>
        </w:rPr>
        <w:t xml:space="preserve"> v </w:t>
      </w:r>
      <w:r w:rsidRPr="00384CB8">
        <w:rPr>
          <w:rFonts w:ascii="Bookman Old Style" w:hAnsi="Bookman Old Style"/>
        </w:rPr>
        <w:t>souvislosti se zpracovávaným úkolem</w:t>
      </w:r>
    </w:p>
    <w:p w14:paraId="3497259C" w14:textId="77777777" w:rsidR="00D41AF9" w:rsidRPr="00384CB8" w:rsidRDefault="00D41AF9" w:rsidP="00D41AF9">
      <w:pPr>
        <w:widowControl w:val="0"/>
        <w:numPr>
          <w:ilvl w:val="0"/>
          <w:numId w:val="28"/>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radí žákům, jak získané poznatky srozumitelně, spisovně</w:t>
      </w:r>
      <w:r w:rsidR="00612055" w:rsidRPr="00384CB8">
        <w:rPr>
          <w:rFonts w:ascii="Bookman Old Style" w:hAnsi="Bookman Old Style"/>
        </w:rPr>
        <w:t xml:space="preserve"> a </w:t>
      </w:r>
      <w:r w:rsidRPr="00384CB8">
        <w:rPr>
          <w:rFonts w:ascii="Bookman Old Style" w:hAnsi="Bookman Old Style"/>
        </w:rPr>
        <w:t>odborně prezentovat, argumentovat</w:t>
      </w:r>
      <w:r w:rsidR="00612055" w:rsidRPr="00384CB8">
        <w:rPr>
          <w:rFonts w:ascii="Bookman Old Style" w:hAnsi="Bookman Old Style"/>
        </w:rPr>
        <w:t xml:space="preserve"> a </w:t>
      </w:r>
      <w:r w:rsidRPr="00384CB8">
        <w:rPr>
          <w:rFonts w:ascii="Bookman Old Style" w:hAnsi="Bookman Old Style"/>
        </w:rPr>
        <w:t>obhajovat své závěry</w:t>
      </w:r>
      <w:r w:rsidR="00612055" w:rsidRPr="00384CB8">
        <w:rPr>
          <w:rFonts w:ascii="Bookman Old Style" w:hAnsi="Bookman Old Style"/>
        </w:rPr>
        <w:t xml:space="preserve"> v </w:t>
      </w:r>
      <w:r w:rsidRPr="00384CB8">
        <w:rPr>
          <w:rFonts w:ascii="Bookman Old Style" w:hAnsi="Bookman Old Style"/>
        </w:rPr>
        <w:t>řízené diskusi</w:t>
      </w:r>
    </w:p>
    <w:p w14:paraId="3497259D" w14:textId="77777777" w:rsidR="00D41AF9" w:rsidRPr="00384CB8" w:rsidRDefault="00D41AF9" w:rsidP="00D41AF9">
      <w:pPr>
        <w:widowControl w:val="0"/>
        <w:numPr>
          <w:ilvl w:val="0"/>
          <w:numId w:val="28"/>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umožňuje žákům při prezentaci jejich prací používat názorné pomůcky</w:t>
      </w:r>
      <w:r w:rsidR="00612055" w:rsidRPr="00384CB8">
        <w:rPr>
          <w:rFonts w:ascii="Bookman Old Style" w:hAnsi="Bookman Old Style"/>
        </w:rPr>
        <w:t xml:space="preserve"> a </w:t>
      </w:r>
      <w:r w:rsidRPr="00384CB8">
        <w:rPr>
          <w:rFonts w:ascii="Bookman Old Style" w:hAnsi="Bookman Old Style"/>
        </w:rPr>
        <w:t>výpočetní techniku</w:t>
      </w:r>
      <w:r w:rsidR="00612055" w:rsidRPr="00384CB8">
        <w:rPr>
          <w:rFonts w:ascii="Bookman Old Style" w:hAnsi="Bookman Old Style"/>
        </w:rPr>
        <w:t xml:space="preserve"> a </w:t>
      </w:r>
      <w:r w:rsidRPr="00384CB8">
        <w:rPr>
          <w:rFonts w:ascii="Bookman Old Style" w:hAnsi="Bookman Old Style"/>
        </w:rPr>
        <w:t>vede je tak k efektivnímu prezentování svých zjištění</w:t>
      </w:r>
      <w:r w:rsidR="00612055" w:rsidRPr="00384CB8">
        <w:rPr>
          <w:rFonts w:ascii="Bookman Old Style" w:hAnsi="Bookman Old Style"/>
        </w:rPr>
        <w:t xml:space="preserve"> a </w:t>
      </w:r>
      <w:r w:rsidRPr="00384CB8">
        <w:rPr>
          <w:rFonts w:ascii="Bookman Old Style" w:hAnsi="Bookman Old Style"/>
        </w:rPr>
        <w:t>názorů</w:t>
      </w:r>
    </w:p>
    <w:p w14:paraId="3497259E" w14:textId="77777777" w:rsidR="00D41AF9" w:rsidRPr="00384CB8" w:rsidRDefault="00D41AF9" w:rsidP="00D41AF9">
      <w:pPr>
        <w:widowControl w:val="0"/>
        <w:numPr>
          <w:ilvl w:val="0"/>
          <w:numId w:val="28"/>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učitel navozuje</w:t>
      </w:r>
      <w:r w:rsidR="00612055" w:rsidRPr="00384CB8">
        <w:rPr>
          <w:rFonts w:ascii="Bookman Old Style" w:hAnsi="Bookman Old Style"/>
        </w:rPr>
        <w:t xml:space="preserve"> v </w:t>
      </w:r>
      <w:r w:rsidRPr="00384CB8">
        <w:rPr>
          <w:rFonts w:ascii="Bookman Old Style" w:hAnsi="Bookman Old Style"/>
        </w:rPr>
        <w:t>hodinách přátelskou atmosféru, čímž podporuje podnětnou komunikaci</w:t>
      </w:r>
      <w:r w:rsidR="00612055" w:rsidRPr="00384CB8">
        <w:rPr>
          <w:rFonts w:ascii="Bookman Old Style" w:hAnsi="Bookman Old Style"/>
        </w:rPr>
        <w:t xml:space="preserve"> a </w:t>
      </w:r>
      <w:r w:rsidRPr="00384CB8">
        <w:rPr>
          <w:rFonts w:ascii="Bookman Old Style" w:hAnsi="Bookman Old Style"/>
        </w:rPr>
        <w:t>tvořivost žáků</w:t>
      </w:r>
    </w:p>
    <w:p w14:paraId="3497259F" w14:textId="77777777" w:rsidR="00D41AF9" w:rsidRPr="00384CB8" w:rsidRDefault="00D41AF9" w:rsidP="00D41AF9">
      <w:pPr>
        <w:pStyle w:val="StylLatinkaBookmanOldStyleTunPed6bdkovn"/>
      </w:pPr>
      <w:r w:rsidRPr="00384CB8">
        <w:t>Kompetence občanská</w:t>
      </w:r>
    </w:p>
    <w:p w14:paraId="349725A0" w14:textId="77777777" w:rsidR="00D41AF9" w:rsidRPr="00384CB8" w:rsidRDefault="00D41AF9" w:rsidP="00D41AF9">
      <w:pPr>
        <w:autoSpaceDE w:val="0"/>
        <w:autoSpaceDN w:val="0"/>
        <w:adjustRightInd w:val="0"/>
        <w:spacing w:before="120" w:line="360" w:lineRule="auto"/>
        <w:rPr>
          <w:rFonts w:ascii="Bookman Old Style" w:hAnsi="Bookman Old Style"/>
        </w:rPr>
      </w:pPr>
      <w:r w:rsidRPr="00384CB8">
        <w:rPr>
          <w:rFonts w:ascii="Bookman Old Style" w:hAnsi="Bookman Old Style"/>
        </w:rPr>
        <w:t>Učitel:</w:t>
      </w:r>
    </w:p>
    <w:p w14:paraId="349725A1" w14:textId="77777777" w:rsidR="00D41AF9" w:rsidRPr="00384CB8" w:rsidRDefault="00D41AF9" w:rsidP="00D41AF9">
      <w:pPr>
        <w:widowControl w:val="0"/>
        <w:numPr>
          <w:ilvl w:val="0"/>
          <w:numId w:val="29"/>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pravidelným hodnocením, rozborem</w:t>
      </w:r>
      <w:r w:rsidR="00612055" w:rsidRPr="00384CB8">
        <w:rPr>
          <w:rFonts w:ascii="Bookman Old Style" w:hAnsi="Bookman Old Style"/>
        </w:rPr>
        <w:t xml:space="preserve"> a </w:t>
      </w:r>
      <w:r w:rsidRPr="00384CB8">
        <w:rPr>
          <w:rFonts w:ascii="Bookman Old Style" w:hAnsi="Bookman Old Style"/>
        </w:rPr>
        <w:t>kontrolou domácích úkolů motivuje žáky, aby dle stanovených termínů tyto úkoly vypracovávali</w:t>
      </w:r>
    </w:p>
    <w:p w14:paraId="349725A2" w14:textId="77777777" w:rsidR="00D41AF9" w:rsidRPr="00384CB8" w:rsidRDefault="00D41AF9" w:rsidP="00D41AF9">
      <w:pPr>
        <w:widowControl w:val="0"/>
        <w:numPr>
          <w:ilvl w:val="0"/>
          <w:numId w:val="29"/>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zadáváním projektů</w:t>
      </w:r>
      <w:r w:rsidR="00612055" w:rsidRPr="00384CB8">
        <w:rPr>
          <w:rFonts w:ascii="Bookman Old Style" w:hAnsi="Bookman Old Style"/>
        </w:rPr>
        <w:t xml:space="preserve"> a </w:t>
      </w:r>
      <w:r w:rsidRPr="00384CB8">
        <w:rPr>
          <w:rFonts w:ascii="Bookman Old Style" w:hAnsi="Bookman Old Style"/>
        </w:rPr>
        <w:t>termínovaných úkolů vede žáky k rozvoji autonomního učení</w:t>
      </w:r>
    </w:p>
    <w:p w14:paraId="349725A3" w14:textId="77777777" w:rsidR="00D41AF9" w:rsidRPr="00384CB8" w:rsidRDefault="00D41AF9" w:rsidP="00612055">
      <w:pPr>
        <w:numPr>
          <w:ilvl w:val="0"/>
          <w:numId w:val="29"/>
        </w:numPr>
        <w:suppressAutoHyphens/>
        <w:autoSpaceDE w:val="0"/>
        <w:autoSpaceDN w:val="0"/>
        <w:adjustRightInd w:val="0"/>
        <w:spacing w:before="120" w:line="360" w:lineRule="auto"/>
        <w:ind w:left="714" w:hanging="357"/>
        <w:rPr>
          <w:rFonts w:ascii="Bookman Old Style" w:hAnsi="Bookman Old Style"/>
        </w:rPr>
      </w:pPr>
      <w:r w:rsidRPr="00384CB8">
        <w:rPr>
          <w:rFonts w:ascii="Bookman Old Style" w:hAnsi="Bookman Old Style"/>
        </w:rPr>
        <w:t>porovnáváním historických událostí, filozofií jednotlivých etap</w:t>
      </w:r>
      <w:r w:rsidR="00612055" w:rsidRPr="00384CB8">
        <w:rPr>
          <w:rFonts w:ascii="Bookman Old Style" w:hAnsi="Bookman Old Style"/>
        </w:rPr>
        <w:t xml:space="preserve"> a </w:t>
      </w:r>
      <w:r w:rsidRPr="00384CB8">
        <w:rPr>
          <w:rFonts w:ascii="Bookman Old Style" w:hAnsi="Bookman Old Style"/>
        </w:rPr>
        <w:t>osudů jedinců vede žáky k pochopení</w:t>
      </w:r>
      <w:r w:rsidR="00612055" w:rsidRPr="00384CB8">
        <w:rPr>
          <w:rFonts w:ascii="Bookman Old Style" w:hAnsi="Bookman Old Style"/>
        </w:rPr>
        <w:t xml:space="preserve"> a </w:t>
      </w:r>
      <w:r w:rsidRPr="00384CB8">
        <w:rPr>
          <w:rFonts w:ascii="Bookman Old Style" w:hAnsi="Bookman Old Style"/>
        </w:rPr>
        <w:t>uvědomění si lidské důstojnosti jedince</w:t>
      </w:r>
    </w:p>
    <w:p w14:paraId="349725A4" w14:textId="77777777" w:rsidR="00D41AF9" w:rsidRPr="00384CB8" w:rsidRDefault="00D41AF9" w:rsidP="00D41AF9">
      <w:pPr>
        <w:widowControl w:val="0"/>
        <w:numPr>
          <w:ilvl w:val="0"/>
          <w:numId w:val="29"/>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frontálním rozborem, formální či neformální diskuzí vede žáky k tomu, aby dokázali zaujmout samostatný postoj k některým závažným otázkám ekonomickým, sociálním, kulturním</w:t>
      </w:r>
      <w:r w:rsidR="00612055" w:rsidRPr="00384CB8">
        <w:rPr>
          <w:rFonts w:ascii="Bookman Old Style" w:hAnsi="Bookman Old Style"/>
        </w:rPr>
        <w:t xml:space="preserve"> a </w:t>
      </w:r>
      <w:r w:rsidRPr="00384CB8">
        <w:rPr>
          <w:rFonts w:ascii="Bookman Old Style" w:hAnsi="Bookman Old Style"/>
        </w:rPr>
        <w:t>historickým,</w:t>
      </w:r>
      <w:r w:rsidR="00612055" w:rsidRPr="00384CB8">
        <w:rPr>
          <w:rFonts w:ascii="Bookman Old Style" w:hAnsi="Bookman Old Style"/>
        </w:rPr>
        <w:t xml:space="preserve"> a </w:t>
      </w:r>
      <w:r w:rsidRPr="00384CB8">
        <w:rPr>
          <w:rFonts w:ascii="Bookman Old Style" w:hAnsi="Bookman Old Style"/>
        </w:rPr>
        <w:t>aby si uvědomili etické, kulturní</w:t>
      </w:r>
      <w:r w:rsidR="00612055" w:rsidRPr="00384CB8">
        <w:rPr>
          <w:rFonts w:ascii="Bookman Old Style" w:hAnsi="Bookman Old Style"/>
        </w:rPr>
        <w:t xml:space="preserve"> a </w:t>
      </w:r>
      <w:r w:rsidRPr="00384CB8">
        <w:rPr>
          <w:rFonts w:ascii="Bookman Old Style" w:hAnsi="Bookman Old Style"/>
        </w:rPr>
        <w:t>duchovní hodnoty zanechané předchozími generacemi</w:t>
      </w:r>
    </w:p>
    <w:p w14:paraId="349725A5" w14:textId="77777777" w:rsidR="00D41AF9" w:rsidRPr="00384CB8" w:rsidRDefault="00D41AF9" w:rsidP="00D41AF9">
      <w:pPr>
        <w:pStyle w:val="StylLatinkaBookmanOldStyleTunPed6bdkovn"/>
      </w:pPr>
      <w:r w:rsidRPr="00384CB8">
        <w:t>Kompetence sociální</w:t>
      </w:r>
      <w:r w:rsidR="00612055" w:rsidRPr="00384CB8">
        <w:t xml:space="preserve"> a </w:t>
      </w:r>
      <w:r w:rsidRPr="00384CB8">
        <w:t>personální</w:t>
      </w:r>
    </w:p>
    <w:p w14:paraId="349725A6" w14:textId="77777777" w:rsidR="00D41AF9" w:rsidRPr="00384CB8" w:rsidRDefault="00D41AF9" w:rsidP="00D41AF9">
      <w:pPr>
        <w:autoSpaceDE w:val="0"/>
        <w:autoSpaceDN w:val="0"/>
        <w:adjustRightInd w:val="0"/>
        <w:spacing w:before="120" w:line="360" w:lineRule="auto"/>
        <w:rPr>
          <w:rFonts w:ascii="Bookman Old Style" w:hAnsi="Bookman Old Style"/>
        </w:rPr>
      </w:pPr>
      <w:r w:rsidRPr="00384CB8">
        <w:rPr>
          <w:rFonts w:ascii="Bookman Old Style" w:hAnsi="Bookman Old Style"/>
        </w:rPr>
        <w:lastRenderedPageBreak/>
        <w:t>Učitel:</w:t>
      </w:r>
    </w:p>
    <w:p w14:paraId="349725A7" w14:textId="77777777" w:rsidR="00D41AF9" w:rsidRPr="00384CB8" w:rsidRDefault="00D41AF9" w:rsidP="00D41AF9">
      <w:pPr>
        <w:widowControl w:val="0"/>
        <w:numPr>
          <w:ilvl w:val="0"/>
          <w:numId w:val="30"/>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při skupinové práci definuje zcela jasně úkol verbální či písemnou formou</w:t>
      </w:r>
      <w:r w:rsidR="00612055" w:rsidRPr="00384CB8">
        <w:rPr>
          <w:rFonts w:ascii="Bookman Old Style" w:hAnsi="Bookman Old Style"/>
        </w:rPr>
        <w:t xml:space="preserve"> a </w:t>
      </w:r>
      <w:r w:rsidRPr="00384CB8">
        <w:rPr>
          <w:rFonts w:ascii="Bookman Old Style" w:hAnsi="Bookman Old Style"/>
        </w:rPr>
        <w:t>vede žáky k dodržení předem stanovených požadavků</w:t>
      </w:r>
      <w:r w:rsidR="00612055" w:rsidRPr="00384CB8">
        <w:rPr>
          <w:rFonts w:ascii="Bookman Old Style" w:hAnsi="Bookman Old Style"/>
        </w:rPr>
        <w:t xml:space="preserve"> a </w:t>
      </w:r>
      <w:r w:rsidRPr="00384CB8">
        <w:rPr>
          <w:rFonts w:ascii="Bookman Old Style" w:hAnsi="Bookman Old Style"/>
        </w:rPr>
        <w:t>pravidel</w:t>
      </w:r>
    </w:p>
    <w:p w14:paraId="349725A8" w14:textId="77777777" w:rsidR="00D41AF9" w:rsidRPr="00384CB8" w:rsidRDefault="00D41AF9" w:rsidP="00D41AF9">
      <w:pPr>
        <w:widowControl w:val="0"/>
        <w:numPr>
          <w:ilvl w:val="0"/>
          <w:numId w:val="30"/>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rozděluje žáky do pracovních skupin,</w:t>
      </w:r>
      <w:r w:rsidR="00612055" w:rsidRPr="00384CB8">
        <w:rPr>
          <w:rFonts w:ascii="Bookman Old Style" w:hAnsi="Bookman Old Style"/>
        </w:rPr>
        <w:t xml:space="preserve"> v </w:t>
      </w:r>
      <w:r w:rsidRPr="00384CB8">
        <w:rPr>
          <w:rFonts w:ascii="Bookman Old Style" w:hAnsi="Bookman Old Style"/>
        </w:rPr>
        <w:t>nichž se žáci učí spolupracovat na zadaném úkolu ve skupinách, čímž rozvíjí týmovou práci</w:t>
      </w:r>
      <w:r w:rsidR="00612055" w:rsidRPr="00384CB8">
        <w:rPr>
          <w:rFonts w:ascii="Bookman Old Style" w:hAnsi="Bookman Old Style"/>
        </w:rPr>
        <w:t xml:space="preserve"> a </w:t>
      </w:r>
      <w:r w:rsidRPr="00384CB8">
        <w:rPr>
          <w:rFonts w:ascii="Bookman Old Style" w:hAnsi="Bookman Old Style"/>
        </w:rPr>
        <w:t>principy spolupráce</w:t>
      </w:r>
    </w:p>
    <w:p w14:paraId="349725A9" w14:textId="77777777" w:rsidR="00D41AF9" w:rsidRPr="00384CB8" w:rsidRDefault="00D41AF9" w:rsidP="00D41AF9">
      <w:pPr>
        <w:widowControl w:val="0"/>
        <w:numPr>
          <w:ilvl w:val="0"/>
          <w:numId w:val="30"/>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pravidelnou debatou se žáky</w:t>
      </w:r>
      <w:r w:rsidR="00612055" w:rsidRPr="00384CB8">
        <w:rPr>
          <w:rFonts w:ascii="Bookman Old Style" w:hAnsi="Bookman Old Style"/>
        </w:rPr>
        <w:t xml:space="preserve"> a </w:t>
      </w:r>
      <w:r w:rsidRPr="00384CB8">
        <w:rPr>
          <w:rFonts w:ascii="Bookman Old Style" w:hAnsi="Bookman Old Style"/>
        </w:rPr>
        <w:t>jejich soustavným vybízením k vyjádření vlastního názoru či stanoviska stimuluje žáky k tomu, aby dokázali reagovat na vnější diskusní podněty</w:t>
      </w:r>
    </w:p>
    <w:p w14:paraId="349725AA" w14:textId="77777777" w:rsidR="00D41AF9" w:rsidRPr="00384CB8" w:rsidRDefault="00D41AF9" w:rsidP="00D41AF9">
      <w:pPr>
        <w:widowControl w:val="0"/>
        <w:numPr>
          <w:ilvl w:val="0"/>
          <w:numId w:val="30"/>
        </w:numPr>
        <w:suppressAutoHyphens/>
        <w:autoSpaceDE w:val="0"/>
        <w:autoSpaceDN w:val="0"/>
        <w:adjustRightInd w:val="0"/>
        <w:spacing w:before="120" w:line="360" w:lineRule="auto"/>
        <w:rPr>
          <w:rFonts w:ascii="Bookman Old Style" w:hAnsi="Bookman Old Style"/>
        </w:rPr>
      </w:pPr>
      <w:r w:rsidRPr="00384CB8">
        <w:rPr>
          <w:rFonts w:ascii="Bookman Old Style" w:hAnsi="Bookman Old Style"/>
        </w:rPr>
        <w:t>vlastním zaujímáním konkrétních stanovisek vede žáky k tomu, že jsou schopni nejen sdílet či přetvářet názory ostatních, ale</w:t>
      </w:r>
      <w:r w:rsidR="00612055" w:rsidRPr="00384CB8">
        <w:rPr>
          <w:rFonts w:ascii="Bookman Old Style" w:hAnsi="Bookman Old Style"/>
        </w:rPr>
        <w:t xml:space="preserve"> i </w:t>
      </w:r>
      <w:r w:rsidRPr="00384CB8">
        <w:rPr>
          <w:rFonts w:ascii="Bookman Old Style" w:hAnsi="Bookman Old Style"/>
        </w:rPr>
        <w:t>respektovat odlišné názory</w:t>
      </w:r>
    </w:p>
    <w:p w14:paraId="349725AB" w14:textId="77777777" w:rsidR="00D41AF9" w:rsidRPr="00384CB8" w:rsidRDefault="00D41AF9" w:rsidP="00D41AF9">
      <w:pPr>
        <w:pStyle w:val="Nadpis2"/>
        <w:rPr>
          <w:rFonts w:ascii="Bookman Old Style" w:hAnsi="Bookman Old Style"/>
          <w:i w:val="0"/>
          <w:iCs w:val="0"/>
        </w:rPr>
      </w:pPr>
      <w:bookmarkStart w:id="56" w:name="_Toc230742752"/>
      <w:bookmarkStart w:id="57" w:name="_Toc100259236"/>
      <w:r w:rsidRPr="00384CB8">
        <w:rPr>
          <w:rFonts w:ascii="Bookman Old Style" w:hAnsi="Bookman Old Style"/>
          <w:i w:val="0"/>
          <w:iCs w:val="0"/>
        </w:rPr>
        <w:t>Občanský základ</w:t>
      </w:r>
      <w:bookmarkEnd w:id="56"/>
      <w:bookmarkEnd w:id="57"/>
    </w:p>
    <w:p w14:paraId="349725AC" w14:textId="77777777" w:rsidR="00D41AF9" w:rsidRPr="00384CB8" w:rsidRDefault="00D41AF9" w:rsidP="00612055">
      <w:pPr>
        <w:spacing w:before="120" w:line="360" w:lineRule="auto"/>
        <w:jc w:val="both"/>
        <w:rPr>
          <w:rFonts w:ascii="Bookman Old Style" w:hAnsi="Bookman Old Style"/>
        </w:rPr>
      </w:pPr>
      <w:r w:rsidRPr="00384CB8">
        <w:rPr>
          <w:rFonts w:ascii="Bookman Old Style" w:hAnsi="Bookman Old Style"/>
        </w:rPr>
        <w:t>Předmět občanský základ vznikl integrací vzdělávací oblastí Člověk</w:t>
      </w:r>
      <w:r w:rsidR="00612055" w:rsidRPr="00384CB8">
        <w:rPr>
          <w:rFonts w:ascii="Bookman Old Style" w:hAnsi="Bookman Old Style"/>
        </w:rPr>
        <w:t xml:space="preserve"> a </w:t>
      </w:r>
      <w:r w:rsidRPr="00384CB8">
        <w:rPr>
          <w:rFonts w:ascii="Bookman Old Style" w:hAnsi="Bookman Old Style"/>
        </w:rPr>
        <w:t>společnost</w:t>
      </w:r>
      <w:r w:rsidR="00612055" w:rsidRPr="00384CB8">
        <w:rPr>
          <w:rFonts w:ascii="Bookman Old Style" w:hAnsi="Bookman Old Style"/>
        </w:rPr>
        <w:t xml:space="preserve"> a </w:t>
      </w:r>
      <w:r w:rsidRPr="00384CB8">
        <w:rPr>
          <w:rFonts w:ascii="Bookman Old Style" w:hAnsi="Bookman Old Style"/>
        </w:rPr>
        <w:t>Člověk</w:t>
      </w:r>
      <w:r w:rsidR="00612055" w:rsidRPr="00384CB8">
        <w:rPr>
          <w:rFonts w:ascii="Bookman Old Style" w:hAnsi="Bookman Old Style"/>
        </w:rPr>
        <w:t xml:space="preserve"> a </w:t>
      </w:r>
      <w:r w:rsidRPr="00384CB8">
        <w:rPr>
          <w:rFonts w:ascii="Bookman Old Style" w:hAnsi="Bookman Old Style"/>
        </w:rPr>
        <w:t>svět práce. Je určen žákům prvního až čtvrtého ročníku čtyřletého gymnázia</w:t>
      </w:r>
      <w:r w:rsidR="00612055" w:rsidRPr="00384CB8">
        <w:rPr>
          <w:rFonts w:ascii="Bookman Old Style" w:hAnsi="Bookman Old Style"/>
        </w:rPr>
        <w:t xml:space="preserve"> a </w:t>
      </w:r>
      <w:r w:rsidRPr="00384CB8">
        <w:rPr>
          <w:rFonts w:ascii="Bookman Old Style" w:hAnsi="Bookman Old Style"/>
        </w:rPr>
        <w:t xml:space="preserve">žákům kvinty až oktávy osmiletého gymnázia. </w:t>
      </w:r>
    </w:p>
    <w:p w14:paraId="349725AD" w14:textId="77777777" w:rsidR="00D41AF9" w:rsidRPr="00384CB8" w:rsidRDefault="00D41AF9" w:rsidP="00D41AF9">
      <w:pPr>
        <w:spacing w:before="120" w:line="360" w:lineRule="auto"/>
        <w:rPr>
          <w:rFonts w:ascii="Bookman Old Style" w:hAnsi="Bookman Old Style"/>
          <w:b/>
        </w:rPr>
      </w:pPr>
      <w:r w:rsidRPr="00384CB8">
        <w:rPr>
          <w:rFonts w:ascii="Bookman Old Style" w:hAnsi="Bookman Old Style"/>
          <w:b/>
        </w:rPr>
        <w:t>Obsah</w:t>
      </w:r>
      <w:r w:rsidR="00612055" w:rsidRPr="00384CB8">
        <w:rPr>
          <w:rFonts w:ascii="Bookman Old Style" w:hAnsi="Bookman Old Style"/>
          <w:b/>
        </w:rPr>
        <w:t xml:space="preserve"> a </w:t>
      </w:r>
      <w:r w:rsidRPr="00384CB8">
        <w:rPr>
          <w:rFonts w:ascii="Bookman Old Style" w:hAnsi="Bookman Old Style"/>
          <w:b/>
        </w:rPr>
        <w:t>cíl</w:t>
      </w:r>
    </w:p>
    <w:p w14:paraId="349725AE" w14:textId="77777777" w:rsidR="00D41AF9" w:rsidRPr="00384CB8" w:rsidRDefault="00D41AF9" w:rsidP="00612055">
      <w:pPr>
        <w:spacing w:before="120" w:line="360" w:lineRule="auto"/>
        <w:jc w:val="both"/>
        <w:rPr>
          <w:rFonts w:ascii="Bookman Old Style" w:hAnsi="Bookman Old Style"/>
        </w:rPr>
      </w:pPr>
      <w:r w:rsidRPr="00384CB8">
        <w:rPr>
          <w:rFonts w:ascii="Bookman Old Style" w:hAnsi="Bookman Old Style"/>
        </w:rPr>
        <w:t>Občanský</w:t>
      </w:r>
      <w:r w:rsidR="00612055" w:rsidRPr="00384CB8">
        <w:rPr>
          <w:rFonts w:ascii="Bookman Old Style" w:hAnsi="Bookman Old Style"/>
        </w:rPr>
        <w:t xml:space="preserve"> </w:t>
      </w:r>
      <w:r w:rsidRPr="00384CB8">
        <w:rPr>
          <w:rFonts w:ascii="Bookman Old Style" w:hAnsi="Bookman Old Style"/>
        </w:rPr>
        <w:t>základ využívá společensko vědní poznatky získané</w:t>
      </w:r>
      <w:r w:rsidR="00612055" w:rsidRPr="00384CB8">
        <w:rPr>
          <w:rFonts w:ascii="Bookman Old Style" w:hAnsi="Bookman Old Style"/>
        </w:rPr>
        <w:t xml:space="preserve"> v </w:t>
      </w:r>
      <w:r w:rsidRPr="00384CB8">
        <w:rPr>
          <w:rFonts w:ascii="Bookman Old Style" w:hAnsi="Bookman Old Style"/>
        </w:rPr>
        <w:t>základním vzdělání, rozvíjí je</w:t>
      </w:r>
      <w:r w:rsidR="00612055" w:rsidRPr="00384CB8">
        <w:rPr>
          <w:rFonts w:ascii="Bookman Old Style" w:hAnsi="Bookman Old Style"/>
        </w:rPr>
        <w:t xml:space="preserve"> a </w:t>
      </w:r>
      <w:r w:rsidRPr="00384CB8">
        <w:rPr>
          <w:rFonts w:ascii="Bookman Old Style" w:hAnsi="Bookman Old Style"/>
        </w:rPr>
        <w:t>učí žáky zpracovávat je</w:t>
      </w:r>
      <w:r w:rsidR="00612055" w:rsidRPr="00384CB8">
        <w:rPr>
          <w:rFonts w:ascii="Bookman Old Style" w:hAnsi="Bookman Old Style"/>
        </w:rPr>
        <w:t xml:space="preserve"> v </w:t>
      </w:r>
      <w:r w:rsidRPr="00384CB8">
        <w:rPr>
          <w:rFonts w:ascii="Bookman Old Style" w:hAnsi="Bookman Old Style"/>
        </w:rPr>
        <w:t>širším myšlenkovém</w:t>
      </w:r>
      <w:r w:rsidRPr="00384CB8">
        <w:rPr>
          <w:rFonts w:ascii="Bookman Old Style" w:hAnsi="Bookman Old Style"/>
          <w:b/>
        </w:rPr>
        <w:t xml:space="preserve"> </w:t>
      </w:r>
      <w:r w:rsidRPr="00384CB8">
        <w:rPr>
          <w:rFonts w:ascii="Bookman Old Style" w:hAnsi="Bookman Old Style"/>
        </w:rPr>
        <w:t>systému. Součástí jsou</w:t>
      </w:r>
      <w:r w:rsidR="00612055" w:rsidRPr="00384CB8">
        <w:rPr>
          <w:rFonts w:ascii="Bookman Old Style" w:hAnsi="Bookman Old Style"/>
        </w:rPr>
        <w:t xml:space="preserve"> i </w:t>
      </w:r>
      <w:r w:rsidRPr="00384CB8">
        <w:rPr>
          <w:rFonts w:ascii="Bookman Old Style" w:hAnsi="Bookman Old Style"/>
        </w:rPr>
        <w:t>zcela nové obsahové prvky, jejichž pochopení je podmíněné rozvinutější myšlenkovou činností</w:t>
      </w:r>
      <w:r w:rsidR="00612055" w:rsidRPr="00384CB8">
        <w:rPr>
          <w:rFonts w:ascii="Bookman Old Style" w:hAnsi="Bookman Old Style"/>
        </w:rPr>
        <w:t xml:space="preserve"> a </w:t>
      </w:r>
      <w:r w:rsidRPr="00384CB8">
        <w:rPr>
          <w:rFonts w:ascii="Bookman Old Style" w:hAnsi="Bookman Old Style"/>
        </w:rPr>
        <w:t>praktickou zkušeností žáka gymnázia. Žáci se učí kriticky reflektovat společenskou skutečnost, posuzovat různé přístupy k řešení problémů každodenní praxe</w:t>
      </w:r>
      <w:r w:rsidR="00612055" w:rsidRPr="00384CB8">
        <w:rPr>
          <w:rFonts w:ascii="Bookman Old Style" w:hAnsi="Bookman Old Style"/>
        </w:rPr>
        <w:t xml:space="preserve"> a </w:t>
      </w:r>
      <w:r w:rsidRPr="00384CB8">
        <w:rPr>
          <w:rFonts w:ascii="Bookman Old Style" w:hAnsi="Bookman Old Style"/>
        </w:rPr>
        <w:t>aplikovat poznatky do současnosti. Rozvíjeny jsou důležité myšlenkové operace, praktické dovednosti</w:t>
      </w:r>
      <w:r w:rsidR="00612055" w:rsidRPr="00384CB8">
        <w:rPr>
          <w:rFonts w:ascii="Bookman Old Style" w:hAnsi="Bookman Old Style"/>
        </w:rPr>
        <w:t xml:space="preserve"> a </w:t>
      </w:r>
      <w:r w:rsidRPr="00384CB8">
        <w:rPr>
          <w:rFonts w:ascii="Bookman Old Style" w:hAnsi="Bookman Old Style"/>
        </w:rPr>
        <w:t>vědomí vlastní identity žáka. Výuka posiluje respekt k základním principům demokracie</w:t>
      </w:r>
      <w:r w:rsidR="00612055" w:rsidRPr="00384CB8">
        <w:rPr>
          <w:rFonts w:ascii="Bookman Old Style" w:hAnsi="Bookman Old Style"/>
        </w:rPr>
        <w:t xml:space="preserve"> a </w:t>
      </w:r>
      <w:r w:rsidRPr="00384CB8">
        <w:rPr>
          <w:rFonts w:ascii="Bookman Old Style" w:hAnsi="Bookman Old Style"/>
        </w:rPr>
        <w:t>připravuje žáky na odpovědný občanský život</w:t>
      </w:r>
      <w:r w:rsidR="00612055" w:rsidRPr="00384CB8">
        <w:rPr>
          <w:rFonts w:ascii="Bookman Old Style" w:hAnsi="Bookman Old Style"/>
        </w:rPr>
        <w:t xml:space="preserve"> v </w:t>
      </w:r>
      <w:r w:rsidRPr="00384CB8">
        <w:rPr>
          <w:rFonts w:ascii="Bookman Old Style" w:hAnsi="Bookman Old Style"/>
        </w:rPr>
        <w:t>demokratické společnosti</w:t>
      </w:r>
      <w:r w:rsidR="00612055" w:rsidRPr="00384CB8">
        <w:rPr>
          <w:rFonts w:ascii="Bookman Old Style" w:hAnsi="Bookman Old Style"/>
        </w:rPr>
        <w:t xml:space="preserve"> v </w:t>
      </w:r>
      <w:r w:rsidRPr="00384CB8">
        <w:rPr>
          <w:rFonts w:ascii="Bookman Old Style" w:hAnsi="Bookman Old Style"/>
        </w:rPr>
        <w:t>souladu</w:t>
      </w:r>
      <w:r w:rsidR="00612055" w:rsidRPr="00384CB8">
        <w:rPr>
          <w:rFonts w:ascii="Bookman Old Style" w:hAnsi="Bookman Old Style"/>
        </w:rPr>
        <w:t xml:space="preserve"> s </w:t>
      </w:r>
      <w:r w:rsidRPr="00384CB8">
        <w:rPr>
          <w:rFonts w:ascii="Bookman Old Style" w:hAnsi="Bookman Old Style"/>
        </w:rPr>
        <w:t xml:space="preserve">principy udržitelného rozvoje. </w:t>
      </w:r>
    </w:p>
    <w:p w14:paraId="349725AF" w14:textId="77777777" w:rsidR="00D41AF9" w:rsidRPr="00384CB8" w:rsidRDefault="00D41AF9" w:rsidP="00612055">
      <w:pPr>
        <w:spacing w:before="120" w:line="360" w:lineRule="auto"/>
        <w:jc w:val="both"/>
        <w:rPr>
          <w:rFonts w:ascii="Bookman Old Style" w:hAnsi="Bookman Old Style"/>
        </w:rPr>
      </w:pPr>
      <w:r w:rsidRPr="00384CB8">
        <w:rPr>
          <w:rFonts w:ascii="Bookman Old Style" w:hAnsi="Bookman Old Style"/>
        </w:rPr>
        <w:t>Podporuje vědomí neopakovatelnosti</w:t>
      </w:r>
      <w:r w:rsidR="00612055" w:rsidRPr="00384CB8">
        <w:rPr>
          <w:rFonts w:ascii="Bookman Old Style" w:hAnsi="Bookman Old Style"/>
        </w:rPr>
        <w:t xml:space="preserve"> a </w:t>
      </w:r>
      <w:r w:rsidRPr="00384CB8">
        <w:rPr>
          <w:rFonts w:ascii="Bookman Old Style" w:hAnsi="Bookman Old Style"/>
        </w:rPr>
        <w:t>jedinečnosti života, významu lidské důstojnosti</w:t>
      </w:r>
      <w:r w:rsidR="00612055" w:rsidRPr="00384CB8">
        <w:rPr>
          <w:rFonts w:ascii="Bookman Old Style" w:hAnsi="Bookman Old Style"/>
        </w:rPr>
        <w:t xml:space="preserve"> a </w:t>
      </w:r>
      <w:r w:rsidRPr="00384CB8">
        <w:rPr>
          <w:rFonts w:ascii="Bookman Old Style" w:hAnsi="Bookman Old Style"/>
        </w:rPr>
        <w:t>úcty k výtvorům lidského ducha minulých generací. Uvádí žáka do plnohodnotného profesního</w:t>
      </w:r>
      <w:r w:rsidR="00612055" w:rsidRPr="00384CB8">
        <w:rPr>
          <w:rFonts w:ascii="Bookman Old Style" w:hAnsi="Bookman Old Style"/>
        </w:rPr>
        <w:t xml:space="preserve"> i </w:t>
      </w:r>
      <w:r w:rsidRPr="00384CB8">
        <w:rPr>
          <w:rFonts w:ascii="Bookman Old Style" w:hAnsi="Bookman Old Style"/>
        </w:rPr>
        <w:t xml:space="preserve">ekonomicko-občanského života. Snaží se ho </w:t>
      </w:r>
      <w:r w:rsidRPr="00384CB8">
        <w:rPr>
          <w:rFonts w:ascii="Bookman Old Style" w:hAnsi="Bookman Old Style"/>
        </w:rPr>
        <w:lastRenderedPageBreak/>
        <w:t>teoreticky</w:t>
      </w:r>
      <w:r w:rsidR="00612055" w:rsidRPr="00384CB8">
        <w:rPr>
          <w:rFonts w:ascii="Bookman Old Style" w:hAnsi="Bookman Old Style"/>
        </w:rPr>
        <w:t xml:space="preserve"> i </w:t>
      </w:r>
      <w:r w:rsidRPr="00384CB8">
        <w:rPr>
          <w:rFonts w:ascii="Bookman Old Style" w:hAnsi="Bookman Old Style"/>
        </w:rPr>
        <w:t>prakticky připravit na situace,</w:t>
      </w:r>
      <w:r w:rsidR="00612055" w:rsidRPr="00384CB8">
        <w:rPr>
          <w:rFonts w:ascii="Bookman Old Style" w:hAnsi="Bookman Old Style"/>
        </w:rPr>
        <w:t xml:space="preserve"> s </w:t>
      </w:r>
      <w:r w:rsidRPr="00384CB8">
        <w:rPr>
          <w:rFonts w:ascii="Bookman Old Style" w:hAnsi="Bookman Old Style"/>
        </w:rPr>
        <w:t>nimiž se</w:t>
      </w:r>
      <w:r w:rsidR="00612055" w:rsidRPr="00384CB8">
        <w:rPr>
          <w:rFonts w:ascii="Bookman Old Style" w:hAnsi="Bookman Old Style"/>
        </w:rPr>
        <w:t xml:space="preserve"> v </w:t>
      </w:r>
      <w:r w:rsidRPr="00384CB8">
        <w:rPr>
          <w:rFonts w:ascii="Bookman Old Style" w:hAnsi="Bookman Old Style"/>
        </w:rPr>
        <w:t xml:space="preserve">profesním životě zcela běžně setká. </w:t>
      </w:r>
    </w:p>
    <w:p w14:paraId="349725B0" w14:textId="77777777" w:rsidR="00D41AF9" w:rsidRPr="00384CB8" w:rsidRDefault="00D41AF9" w:rsidP="00612055">
      <w:pPr>
        <w:spacing w:before="120" w:line="360" w:lineRule="auto"/>
        <w:jc w:val="both"/>
        <w:rPr>
          <w:rFonts w:ascii="Bookman Old Style" w:hAnsi="Bookman Old Style"/>
        </w:rPr>
      </w:pPr>
      <w:r w:rsidRPr="00384CB8">
        <w:rPr>
          <w:rFonts w:ascii="Bookman Old Style" w:hAnsi="Bookman Old Style"/>
        </w:rPr>
        <w:t>Seznamuje žáky se základy tržní ekonomiky, světa financí, hospodářských struktur státu</w:t>
      </w:r>
      <w:r w:rsidR="00612055" w:rsidRPr="00384CB8">
        <w:rPr>
          <w:rFonts w:ascii="Bookman Old Style" w:hAnsi="Bookman Old Style"/>
        </w:rPr>
        <w:t xml:space="preserve"> i </w:t>
      </w:r>
      <w:r w:rsidRPr="00384CB8">
        <w:rPr>
          <w:rFonts w:ascii="Bookman Old Style" w:hAnsi="Bookman Old Style"/>
        </w:rPr>
        <w:t>Evropské unie</w:t>
      </w:r>
      <w:r w:rsidR="00612055" w:rsidRPr="00384CB8">
        <w:rPr>
          <w:rFonts w:ascii="Bookman Old Style" w:hAnsi="Bookman Old Style"/>
        </w:rPr>
        <w:t xml:space="preserve"> a </w:t>
      </w:r>
      <w:r w:rsidRPr="00384CB8">
        <w:rPr>
          <w:rFonts w:ascii="Bookman Old Style" w:hAnsi="Bookman Old Style"/>
        </w:rPr>
        <w:t>vlivu globalizace světového trhu na život každého jedince. Vede žáky k potřebě znát nejen své pracovní povinnosti, ale</w:t>
      </w:r>
      <w:r w:rsidR="00612055" w:rsidRPr="00384CB8">
        <w:rPr>
          <w:rFonts w:ascii="Bookman Old Style" w:hAnsi="Bookman Old Style"/>
        </w:rPr>
        <w:t xml:space="preserve"> i </w:t>
      </w:r>
      <w:r w:rsidRPr="00384CB8">
        <w:rPr>
          <w:rFonts w:ascii="Bookman Old Style" w:hAnsi="Bookman Old Style"/>
        </w:rPr>
        <w:t>svá práva. Učí je hodnotit své pracovní schopnosti</w:t>
      </w:r>
      <w:r w:rsidR="00612055" w:rsidRPr="00384CB8">
        <w:rPr>
          <w:rFonts w:ascii="Bookman Old Style" w:hAnsi="Bookman Old Style"/>
        </w:rPr>
        <w:t xml:space="preserve"> a </w:t>
      </w:r>
      <w:r w:rsidRPr="00384CB8">
        <w:rPr>
          <w:rFonts w:ascii="Bookman Old Style" w:hAnsi="Bookman Old Style"/>
        </w:rPr>
        <w:t>vybírat</w:t>
      </w:r>
      <w:r w:rsidR="00612055" w:rsidRPr="00384CB8">
        <w:rPr>
          <w:rFonts w:ascii="Bookman Old Style" w:hAnsi="Bookman Old Style"/>
        </w:rPr>
        <w:t xml:space="preserve"> a </w:t>
      </w:r>
      <w:r w:rsidRPr="00384CB8">
        <w:rPr>
          <w:rFonts w:ascii="Bookman Old Style" w:hAnsi="Bookman Old Style"/>
        </w:rPr>
        <w:t>budovat svou budoucí pracovní kariéru</w:t>
      </w:r>
      <w:r w:rsidR="00612055" w:rsidRPr="00384CB8">
        <w:rPr>
          <w:rFonts w:ascii="Bookman Old Style" w:hAnsi="Bookman Old Style"/>
        </w:rPr>
        <w:t xml:space="preserve"> s </w:t>
      </w:r>
      <w:r w:rsidRPr="00384CB8">
        <w:rPr>
          <w:rFonts w:ascii="Bookman Old Style" w:hAnsi="Bookman Old Style"/>
        </w:rPr>
        <w:t>ohledem na konkurenci požadavků evropského trhu práce.</w:t>
      </w:r>
      <w:r w:rsidR="00612055" w:rsidRPr="00384CB8">
        <w:rPr>
          <w:rFonts w:ascii="Bookman Old Style" w:hAnsi="Bookman Old Style"/>
        </w:rPr>
        <w:t xml:space="preserve"> v </w:t>
      </w:r>
      <w:r w:rsidRPr="00384CB8">
        <w:rPr>
          <w:rFonts w:ascii="Bookman Old Style" w:hAnsi="Bookman Old Style"/>
        </w:rPr>
        <w:t>předmětu především naplňujeme vzdělávací oblast Člověk</w:t>
      </w:r>
      <w:r w:rsidR="00612055" w:rsidRPr="00384CB8">
        <w:rPr>
          <w:rFonts w:ascii="Bookman Old Style" w:hAnsi="Bookman Old Style"/>
        </w:rPr>
        <w:t xml:space="preserve"> a </w:t>
      </w:r>
      <w:r w:rsidRPr="00384CB8">
        <w:rPr>
          <w:rFonts w:ascii="Bookman Old Style" w:hAnsi="Bookman Old Style"/>
        </w:rPr>
        <w:t>svět práce, kde klademe velký důraz na praktickou aplikaci získaných dovedností, které si žák osvojuje řešením modelových situací</w:t>
      </w:r>
      <w:r w:rsidR="00612055" w:rsidRPr="00384CB8">
        <w:rPr>
          <w:rFonts w:ascii="Bookman Old Style" w:hAnsi="Bookman Old Style"/>
        </w:rPr>
        <w:t xml:space="preserve"> a </w:t>
      </w:r>
      <w:r w:rsidRPr="00384CB8">
        <w:rPr>
          <w:rFonts w:ascii="Bookman Old Style" w:hAnsi="Bookman Old Style"/>
        </w:rPr>
        <w:t>na práci</w:t>
      </w:r>
      <w:r w:rsidR="00612055" w:rsidRPr="00384CB8">
        <w:rPr>
          <w:rFonts w:ascii="Bookman Old Style" w:hAnsi="Bookman Old Style"/>
        </w:rPr>
        <w:t xml:space="preserve"> s </w:t>
      </w:r>
      <w:r w:rsidRPr="00384CB8">
        <w:rPr>
          <w:rFonts w:ascii="Bookman Old Style" w:hAnsi="Bookman Old Style"/>
        </w:rPr>
        <w:t>autentickými materiály, se kterými se běžně setkává</w:t>
      </w:r>
      <w:r w:rsidR="00612055" w:rsidRPr="00384CB8">
        <w:rPr>
          <w:rFonts w:ascii="Bookman Old Style" w:hAnsi="Bookman Old Style"/>
        </w:rPr>
        <w:t xml:space="preserve"> v </w:t>
      </w:r>
      <w:r w:rsidRPr="00384CB8">
        <w:rPr>
          <w:rFonts w:ascii="Bookman Old Style" w:hAnsi="Bookman Old Style"/>
        </w:rPr>
        <w:t>médiích. Rovněž se zaměřujeme na využití moderních informačních</w:t>
      </w:r>
      <w:r w:rsidR="00612055" w:rsidRPr="00384CB8">
        <w:rPr>
          <w:rFonts w:ascii="Bookman Old Style" w:hAnsi="Bookman Old Style"/>
        </w:rPr>
        <w:t xml:space="preserve"> a </w:t>
      </w:r>
      <w:r w:rsidRPr="00384CB8">
        <w:rPr>
          <w:rFonts w:ascii="Bookman Old Style" w:hAnsi="Bookman Old Style"/>
        </w:rPr>
        <w:t>komunikačních technologií.</w:t>
      </w:r>
    </w:p>
    <w:p w14:paraId="349725B1" w14:textId="77777777" w:rsidR="00D41AF9" w:rsidRPr="00384CB8" w:rsidRDefault="00D41AF9" w:rsidP="00D41AF9">
      <w:pPr>
        <w:spacing w:before="120" w:line="360" w:lineRule="auto"/>
        <w:rPr>
          <w:rFonts w:ascii="Bookman Old Style" w:hAnsi="Bookman Old Style"/>
          <w:b/>
        </w:rPr>
      </w:pPr>
      <w:r w:rsidRPr="00384CB8">
        <w:rPr>
          <w:rFonts w:ascii="Bookman Old Style" w:hAnsi="Bookman Old Style"/>
          <w:b/>
        </w:rPr>
        <w:t>Časová dotace</w:t>
      </w:r>
    </w:p>
    <w:p w14:paraId="349725B2"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rPr>
        <w:t>Hodinová dotace je stanovena na dvě hodiny týdně pro celou třídu</w:t>
      </w:r>
      <w:r w:rsidR="00612055" w:rsidRPr="00384CB8">
        <w:rPr>
          <w:rFonts w:ascii="Bookman Old Style" w:hAnsi="Bookman Old Style"/>
        </w:rPr>
        <w:t xml:space="preserve"> v </w:t>
      </w:r>
      <w:r w:rsidRPr="00384CB8">
        <w:rPr>
          <w:rFonts w:ascii="Bookman Old Style" w:hAnsi="Bookman Old Style"/>
        </w:rPr>
        <w:t>prvním až čtvrtém ročníku. Ve třetím</w:t>
      </w:r>
      <w:r w:rsidR="00612055" w:rsidRPr="00384CB8">
        <w:rPr>
          <w:rFonts w:ascii="Bookman Old Style" w:hAnsi="Bookman Old Style"/>
        </w:rPr>
        <w:t xml:space="preserve"> a </w:t>
      </w:r>
      <w:r w:rsidRPr="00384CB8">
        <w:rPr>
          <w:rFonts w:ascii="Bookman Old Style" w:hAnsi="Bookman Old Style"/>
        </w:rPr>
        <w:t xml:space="preserve">čtvrtém ročníku si žáci mohou zvolit volitelný předmět společenskovědní seminář. </w:t>
      </w:r>
    </w:p>
    <w:p w14:paraId="349725B3" w14:textId="77777777" w:rsidR="00D41AF9" w:rsidRPr="00384CB8" w:rsidRDefault="00D41AF9" w:rsidP="00D41AF9">
      <w:pPr>
        <w:spacing w:before="120" w:line="360" w:lineRule="auto"/>
        <w:rPr>
          <w:rFonts w:ascii="Bookman Old Style" w:hAnsi="Bookman Old Style"/>
          <w:b/>
        </w:rPr>
      </w:pPr>
      <w:r w:rsidRPr="00384CB8">
        <w:rPr>
          <w:rFonts w:ascii="Bookman Old Style" w:hAnsi="Bookman Old Style"/>
          <w:b/>
        </w:rPr>
        <w:t>Organizace vyučování</w:t>
      </w:r>
    </w:p>
    <w:p w14:paraId="349725B4"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rPr>
        <w:t>Předmět je vyučován ve specializované učebně vybavené didaktickými pomůckami (video, zpětný projektor). Výuka je aktualizována především samostatnými aktivitami žáků</w:t>
      </w:r>
      <w:r w:rsidR="00612055" w:rsidRPr="00384CB8">
        <w:rPr>
          <w:rFonts w:ascii="Bookman Old Style" w:hAnsi="Bookman Old Style"/>
        </w:rPr>
        <w:t xml:space="preserve"> s </w:t>
      </w:r>
      <w:r w:rsidRPr="00384CB8">
        <w:rPr>
          <w:rFonts w:ascii="Bookman Old Style" w:hAnsi="Bookman Old Style"/>
        </w:rPr>
        <w:t>využitím moderních informačních</w:t>
      </w:r>
      <w:r w:rsidR="00612055" w:rsidRPr="00384CB8">
        <w:rPr>
          <w:rFonts w:ascii="Bookman Old Style" w:hAnsi="Bookman Old Style"/>
        </w:rPr>
        <w:t xml:space="preserve"> a </w:t>
      </w:r>
      <w:r w:rsidRPr="00384CB8">
        <w:rPr>
          <w:rFonts w:ascii="Bookman Old Style" w:hAnsi="Bookman Old Style"/>
        </w:rPr>
        <w:t>komunikačních technologií (internet), exkurzemi, besedami, návštěvami výstav atd.</w:t>
      </w:r>
    </w:p>
    <w:p w14:paraId="349725B5"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rPr>
        <w:t>Součástí jsou</w:t>
      </w:r>
      <w:r w:rsidR="00612055" w:rsidRPr="00384CB8">
        <w:rPr>
          <w:rFonts w:ascii="Bookman Old Style" w:hAnsi="Bookman Old Style"/>
        </w:rPr>
        <w:t xml:space="preserve"> i </w:t>
      </w:r>
      <w:r w:rsidRPr="00384CB8">
        <w:rPr>
          <w:rFonts w:ascii="Bookman Old Style" w:hAnsi="Bookman Old Style"/>
        </w:rPr>
        <w:t>projekty se zeměpisem, biologií</w:t>
      </w:r>
      <w:r w:rsidR="00612055" w:rsidRPr="00384CB8">
        <w:rPr>
          <w:rFonts w:ascii="Bookman Old Style" w:hAnsi="Bookman Old Style"/>
        </w:rPr>
        <w:t xml:space="preserve"> a </w:t>
      </w:r>
      <w:r w:rsidRPr="00384CB8">
        <w:rPr>
          <w:rFonts w:ascii="Bookman Old Style" w:hAnsi="Bookman Old Style"/>
        </w:rPr>
        <w:t>dějepisem při realizaci průřezového tématu Výchova k myšlení</w:t>
      </w:r>
      <w:r w:rsidR="00612055" w:rsidRPr="00384CB8">
        <w:rPr>
          <w:rFonts w:ascii="Bookman Old Style" w:hAnsi="Bookman Old Style"/>
        </w:rPr>
        <w:t xml:space="preserve"> v </w:t>
      </w:r>
      <w:r w:rsidRPr="00384CB8">
        <w:rPr>
          <w:rFonts w:ascii="Bookman Old Style" w:hAnsi="Bookman Old Style"/>
        </w:rPr>
        <w:t>evropských</w:t>
      </w:r>
      <w:r w:rsidR="00612055" w:rsidRPr="00384CB8">
        <w:rPr>
          <w:rFonts w:ascii="Bookman Old Style" w:hAnsi="Bookman Old Style"/>
        </w:rPr>
        <w:t xml:space="preserve"> a </w:t>
      </w:r>
      <w:r w:rsidRPr="00384CB8">
        <w:rPr>
          <w:rFonts w:ascii="Bookman Old Style" w:hAnsi="Bookman Old Style"/>
        </w:rPr>
        <w:t>globálních souvislostech.</w:t>
      </w:r>
    </w:p>
    <w:p w14:paraId="349725B6" w14:textId="77777777" w:rsidR="00D41AF9" w:rsidRPr="00384CB8" w:rsidRDefault="00D41AF9" w:rsidP="00D41AF9">
      <w:pPr>
        <w:spacing w:before="120" w:line="360" w:lineRule="auto"/>
        <w:rPr>
          <w:rFonts w:ascii="Bookman Old Style" w:hAnsi="Bookman Old Style"/>
          <w:b/>
        </w:rPr>
      </w:pPr>
      <w:r w:rsidRPr="00384CB8">
        <w:rPr>
          <w:rFonts w:ascii="Bookman Old Style" w:hAnsi="Bookman Old Style"/>
          <w:b/>
        </w:rPr>
        <w:t>Výchovné</w:t>
      </w:r>
      <w:r w:rsidR="00612055" w:rsidRPr="00384CB8">
        <w:rPr>
          <w:rFonts w:ascii="Bookman Old Style" w:hAnsi="Bookman Old Style"/>
          <w:b/>
        </w:rPr>
        <w:t xml:space="preserve"> a </w:t>
      </w:r>
      <w:r w:rsidRPr="00384CB8">
        <w:rPr>
          <w:rFonts w:ascii="Bookman Old Style" w:hAnsi="Bookman Old Style"/>
          <w:b/>
        </w:rPr>
        <w:t>vzdělávací strategie</w:t>
      </w:r>
      <w:r w:rsidR="00612055" w:rsidRPr="00384CB8">
        <w:rPr>
          <w:rFonts w:ascii="Bookman Old Style" w:hAnsi="Bookman Old Style"/>
          <w:b/>
        </w:rPr>
        <w:t xml:space="preserve"> a </w:t>
      </w:r>
      <w:r w:rsidRPr="00384CB8">
        <w:rPr>
          <w:rFonts w:ascii="Bookman Old Style" w:hAnsi="Bookman Old Style"/>
          <w:b/>
        </w:rPr>
        <w:t>plnění klíčových kompetencí</w:t>
      </w:r>
    </w:p>
    <w:p w14:paraId="349725B7" w14:textId="77777777" w:rsidR="00D41AF9" w:rsidRPr="00384CB8" w:rsidRDefault="00D41AF9" w:rsidP="00612055">
      <w:pPr>
        <w:spacing w:before="120" w:line="360" w:lineRule="auto"/>
        <w:jc w:val="both"/>
        <w:rPr>
          <w:rFonts w:ascii="Bookman Old Style" w:hAnsi="Bookman Old Style"/>
        </w:rPr>
      </w:pPr>
      <w:r w:rsidRPr="00384CB8">
        <w:rPr>
          <w:rFonts w:ascii="Bookman Old Style" w:hAnsi="Bookman Old Style"/>
        </w:rPr>
        <w:t>Formou samostatné</w:t>
      </w:r>
      <w:r w:rsidR="00612055" w:rsidRPr="00384CB8">
        <w:rPr>
          <w:rFonts w:ascii="Bookman Old Style" w:hAnsi="Bookman Old Style"/>
        </w:rPr>
        <w:t xml:space="preserve"> a </w:t>
      </w:r>
      <w:r w:rsidRPr="00384CB8">
        <w:rPr>
          <w:rFonts w:ascii="Bookman Old Style" w:hAnsi="Bookman Old Style"/>
        </w:rPr>
        <w:t>skupinové práce (prezentací témat</w:t>
      </w:r>
      <w:r w:rsidR="00612055" w:rsidRPr="00384CB8">
        <w:rPr>
          <w:rFonts w:ascii="Bookman Old Style" w:hAnsi="Bookman Old Style"/>
        </w:rPr>
        <w:t xml:space="preserve"> s </w:t>
      </w:r>
      <w:r w:rsidRPr="00384CB8">
        <w:rPr>
          <w:rFonts w:ascii="Bookman Old Style" w:hAnsi="Bookman Old Style"/>
        </w:rPr>
        <w:t>využitím informačních zdrojů na internetu, využitím odborné literatury</w:t>
      </w:r>
      <w:r w:rsidR="00612055" w:rsidRPr="00384CB8">
        <w:rPr>
          <w:rFonts w:ascii="Bookman Old Style" w:hAnsi="Bookman Old Style"/>
        </w:rPr>
        <w:t xml:space="preserve"> a </w:t>
      </w:r>
      <w:r w:rsidRPr="00384CB8">
        <w:rPr>
          <w:rFonts w:ascii="Bookman Old Style" w:hAnsi="Bookman Old Style"/>
        </w:rPr>
        <w:t>periodik) stejně jako zodpovědnou</w:t>
      </w:r>
      <w:r w:rsidR="00612055" w:rsidRPr="00384CB8">
        <w:rPr>
          <w:rFonts w:ascii="Bookman Old Style" w:hAnsi="Bookman Old Style"/>
        </w:rPr>
        <w:t xml:space="preserve"> a </w:t>
      </w:r>
      <w:r w:rsidRPr="00384CB8">
        <w:rPr>
          <w:rFonts w:ascii="Bookman Old Style" w:hAnsi="Bookman Old Style"/>
        </w:rPr>
        <w:t>kritickou prací</w:t>
      </w:r>
      <w:r w:rsidR="00612055" w:rsidRPr="00384CB8">
        <w:rPr>
          <w:rFonts w:ascii="Bookman Old Style" w:hAnsi="Bookman Old Style"/>
        </w:rPr>
        <w:t xml:space="preserve"> s </w:t>
      </w:r>
      <w:r w:rsidRPr="00384CB8">
        <w:rPr>
          <w:rFonts w:ascii="Bookman Old Style" w:hAnsi="Bookman Old Style"/>
        </w:rPr>
        <w:t>primárními</w:t>
      </w:r>
      <w:r w:rsidR="00612055" w:rsidRPr="00384CB8">
        <w:rPr>
          <w:rFonts w:ascii="Bookman Old Style" w:hAnsi="Bookman Old Style"/>
        </w:rPr>
        <w:t xml:space="preserve"> i </w:t>
      </w:r>
      <w:r w:rsidRPr="00384CB8">
        <w:rPr>
          <w:rFonts w:ascii="Bookman Old Style" w:hAnsi="Bookman Old Style"/>
        </w:rPr>
        <w:t>sekundárními zdroji informací, vede učitel žáky k osvojení kompetence řešení problémů</w:t>
      </w:r>
      <w:r w:rsidR="00612055" w:rsidRPr="00384CB8">
        <w:rPr>
          <w:rFonts w:ascii="Bookman Old Style" w:hAnsi="Bookman Old Style"/>
        </w:rPr>
        <w:t xml:space="preserve"> i </w:t>
      </w:r>
      <w:r w:rsidRPr="00384CB8">
        <w:rPr>
          <w:rFonts w:ascii="Bookman Old Style" w:hAnsi="Bookman Old Style"/>
        </w:rPr>
        <w:t>kompetencí sociálních</w:t>
      </w:r>
      <w:r w:rsidR="00612055" w:rsidRPr="00384CB8">
        <w:rPr>
          <w:rFonts w:ascii="Bookman Old Style" w:hAnsi="Bookman Old Style"/>
        </w:rPr>
        <w:t xml:space="preserve"> a </w:t>
      </w:r>
      <w:r w:rsidRPr="00384CB8">
        <w:rPr>
          <w:rFonts w:ascii="Bookman Old Style" w:hAnsi="Bookman Old Style"/>
        </w:rPr>
        <w:t>personálních.</w:t>
      </w:r>
    </w:p>
    <w:p w14:paraId="349725B8" w14:textId="77777777" w:rsidR="00D41AF9" w:rsidRPr="00384CB8" w:rsidRDefault="00D41AF9" w:rsidP="00612055">
      <w:pPr>
        <w:spacing w:before="120" w:line="360" w:lineRule="auto"/>
        <w:jc w:val="both"/>
        <w:rPr>
          <w:rFonts w:ascii="Bookman Old Style" w:hAnsi="Bookman Old Style"/>
        </w:rPr>
      </w:pPr>
      <w:r w:rsidRPr="00384CB8">
        <w:rPr>
          <w:rFonts w:ascii="Bookman Old Style" w:hAnsi="Bookman Old Style"/>
        </w:rPr>
        <w:lastRenderedPageBreak/>
        <w:t>Při prezentaci žákem zpracovaných informací (referáty) se žáci navzájem hodnotí, což rozvíjí jak jejich schopnost přijímat kritické názory druhých, tak</w:t>
      </w:r>
      <w:r w:rsidR="00612055" w:rsidRPr="00384CB8">
        <w:rPr>
          <w:rFonts w:ascii="Bookman Old Style" w:hAnsi="Bookman Old Style"/>
        </w:rPr>
        <w:t xml:space="preserve"> i </w:t>
      </w:r>
      <w:r w:rsidRPr="00384CB8">
        <w:rPr>
          <w:rFonts w:ascii="Bookman Old Style" w:hAnsi="Bookman Old Style"/>
        </w:rPr>
        <w:t>dovednost hodnotit získané informace</w:t>
      </w:r>
      <w:r w:rsidR="00612055" w:rsidRPr="00384CB8">
        <w:rPr>
          <w:rFonts w:ascii="Bookman Old Style" w:hAnsi="Bookman Old Style"/>
        </w:rPr>
        <w:t xml:space="preserve"> a </w:t>
      </w:r>
      <w:r w:rsidRPr="00384CB8">
        <w:rPr>
          <w:rFonts w:ascii="Bookman Old Style" w:hAnsi="Bookman Old Style"/>
        </w:rPr>
        <w:t xml:space="preserve">formulovat kritiku. </w:t>
      </w:r>
    </w:p>
    <w:p w14:paraId="349725B9" w14:textId="77777777" w:rsidR="00D41AF9" w:rsidRPr="00384CB8" w:rsidRDefault="00D41AF9" w:rsidP="00612055">
      <w:pPr>
        <w:spacing w:before="120" w:line="360" w:lineRule="auto"/>
        <w:jc w:val="both"/>
        <w:rPr>
          <w:rFonts w:ascii="Bookman Old Style" w:hAnsi="Bookman Old Style"/>
        </w:rPr>
      </w:pPr>
      <w:r w:rsidRPr="00384CB8">
        <w:rPr>
          <w:rFonts w:ascii="Bookman Old Style" w:hAnsi="Bookman Old Style"/>
        </w:rPr>
        <w:t>Usilujeme</w:t>
      </w:r>
      <w:r w:rsidR="00612055" w:rsidRPr="00384CB8">
        <w:rPr>
          <w:rFonts w:ascii="Bookman Old Style" w:hAnsi="Bookman Old Style"/>
        </w:rPr>
        <w:t xml:space="preserve"> i o </w:t>
      </w:r>
      <w:r w:rsidRPr="00384CB8">
        <w:rPr>
          <w:rFonts w:ascii="Bookman Old Style" w:hAnsi="Bookman Old Style"/>
        </w:rPr>
        <w:t>problémovou interpretaci společenských událostí, za využití komparativní metody</w:t>
      </w:r>
      <w:r w:rsidR="00612055" w:rsidRPr="00384CB8">
        <w:rPr>
          <w:rFonts w:ascii="Bookman Old Style" w:hAnsi="Bookman Old Style"/>
        </w:rPr>
        <w:t xml:space="preserve"> i </w:t>
      </w:r>
      <w:r w:rsidRPr="00384CB8">
        <w:rPr>
          <w:rFonts w:ascii="Bookman Old Style" w:hAnsi="Bookman Old Style"/>
        </w:rPr>
        <w:t>kritiky ideologicky zatížených výkladů dějin, usilujeme</w:t>
      </w:r>
      <w:r w:rsidR="00612055" w:rsidRPr="00384CB8">
        <w:rPr>
          <w:rFonts w:ascii="Bookman Old Style" w:hAnsi="Bookman Old Style"/>
        </w:rPr>
        <w:t xml:space="preserve"> o </w:t>
      </w:r>
      <w:r w:rsidRPr="00384CB8">
        <w:rPr>
          <w:rFonts w:ascii="Bookman Old Style" w:hAnsi="Bookman Old Style"/>
        </w:rPr>
        <w:t>posílení komunikativních kompetencí</w:t>
      </w:r>
      <w:r w:rsidR="00612055" w:rsidRPr="00384CB8">
        <w:rPr>
          <w:rFonts w:ascii="Bookman Old Style" w:hAnsi="Bookman Old Style"/>
        </w:rPr>
        <w:t xml:space="preserve"> a </w:t>
      </w:r>
      <w:r w:rsidRPr="00384CB8">
        <w:rPr>
          <w:rFonts w:ascii="Bookman Old Style" w:hAnsi="Bookman Old Style"/>
        </w:rPr>
        <w:t>kompetencí k řešení problémů.</w:t>
      </w:r>
      <w:r w:rsidR="00612055" w:rsidRPr="00384CB8">
        <w:rPr>
          <w:rFonts w:ascii="Bookman Old Style" w:hAnsi="Bookman Old Style"/>
        </w:rPr>
        <w:t xml:space="preserve"> a </w:t>
      </w:r>
      <w:r w:rsidRPr="00384CB8">
        <w:rPr>
          <w:rFonts w:ascii="Bookman Old Style" w:hAnsi="Bookman Old Style"/>
        </w:rPr>
        <w:t>dále usilujeme</w:t>
      </w:r>
      <w:r w:rsidR="00612055" w:rsidRPr="00384CB8">
        <w:rPr>
          <w:rFonts w:ascii="Bookman Old Style" w:hAnsi="Bookman Old Style"/>
        </w:rPr>
        <w:t xml:space="preserve"> o </w:t>
      </w:r>
      <w:r w:rsidRPr="00384CB8">
        <w:rPr>
          <w:rFonts w:ascii="Bookman Old Style" w:hAnsi="Bookman Old Style"/>
        </w:rPr>
        <w:t>respektování názorové plurality</w:t>
      </w:r>
      <w:r w:rsidR="00612055" w:rsidRPr="00384CB8">
        <w:rPr>
          <w:rFonts w:ascii="Bookman Old Style" w:hAnsi="Bookman Old Style"/>
        </w:rPr>
        <w:t xml:space="preserve"> i </w:t>
      </w:r>
      <w:r w:rsidRPr="00384CB8">
        <w:rPr>
          <w:rFonts w:ascii="Bookman Old Style" w:hAnsi="Bookman Old Style"/>
        </w:rPr>
        <w:t>formování</w:t>
      </w:r>
      <w:r w:rsidR="00612055" w:rsidRPr="00384CB8">
        <w:rPr>
          <w:rFonts w:ascii="Bookman Old Style" w:hAnsi="Bookman Old Style"/>
        </w:rPr>
        <w:t xml:space="preserve"> a </w:t>
      </w:r>
      <w:r w:rsidRPr="00384CB8">
        <w:rPr>
          <w:rFonts w:ascii="Bookman Old Style" w:hAnsi="Bookman Old Style"/>
        </w:rPr>
        <w:t>formulování vlastních názorů</w:t>
      </w:r>
      <w:r w:rsidR="00612055" w:rsidRPr="00384CB8">
        <w:rPr>
          <w:rFonts w:ascii="Bookman Old Style" w:hAnsi="Bookman Old Style"/>
        </w:rPr>
        <w:t xml:space="preserve"> a </w:t>
      </w:r>
      <w:r w:rsidRPr="00384CB8">
        <w:rPr>
          <w:rFonts w:ascii="Bookman Old Style" w:hAnsi="Bookman Old Style"/>
        </w:rPr>
        <w:t>postojů.</w:t>
      </w:r>
    </w:p>
    <w:p w14:paraId="349725BA" w14:textId="77777777" w:rsidR="00D41AF9" w:rsidRPr="00384CB8" w:rsidRDefault="00D41AF9" w:rsidP="00612055">
      <w:pPr>
        <w:spacing w:before="120" w:line="360" w:lineRule="auto"/>
        <w:jc w:val="both"/>
        <w:rPr>
          <w:rFonts w:ascii="Bookman Old Style" w:hAnsi="Bookman Old Style"/>
        </w:rPr>
      </w:pPr>
      <w:r w:rsidRPr="00384CB8">
        <w:rPr>
          <w:rFonts w:ascii="Bookman Old Style" w:hAnsi="Bookman Old Style"/>
        </w:rPr>
        <w:t>Občanské kompetence si žáci osvojují konfrontací</w:t>
      </w:r>
      <w:r w:rsidR="00612055" w:rsidRPr="00384CB8">
        <w:rPr>
          <w:rFonts w:ascii="Bookman Old Style" w:hAnsi="Bookman Old Style"/>
        </w:rPr>
        <w:t xml:space="preserve"> s </w:t>
      </w:r>
      <w:r w:rsidRPr="00384CB8">
        <w:rPr>
          <w:rFonts w:ascii="Bookman Old Style" w:hAnsi="Bookman Old Style"/>
        </w:rPr>
        <w:t>peripetiemi vývoje evropských demokracií,</w:t>
      </w:r>
      <w:r w:rsidR="00612055" w:rsidRPr="00384CB8">
        <w:rPr>
          <w:rFonts w:ascii="Bookman Old Style" w:hAnsi="Bookman Old Style"/>
        </w:rPr>
        <w:t xml:space="preserve"> s </w:t>
      </w:r>
      <w:r w:rsidRPr="00384CB8">
        <w:rPr>
          <w:rFonts w:ascii="Bookman Old Style" w:hAnsi="Bookman Old Style"/>
        </w:rPr>
        <w:t>politickými ideologiemi</w:t>
      </w:r>
      <w:r w:rsidR="00612055" w:rsidRPr="00384CB8">
        <w:rPr>
          <w:rFonts w:ascii="Bookman Old Style" w:hAnsi="Bookman Old Style"/>
        </w:rPr>
        <w:t xml:space="preserve"> a s </w:t>
      </w:r>
      <w:r w:rsidRPr="00384CB8">
        <w:rPr>
          <w:rFonts w:ascii="Bookman Old Style" w:hAnsi="Bookman Old Style"/>
        </w:rPr>
        <w:t>evropskou politickou kulturou. Konfrontace</w:t>
      </w:r>
      <w:r w:rsidR="00612055" w:rsidRPr="00384CB8">
        <w:rPr>
          <w:rFonts w:ascii="Bookman Old Style" w:hAnsi="Bookman Old Style"/>
        </w:rPr>
        <w:t xml:space="preserve"> s </w:t>
      </w:r>
      <w:r w:rsidRPr="00384CB8">
        <w:rPr>
          <w:rFonts w:ascii="Bookman Old Style" w:hAnsi="Bookman Old Style"/>
        </w:rPr>
        <w:t>názorovou</w:t>
      </w:r>
      <w:r w:rsidR="00612055" w:rsidRPr="00384CB8">
        <w:rPr>
          <w:rFonts w:ascii="Bookman Old Style" w:hAnsi="Bookman Old Style"/>
        </w:rPr>
        <w:t xml:space="preserve"> a </w:t>
      </w:r>
      <w:r w:rsidRPr="00384CB8">
        <w:rPr>
          <w:rFonts w:ascii="Bookman Old Style" w:hAnsi="Bookman Old Style"/>
        </w:rPr>
        <w:t>kulturní pluralitou vede žáky k toleranci vůči druhým</w:t>
      </w:r>
      <w:r w:rsidR="00612055" w:rsidRPr="00384CB8">
        <w:rPr>
          <w:rFonts w:ascii="Bookman Old Style" w:hAnsi="Bookman Old Style"/>
        </w:rPr>
        <w:t xml:space="preserve"> a </w:t>
      </w:r>
      <w:r w:rsidRPr="00384CB8">
        <w:rPr>
          <w:rFonts w:ascii="Bookman Old Style" w:hAnsi="Bookman Old Style"/>
        </w:rPr>
        <w:t>k rozvoji dovednosti kritického hodnocení.</w:t>
      </w:r>
    </w:p>
    <w:p w14:paraId="349725BB" w14:textId="77777777" w:rsidR="00D41AF9" w:rsidRPr="00384CB8" w:rsidRDefault="00D41AF9" w:rsidP="00612055">
      <w:pPr>
        <w:spacing w:before="120" w:line="360" w:lineRule="auto"/>
        <w:jc w:val="both"/>
        <w:rPr>
          <w:rFonts w:ascii="Bookman Old Style" w:hAnsi="Bookman Old Style"/>
        </w:rPr>
      </w:pPr>
      <w:r w:rsidRPr="00384CB8">
        <w:rPr>
          <w:rFonts w:ascii="Bookman Old Style" w:hAnsi="Bookman Old Style"/>
        </w:rPr>
        <w:t>Učitel klade důraz na hodnotící postoje žáků ke společenským událostem, čímž je motivuje k občanské odpovědnosti.</w:t>
      </w:r>
    </w:p>
    <w:p w14:paraId="349725BC" w14:textId="77777777" w:rsidR="00D41AF9" w:rsidRPr="00384CB8" w:rsidRDefault="00D41AF9" w:rsidP="00612055">
      <w:pPr>
        <w:spacing w:before="120" w:line="360" w:lineRule="auto"/>
        <w:jc w:val="both"/>
        <w:rPr>
          <w:rFonts w:ascii="Bookman Old Style" w:hAnsi="Bookman Old Style"/>
        </w:rPr>
      </w:pPr>
      <w:r w:rsidRPr="00384CB8">
        <w:rPr>
          <w:rFonts w:ascii="Bookman Old Style" w:hAnsi="Bookman Old Style"/>
        </w:rPr>
        <w:t>Prověřováním znalostí žáků se neorientuje pouze na faktografickou extenzivní úroveň poznání. Otázky formuluje problémově, což rozvíjí schopnost žáka logicky</w:t>
      </w:r>
      <w:r w:rsidR="00612055" w:rsidRPr="00384CB8">
        <w:rPr>
          <w:rFonts w:ascii="Bookman Old Style" w:hAnsi="Bookman Old Style"/>
        </w:rPr>
        <w:t xml:space="preserve"> a </w:t>
      </w:r>
      <w:r w:rsidRPr="00384CB8">
        <w:rPr>
          <w:rFonts w:ascii="Bookman Old Style" w:hAnsi="Bookman Old Style"/>
        </w:rPr>
        <w:t>věcně argumentovat, propojovat</w:t>
      </w:r>
      <w:r w:rsidR="00612055" w:rsidRPr="00384CB8">
        <w:rPr>
          <w:rFonts w:ascii="Bookman Old Style" w:hAnsi="Bookman Old Style"/>
        </w:rPr>
        <w:t xml:space="preserve"> a </w:t>
      </w:r>
      <w:r w:rsidRPr="00384CB8">
        <w:rPr>
          <w:rFonts w:ascii="Bookman Old Style" w:hAnsi="Bookman Old Style"/>
        </w:rPr>
        <w:t>systematizovat získané informace.</w:t>
      </w:r>
    </w:p>
    <w:p w14:paraId="349725BD" w14:textId="77777777" w:rsidR="00D41AF9" w:rsidRDefault="00D41AF9" w:rsidP="00612055">
      <w:pPr>
        <w:spacing w:before="120" w:line="360" w:lineRule="auto"/>
        <w:jc w:val="both"/>
        <w:rPr>
          <w:rFonts w:ascii="Bookman Old Style" w:hAnsi="Bookman Old Style"/>
        </w:rPr>
      </w:pPr>
      <w:r w:rsidRPr="00384CB8">
        <w:rPr>
          <w:rFonts w:ascii="Bookman Old Style" w:hAnsi="Bookman Old Style"/>
        </w:rPr>
        <w:t>Výuka</w:t>
      </w:r>
      <w:r w:rsidR="00612055" w:rsidRPr="00384CB8">
        <w:rPr>
          <w:rFonts w:ascii="Bookman Old Style" w:hAnsi="Bookman Old Style"/>
        </w:rPr>
        <w:t xml:space="preserve"> v </w:t>
      </w:r>
      <w:r w:rsidRPr="00384CB8">
        <w:rPr>
          <w:rFonts w:ascii="Bookman Old Style" w:hAnsi="Bookman Old Style"/>
        </w:rPr>
        <w:t>předmětu občanský základ poskytuje</w:t>
      </w:r>
      <w:r w:rsidR="00612055" w:rsidRPr="00384CB8">
        <w:rPr>
          <w:rFonts w:ascii="Bookman Old Style" w:hAnsi="Bookman Old Style"/>
        </w:rPr>
        <w:t xml:space="preserve"> i </w:t>
      </w:r>
      <w:r w:rsidRPr="00384CB8">
        <w:rPr>
          <w:rFonts w:ascii="Bookman Old Style" w:hAnsi="Bookman Old Style"/>
        </w:rPr>
        <w:t>prostor pro zapojení žáků do aktivit mimo vyučování (studentská školská rada, studentské zastupitelstvo, projekt OSN, soutěže</w:t>
      </w:r>
      <w:r w:rsidR="00612055" w:rsidRPr="00384CB8">
        <w:rPr>
          <w:rFonts w:ascii="Bookman Old Style" w:hAnsi="Bookman Old Style"/>
        </w:rPr>
        <w:t xml:space="preserve"> o </w:t>
      </w:r>
      <w:r w:rsidRPr="00384CB8">
        <w:rPr>
          <w:rFonts w:ascii="Bookman Old Style" w:hAnsi="Bookman Old Style"/>
        </w:rPr>
        <w:t>EU, NATO, SOČ apod.).</w:t>
      </w:r>
    </w:p>
    <w:p w14:paraId="349725BE" w14:textId="77777777" w:rsidR="000B44E7" w:rsidRDefault="000B44E7" w:rsidP="00612055">
      <w:pPr>
        <w:spacing w:before="120" w:line="360" w:lineRule="auto"/>
        <w:jc w:val="both"/>
        <w:rPr>
          <w:rFonts w:ascii="Bookman Old Style" w:hAnsi="Bookman Old Style"/>
        </w:rPr>
      </w:pPr>
      <w:r>
        <w:rPr>
          <w:rFonts w:ascii="Bookman Old Style" w:hAnsi="Bookman Old Style"/>
        </w:rPr>
        <w:t>Ve školním roce 2016 – 2017 se třída 7. A zapojila do projektu JA Firma. V rámci projektu jsou u žáků rozvíjeny následující kompetence:</w:t>
      </w:r>
    </w:p>
    <w:p w14:paraId="349725BF" w14:textId="77777777" w:rsidR="000B44E7" w:rsidRPr="000B44E7" w:rsidRDefault="000B44E7" w:rsidP="004C5563">
      <w:pPr>
        <w:pStyle w:val="Default"/>
        <w:keepNext/>
        <w:spacing w:line="360" w:lineRule="auto"/>
        <w:rPr>
          <w:rFonts w:ascii="Bookman Old Style" w:hAnsi="Bookman Old Style"/>
          <w:b/>
        </w:rPr>
      </w:pPr>
      <w:r w:rsidRPr="000B44E7">
        <w:rPr>
          <w:rFonts w:ascii="Bookman Old Style" w:hAnsi="Bookman Old Style"/>
          <w:b/>
        </w:rPr>
        <w:t xml:space="preserve">Komunikativní kompetence: </w:t>
      </w:r>
    </w:p>
    <w:p w14:paraId="349725C0" w14:textId="77777777" w:rsidR="000B44E7" w:rsidRPr="000B44E7" w:rsidRDefault="000B44E7" w:rsidP="004C5563">
      <w:pPr>
        <w:pStyle w:val="Default"/>
        <w:numPr>
          <w:ilvl w:val="0"/>
          <w:numId w:val="53"/>
        </w:numPr>
        <w:spacing w:line="360" w:lineRule="auto"/>
        <w:rPr>
          <w:rFonts w:ascii="Bookman Old Style" w:hAnsi="Bookman Old Style"/>
        </w:rPr>
      </w:pPr>
      <w:r w:rsidRPr="000B44E7">
        <w:rPr>
          <w:rFonts w:ascii="Bookman Old Style" w:hAnsi="Bookman Old Style"/>
        </w:rPr>
        <w:t xml:space="preserve">Učíme žáky odborně se vyjadřovat k problematice zejména manažerského a finančního řízení firmy. </w:t>
      </w:r>
    </w:p>
    <w:p w14:paraId="349725C1" w14:textId="77777777" w:rsidR="000B44E7" w:rsidRPr="000B44E7" w:rsidRDefault="000B44E7" w:rsidP="004C5563">
      <w:pPr>
        <w:pStyle w:val="Default"/>
        <w:numPr>
          <w:ilvl w:val="0"/>
          <w:numId w:val="53"/>
        </w:numPr>
        <w:spacing w:line="360" w:lineRule="auto"/>
        <w:rPr>
          <w:rFonts w:ascii="Bookman Old Style" w:hAnsi="Bookman Old Style"/>
        </w:rPr>
      </w:pPr>
      <w:r w:rsidRPr="000B44E7">
        <w:rPr>
          <w:rFonts w:ascii="Bookman Old Style" w:hAnsi="Bookman Old Style"/>
        </w:rPr>
        <w:t xml:space="preserve">Učíme žáky formulovat svá přání, požadavky a dotazy vztahující se k fungování firmy z různých úhlů pohledu – obchodu, financí, výroby, marketingu. </w:t>
      </w:r>
    </w:p>
    <w:p w14:paraId="349725C2" w14:textId="77777777" w:rsidR="000B44E7" w:rsidRPr="000B44E7" w:rsidRDefault="000B44E7" w:rsidP="004C5563">
      <w:pPr>
        <w:pStyle w:val="Default"/>
        <w:spacing w:line="360" w:lineRule="auto"/>
        <w:rPr>
          <w:rFonts w:ascii="Bookman Old Style" w:hAnsi="Bookman Old Style"/>
        </w:rPr>
      </w:pPr>
    </w:p>
    <w:p w14:paraId="349725C3" w14:textId="77777777" w:rsidR="000B44E7" w:rsidRPr="000B44E7" w:rsidRDefault="000B44E7" w:rsidP="004C5563">
      <w:pPr>
        <w:pStyle w:val="Default"/>
        <w:spacing w:line="360" w:lineRule="auto"/>
        <w:rPr>
          <w:rFonts w:ascii="Bookman Old Style" w:hAnsi="Bookman Old Style"/>
          <w:b/>
        </w:rPr>
      </w:pPr>
      <w:r w:rsidRPr="000B44E7">
        <w:rPr>
          <w:rFonts w:ascii="Bookman Old Style" w:hAnsi="Bookman Old Style"/>
          <w:b/>
        </w:rPr>
        <w:t xml:space="preserve">Personální kompetence: </w:t>
      </w:r>
    </w:p>
    <w:p w14:paraId="349725C4" w14:textId="77777777" w:rsidR="000B44E7" w:rsidRPr="000B44E7" w:rsidRDefault="000B44E7" w:rsidP="004C5563">
      <w:pPr>
        <w:pStyle w:val="Default"/>
        <w:numPr>
          <w:ilvl w:val="0"/>
          <w:numId w:val="54"/>
        </w:numPr>
        <w:spacing w:line="360" w:lineRule="auto"/>
        <w:rPr>
          <w:rFonts w:ascii="Bookman Old Style" w:hAnsi="Bookman Old Style"/>
        </w:rPr>
      </w:pPr>
      <w:r w:rsidRPr="000B44E7">
        <w:rPr>
          <w:rFonts w:ascii="Bookman Old Style" w:hAnsi="Bookman Old Style"/>
        </w:rPr>
        <w:t>Vedeme žáky k týmové spolupráci.</w:t>
      </w:r>
    </w:p>
    <w:p w14:paraId="349725C5" w14:textId="77777777" w:rsidR="000B44E7" w:rsidRPr="000B44E7" w:rsidRDefault="000B44E7" w:rsidP="004C5563">
      <w:pPr>
        <w:pStyle w:val="Default"/>
        <w:numPr>
          <w:ilvl w:val="0"/>
          <w:numId w:val="54"/>
        </w:numPr>
        <w:spacing w:line="360" w:lineRule="auto"/>
        <w:rPr>
          <w:rFonts w:ascii="Bookman Old Style" w:hAnsi="Bookman Old Style"/>
        </w:rPr>
      </w:pPr>
      <w:r w:rsidRPr="000B44E7">
        <w:rPr>
          <w:rFonts w:ascii="Bookman Old Style" w:hAnsi="Bookman Old Style"/>
        </w:rPr>
        <w:t xml:space="preserve">Učíme žáky činit rozhodnutí a nést za ně zodpovědnost. </w:t>
      </w:r>
    </w:p>
    <w:p w14:paraId="349725C6" w14:textId="77777777" w:rsidR="000B44E7" w:rsidRPr="000B44E7" w:rsidRDefault="000B44E7" w:rsidP="004C5563">
      <w:pPr>
        <w:pStyle w:val="Default"/>
        <w:numPr>
          <w:ilvl w:val="0"/>
          <w:numId w:val="54"/>
        </w:numPr>
        <w:spacing w:line="360" w:lineRule="auto"/>
        <w:rPr>
          <w:rFonts w:ascii="Bookman Old Style" w:hAnsi="Bookman Old Style"/>
        </w:rPr>
      </w:pPr>
      <w:r w:rsidRPr="000B44E7">
        <w:rPr>
          <w:rFonts w:ascii="Bookman Old Style" w:hAnsi="Bookman Old Style"/>
        </w:rPr>
        <w:lastRenderedPageBreak/>
        <w:t>Učíme žáky obhájit a zdůvodnit svoje rozhodnutí.</w:t>
      </w:r>
    </w:p>
    <w:p w14:paraId="349725C7" w14:textId="77777777" w:rsidR="000B44E7" w:rsidRPr="000B44E7" w:rsidRDefault="000B44E7" w:rsidP="004C5563">
      <w:pPr>
        <w:pStyle w:val="Default"/>
        <w:numPr>
          <w:ilvl w:val="0"/>
          <w:numId w:val="54"/>
        </w:numPr>
        <w:spacing w:line="360" w:lineRule="auto"/>
        <w:rPr>
          <w:rFonts w:ascii="Bookman Old Style" w:hAnsi="Bookman Old Style"/>
        </w:rPr>
      </w:pPr>
      <w:r w:rsidRPr="000B44E7">
        <w:rPr>
          <w:rFonts w:ascii="Bookman Old Style" w:hAnsi="Bookman Old Style"/>
        </w:rPr>
        <w:t xml:space="preserve">Učíme žáky adekvátně reagovat, přijímat jiný názor, kritiku i od svých spolužáků. </w:t>
      </w:r>
    </w:p>
    <w:p w14:paraId="349725C8" w14:textId="77777777" w:rsidR="000B44E7" w:rsidRPr="000B44E7" w:rsidRDefault="000B44E7" w:rsidP="004C5563">
      <w:pPr>
        <w:pStyle w:val="Default"/>
        <w:spacing w:line="360" w:lineRule="auto"/>
        <w:rPr>
          <w:rFonts w:ascii="Bookman Old Style" w:hAnsi="Bookman Old Style"/>
        </w:rPr>
      </w:pPr>
    </w:p>
    <w:p w14:paraId="349725C9" w14:textId="77777777" w:rsidR="000B44E7" w:rsidRPr="000B44E7" w:rsidRDefault="000B44E7" w:rsidP="004C5563">
      <w:pPr>
        <w:pStyle w:val="Default"/>
        <w:spacing w:line="360" w:lineRule="auto"/>
        <w:rPr>
          <w:rFonts w:ascii="Bookman Old Style" w:hAnsi="Bookman Old Style"/>
        </w:rPr>
      </w:pPr>
      <w:r w:rsidRPr="000B44E7">
        <w:rPr>
          <w:rFonts w:ascii="Bookman Old Style" w:hAnsi="Bookman Old Style"/>
          <w:b/>
        </w:rPr>
        <w:t>Sociální kompetence</w:t>
      </w:r>
      <w:r w:rsidRPr="000B44E7">
        <w:rPr>
          <w:rFonts w:ascii="Bookman Old Style" w:hAnsi="Bookman Old Style"/>
        </w:rPr>
        <w:t xml:space="preserve">: </w:t>
      </w:r>
    </w:p>
    <w:p w14:paraId="349725CA" w14:textId="77777777" w:rsidR="000B44E7" w:rsidRPr="000B44E7" w:rsidRDefault="000B44E7" w:rsidP="004C5563">
      <w:pPr>
        <w:pStyle w:val="Default"/>
        <w:numPr>
          <w:ilvl w:val="0"/>
          <w:numId w:val="55"/>
        </w:numPr>
        <w:spacing w:line="360" w:lineRule="auto"/>
        <w:rPr>
          <w:rFonts w:ascii="Bookman Old Style" w:hAnsi="Bookman Old Style"/>
        </w:rPr>
      </w:pPr>
      <w:r w:rsidRPr="000B44E7">
        <w:rPr>
          <w:rFonts w:ascii="Bookman Old Style" w:hAnsi="Bookman Old Style"/>
        </w:rPr>
        <w:t>Vedeme žáky k tomu, že musí být připraveni nést zodpovědnost za svoje rozhodnutí, která se mohou promítat i do způsobu života firmy.</w:t>
      </w:r>
    </w:p>
    <w:p w14:paraId="349725CB" w14:textId="77777777" w:rsidR="000B44E7" w:rsidRPr="000B44E7" w:rsidRDefault="000B44E7" w:rsidP="004C5563">
      <w:pPr>
        <w:pStyle w:val="Default"/>
        <w:spacing w:line="360" w:lineRule="auto"/>
        <w:rPr>
          <w:rFonts w:ascii="Bookman Old Style" w:hAnsi="Bookman Old Style"/>
        </w:rPr>
      </w:pPr>
    </w:p>
    <w:p w14:paraId="349725CC" w14:textId="77777777" w:rsidR="000B44E7" w:rsidRPr="000B44E7" w:rsidRDefault="000B44E7" w:rsidP="004C5563">
      <w:pPr>
        <w:pStyle w:val="Default"/>
        <w:spacing w:line="360" w:lineRule="auto"/>
        <w:rPr>
          <w:rFonts w:ascii="Bookman Old Style" w:hAnsi="Bookman Old Style"/>
        </w:rPr>
      </w:pPr>
      <w:r w:rsidRPr="000B44E7">
        <w:rPr>
          <w:rFonts w:ascii="Bookman Old Style" w:hAnsi="Bookman Old Style"/>
          <w:b/>
        </w:rPr>
        <w:t>Kompetence k pracovnímu uplatnění</w:t>
      </w:r>
      <w:r w:rsidRPr="000B44E7">
        <w:rPr>
          <w:rFonts w:ascii="Bookman Old Style" w:hAnsi="Bookman Old Style"/>
        </w:rPr>
        <w:t xml:space="preserve">: </w:t>
      </w:r>
    </w:p>
    <w:p w14:paraId="349725CD" w14:textId="77777777" w:rsidR="000B44E7" w:rsidRPr="000B44E7" w:rsidRDefault="000B44E7" w:rsidP="004C5563">
      <w:pPr>
        <w:pStyle w:val="Default"/>
        <w:numPr>
          <w:ilvl w:val="0"/>
          <w:numId w:val="56"/>
        </w:numPr>
        <w:spacing w:line="360" w:lineRule="auto"/>
        <w:rPr>
          <w:rFonts w:ascii="Bookman Old Style" w:hAnsi="Bookman Old Style"/>
        </w:rPr>
      </w:pPr>
      <w:r w:rsidRPr="000B44E7">
        <w:rPr>
          <w:rFonts w:ascii="Bookman Old Style" w:hAnsi="Bookman Old Style"/>
        </w:rPr>
        <w:t xml:space="preserve">Učíme žáky využít praktických dovedností ke komunikaci i v rámci studia, příp. s budoucími zaměstnavateli, využívat základní znalosti financí a získané praktické dovednosti pro jakoukoli profesi včetně vlastního podnikání. </w:t>
      </w:r>
    </w:p>
    <w:p w14:paraId="349725CE" w14:textId="77777777" w:rsidR="000B44E7" w:rsidRPr="00384CB8" w:rsidRDefault="000B44E7" w:rsidP="00612055">
      <w:pPr>
        <w:spacing w:before="120" w:line="360" w:lineRule="auto"/>
        <w:jc w:val="both"/>
        <w:rPr>
          <w:rFonts w:ascii="Bookman Old Style" w:hAnsi="Bookman Old Style"/>
        </w:rPr>
      </w:pPr>
      <w:r>
        <w:rPr>
          <w:rFonts w:ascii="Bookman Old Style" w:hAnsi="Bookman Old Style"/>
        </w:rPr>
        <w:br w:type="page"/>
      </w:r>
    </w:p>
    <w:p w14:paraId="349725CF" w14:textId="77777777" w:rsidR="00D41AF9" w:rsidRPr="00384CB8" w:rsidRDefault="00D41AF9" w:rsidP="00612055">
      <w:pPr>
        <w:pStyle w:val="Nadpis2"/>
        <w:rPr>
          <w:rFonts w:ascii="Bookman Old Style" w:hAnsi="Bookman Old Style"/>
          <w:i w:val="0"/>
          <w:iCs w:val="0"/>
        </w:rPr>
      </w:pPr>
      <w:bookmarkStart w:id="58" w:name="_Toc100259237"/>
      <w:r w:rsidRPr="00384CB8">
        <w:rPr>
          <w:rFonts w:ascii="Bookman Old Style" w:hAnsi="Bookman Old Style"/>
          <w:i w:val="0"/>
          <w:iCs w:val="0"/>
        </w:rPr>
        <w:lastRenderedPageBreak/>
        <w:t>Fyzika</w:t>
      </w:r>
      <w:bookmarkEnd w:id="58"/>
    </w:p>
    <w:p w14:paraId="349725D0" w14:textId="77777777" w:rsidR="00D41AF9" w:rsidRPr="00384CB8" w:rsidRDefault="00D41AF9" w:rsidP="00612055">
      <w:pPr>
        <w:pStyle w:val="StylLatinkaBookmanOldStyleTunPed6bdkovn"/>
        <w:keepNext/>
      </w:pPr>
      <w:r w:rsidRPr="00384CB8">
        <w:t>Obsahové vymezení:</w:t>
      </w:r>
    </w:p>
    <w:p w14:paraId="349725D1" w14:textId="77777777" w:rsidR="00D41AF9" w:rsidRPr="00384CB8" w:rsidRDefault="00D41AF9" w:rsidP="00D41AF9">
      <w:pPr>
        <w:spacing w:before="120" w:line="360" w:lineRule="auto"/>
        <w:rPr>
          <w:rFonts w:ascii="Bookman Old Style" w:hAnsi="Bookman Old Style" w:cs="Tahoma"/>
        </w:rPr>
      </w:pPr>
      <w:r w:rsidRPr="00384CB8">
        <w:rPr>
          <w:rFonts w:ascii="Bookman Old Style" w:hAnsi="Bookman Old Style" w:cs="Tahoma"/>
        </w:rPr>
        <w:t>Obsah vyučovacího předmětu vychází ze vzdělávacího oboru fyzika ze vzdělávací oblasti Člověk</w:t>
      </w:r>
      <w:r w:rsidR="00612055" w:rsidRPr="00384CB8">
        <w:rPr>
          <w:rFonts w:ascii="Bookman Old Style" w:hAnsi="Bookman Old Style" w:cs="Tahoma"/>
        </w:rPr>
        <w:t xml:space="preserve"> a </w:t>
      </w:r>
      <w:r w:rsidRPr="00384CB8">
        <w:rPr>
          <w:rFonts w:ascii="Bookman Old Style" w:hAnsi="Bookman Old Style" w:cs="Tahoma"/>
        </w:rPr>
        <w:t>příroda, stanovených RVP pro gymnázia.</w:t>
      </w:r>
    </w:p>
    <w:p w14:paraId="349725D2" w14:textId="77777777" w:rsidR="00D41AF9" w:rsidRPr="00384CB8" w:rsidRDefault="00D41AF9" w:rsidP="00D41AF9">
      <w:pPr>
        <w:spacing w:before="120" w:line="360" w:lineRule="auto"/>
        <w:rPr>
          <w:rFonts w:ascii="Bookman Old Style" w:hAnsi="Bookman Old Style" w:cs="Tahoma"/>
        </w:rPr>
      </w:pPr>
      <w:r w:rsidRPr="00384CB8">
        <w:rPr>
          <w:rFonts w:ascii="Bookman Old Style" w:hAnsi="Bookman Old Style" w:cs="Tahoma"/>
        </w:rPr>
        <w:t>Předmět fyzika pomáhá žáku uvědomovat si svou existenci coby součást přírody</w:t>
      </w:r>
      <w:r w:rsidR="00612055" w:rsidRPr="00384CB8">
        <w:rPr>
          <w:rFonts w:ascii="Bookman Old Style" w:hAnsi="Bookman Old Style" w:cs="Tahoma"/>
        </w:rPr>
        <w:t xml:space="preserve"> a </w:t>
      </w:r>
      <w:r w:rsidRPr="00384CB8">
        <w:rPr>
          <w:rFonts w:ascii="Bookman Old Style" w:hAnsi="Bookman Old Style" w:cs="Tahoma"/>
        </w:rPr>
        <w:t>vesmíru.</w:t>
      </w:r>
    </w:p>
    <w:p w14:paraId="349725D3" w14:textId="77777777" w:rsidR="00D41AF9" w:rsidRPr="00384CB8" w:rsidRDefault="00D41AF9" w:rsidP="00B81066">
      <w:pPr>
        <w:spacing w:before="120" w:line="360" w:lineRule="auto"/>
        <w:rPr>
          <w:rFonts w:ascii="Bookman Old Style" w:hAnsi="Bookman Old Style" w:cs="Tahoma"/>
        </w:rPr>
      </w:pPr>
      <w:r w:rsidRPr="00384CB8">
        <w:rPr>
          <w:rFonts w:ascii="Bookman Old Style" w:hAnsi="Bookman Old Style" w:cs="Tahoma"/>
        </w:rPr>
        <w:t>Zprostředkovává mu zážitek mohutnosti přírodních sil</w:t>
      </w:r>
      <w:r w:rsidR="00612055" w:rsidRPr="00384CB8">
        <w:rPr>
          <w:rFonts w:ascii="Bookman Old Style" w:hAnsi="Bookman Old Style" w:cs="Tahoma"/>
        </w:rPr>
        <w:t xml:space="preserve"> a </w:t>
      </w:r>
      <w:r w:rsidRPr="00384CB8">
        <w:rPr>
          <w:rFonts w:ascii="Bookman Old Style" w:hAnsi="Bookman Old Style" w:cs="Tahoma"/>
        </w:rPr>
        <w:t>komplexnosti zkoumaných systémů. Tím</w:t>
      </w:r>
      <w:r w:rsidR="00612055" w:rsidRPr="00384CB8">
        <w:rPr>
          <w:rFonts w:ascii="Bookman Old Style" w:hAnsi="Bookman Old Style" w:cs="Tahoma"/>
        </w:rPr>
        <w:t xml:space="preserve"> v </w:t>
      </w:r>
      <w:r w:rsidRPr="00384CB8">
        <w:rPr>
          <w:rFonts w:ascii="Bookman Old Style" w:hAnsi="Bookman Old Style" w:cs="Tahoma"/>
        </w:rPr>
        <w:t>něm probouzí schopnost úžasu, posiluje pocit harmonie</w:t>
      </w:r>
      <w:r w:rsidR="00612055" w:rsidRPr="00384CB8">
        <w:rPr>
          <w:rFonts w:ascii="Bookman Old Style" w:hAnsi="Bookman Old Style" w:cs="Tahoma"/>
        </w:rPr>
        <w:t xml:space="preserve"> a </w:t>
      </w:r>
      <w:r w:rsidRPr="00384CB8">
        <w:rPr>
          <w:rFonts w:ascii="Bookman Old Style" w:hAnsi="Bookman Old Style" w:cs="Tahoma"/>
        </w:rPr>
        <w:t>podněcuje touhu po hlubším poznání. Nacházením odpovědí nabízí žáku prožitek řádu</w:t>
      </w:r>
      <w:r w:rsidR="00612055" w:rsidRPr="00384CB8">
        <w:rPr>
          <w:rFonts w:ascii="Bookman Old Style" w:hAnsi="Bookman Old Style" w:cs="Tahoma"/>
        </w:rPr>
        <w:t xml:space="preserve"> a </w:t>
      </w:r>
      <w:r w:rsidRPr="00384CB8">
        <w:rPr>
          <w:rFonts w:ascii="Bookman Old Style" w:hAnsi="Bookman Old Style" w:cs="Tahoma"/>
        </w:rPr>
        <w:t>smyslu</w:t>
      </w:r>
      <w:r w:rsidR="00612055" w:rsidRPr="00384CB8">
        <w:rPr>
          <w:rFonts w:ascii="Bookman Old Style" w:hAnsi="Bookman Old Style" w:cs="Tahoma"/>
        </w:rPr>
        <w:t xml:space="preserve"> a </w:t>
      </w:r>
      <w:r w:rsidRPr="00384CB8">
        <w:rPr>
          <w:rFonts w:ascii="Bookman Old Style" w:hAnsi="Bookman Old Style" w:cs="Tahoma"/>
        </w:rPr>
        <w:t>zprostředkovává metafyzický zážitek schopnosti tento řád odhalovat. Učí ho souběžně používat empirické</w:t>
      </w:r>
      <w:r w:rsidR="00612055" w:rsidRPr="00384CB8">
        <w:rPr>
          <w:rFonts w:ascii="Bookman Old Style" w:hAnsi="Bookman Old Style" w:cs="Tahoma"/>
        </w:rPr>
        <w:t xml:space="preserve"> i </w:t>
      </w:r>
      <w:r w:rsidRPr="00384CB8">
        <w:rPr>
          <w:rFonts w:ascii="Bookman Old Style" w:hAnsi="Bookman Old Style" w:cs="Tahoma"/>
        </w:rPr>
        <w:t>teoretické prostředky poznání. Žák si osvojuje schopnost soustavně</w:t>
      </w:r>
      <w:r w:rsidR="00612055" w:rsidRPr="00384CB8">
        <w:rPr>
          <w:rFonts w:ascii="Bookman Old Style" w:hAnsi="Bookman Old Style" w:cs="Tahoma"/>
        </w:rPr>
        <w:t xml:space="preserve"> a </w:t>
      </w:r>
      <w:r w:rsidRPr="00384CB8">
        <w:rPr>
          <w:rFonts w:ascii="Bookman Old Style" w:hAnsi="Bookman Old Style" w:cs="Tahoma"/>
        </w:rPr>
        <w:t>objektivně pozorovat, provést měření, ve vhodné míře abstrahovat, formulovat hypotézu</w:t>
      </w:r>
      <w:r w:rsidR="00612055" w:rsidRPr="00384CB8">
        <w:rPr>
          <w:rFonts w:ascii="Bookman Old Style" w:hAnsi="Bookman Old Style" w:cs="Tahoma"/>
        </w:rPr>
        <w:t xml:space="preserve"> a </w:t>
      </w:r>
      <w:r w:rsidRPr="00384CB8">
        <w:rPr>
          <w:rFonts w:ascii="Bookman Old Style" w:hAnsi="Bookman Old Style" w:cs="Tahoma"/>
        </w:rPr>
        <w:t>vytvořit model. Předmět</w:t>
      </w:r>
      <w:r w:rsidR="00612055" w:rsidRPr="00384CB8">
        <w:rPr>
          <w:rFonts w:ascii="Bookman Old Style" w:hAnsi="Bookman Old Style" w:cs="Tahoma"/>
        </w:rPr>
        <w:t xml:space="preserve"> v </w:t>
      </w:r>
      <w:r w:rsidRPr="00384CB8">
        <w:rPr>
          <w:rFonts w:ascii="Bookman Old Style" w:hAnsi="Bookman Old Style" w:cs="Tahoma"/>
        </w:rPr>
        <w:t>žáku pěstuje potřebu pravdivosti</w:t>
      </w:r>
      <w:r w:rsidR="00612055" w:rsidRPr="00384CB8">
        <w:rPr>
          <w:rFonts w:ascii="Bookman Old Style" w:hAnsi="Bookman Old Style" w:cs="Tahoma"/>
        </w:rPr>
        <w:t xml:space="preserve"> v </w:t>
      </w:r>
      <w:r w:rsidRPr="00384CB8">
        <w:rPr>
          <w:rFonts w:ascii="Bookman Old Style" w:hAnsi="Bookman Old Style" w:cs="Tahoma"/>
        </w:rPr>
        <w:t>prostředí svobodné komunikace. Uvedené schopnosti žáka možno zakotvit</w:t>
      </w:r>
      <w:r w:rsidR="00612055" w:rsidRPr="00384CB8">
        <w:rPr>
          <w:rFonts w:ascii="Bookman Old Style" w:hAnsi="Bookman Old Style" w:cs="Tahoma"/>
        </w:rPr>
        <w:t xml:space="preserve"> v </w:t>
      </w:r>
      <w:r w:rsidRPr="00384CB8">
        <w:rPr>
          <w:rFonts w:ascii="Bookman Old Style" w:hAnsi="Bookman Old Style" w:cs="Tahoma"/>
        </w:rPr>
        <w:t xml:space="preserve">seminární práci. </w:t>
      </w:r>
    </w:p>
    <w:p w14:paraId="349725D4" w14:textId="77777777" w:rsidR="00D41AF9" w:rsidRPr="00384CB8" w:rsidRDefault="00D41AF9" w:rsidP="00D41AF9">
      <w:pPr>
        <w:spacing w:before="120" w:line="360" w:lineRule="auto"/>
        <w:rPr>
          <w:rFonts w:ascii="Bookman Old Style" w:hAnsi="Bookman Old Style" w:cs="Tahoma"/>
          <w:b/>
        </w:rPr>
      </w:pPr>
      <w:r w:rsidRPr="00384CB8">
        <w:rPr>
          <w:rFonts w:ascii="Bookman Old Style" w:hAnsi="Bookman Old Style" w:cs="Tahoma"/>
          <w:b/>
        </w:rPr>
        <w:t>Časové</w:t>
      </w:r>
      <w:r w:rsidR="00612055" w:rsidRPr="00384CB8">
        <w:rPr>
          <w:rFonts w:ascii="Bookman Old Style" w:hAnsi="Bookman Old Style" w:cs="Tahoma"/>
          <w:b/>
        </w:rPr>
        <w:t xml:space="preserve"> a </w:t>
      </w:r>
      <w:r w:rsidRPr="00384CB8">
        <w:rPr>
          <w:rFonts w:ascii="Bookman Old Style" w:hAnsi="Bookman Old Style" w:cs="Tahoma"/>
          <w:b/>
        </w:rPr>
        <w:t>organizační vymezení:</w:t>
      </w:r>
    </w:p>
    <w:p w14:paraId="349725D5" w14:textId="77777777" w:rsidR="00B81066" w:rsidRPr="00B81066" w:rsidRDefault="00B81066" w:rsidP="00B81066">
      <w:pPr>
        <w:pStyle w:val="xmsonormal"/>
        <w:shd w:val="clear" w:color="auto" w:fill="FFFFFF"/>
        <w:spacing w:before="0" w:beforeAutospacing="0" w:after="0" w:afterAutospacing="0" w:line="360" w:lineRule="auto"/>
        <w:rPr>
          <w:rFonts w:ascii="Bookman Old Style" w:hAnsi="Bookman Old Style" w:cs="Tahoma"/>
        </w:rPr>
      </w:pPr>
      <w:r w:rsidRPr="00B81066">
        <w:rPr>
          <w:rFonts w:ascii="Bookman Old Style" w:hAnsi="Bookman Old Style" w:cs="Tahoma"/>
        </w:rPr>
        <w:t>Ve vyšším gymnáziu je výuka vedena od prvního do třetího ročníku. </w:t>
      </w:r>
    </w:p>
    <w:p w14:paraId="349725D6" w14:textId="77777777" w:rsidR="00B81066" w:rsidRPr="00B81066" w:rsidRDefault="00B81066" w:rsidP="00B81066">
      <w:pPr>
        <w:pStyle w:val="xmsonormal"/>
        <w:shd w:val="clear" w:color="auto" w:fill="FFFFFF"/>
        <w:spacing w:before="0" w:beforeAutospacing="0" w:after="0" w:afterAutospacing="0" w:line="360" w:lineRule="auto"/>
        <w:rPr>
          <w:rFonts w:ascii="Bookman Old Style" w:hAnsi="Bookman Old Style" w:cs="Tahoma"/>
        </w:rPr>
      </w:pPr>
      <w:r w:rsidRPr="00B81066">
        <w:rPr>
          <w:rFonts w:ascii="Bookman Old Style" w:hAnsi="Bookman Old Style" w:cs="Tahoma"/>
        </w:rPr>
        <w:t>Hodinová dotace je 2 hodiny týdně. Ve všech třech ročnících výuky fyziky jsou zařazena praktická cvičení s dotací 0,5 hodiny týdně. Výuka probíhá v půlených třídách. </w:t>
      </w:r>
    </w:p>
    <w:p w14:paraId="349725D7" w14:textId="77777777" w:rsidR="00B81066" w:rsidRPr="00B81066" w:rsidRDefault="00B81066" w:rsidP="00B81066">
      <w:pPr>
        <w:pStyle w:val="xmsonormal"/>
        <w:shd w:val="clear" w:color="auto" w:fill="FFFFFF"/>
        <w:spacing w:before="0" w:beforeAutospacing="0" w:after="0" w:afterAutospacing="0" w:line="360" w:lineRule="auto"/>
        <w:rPr>
          <w:rFonts w:ascii="Bookman Old Style" w:hAnsi="Bookman Old Style" w:cs="Tahoma"/>
        </w:rPr>
      </w:pPr>
      <w:r w:rsidRPr="00B81066">
        <w:rPr>
          <w:rFonts w:ascii="Bookman Old Style" w:hAnsi="Bookman Old Style" w:cs="Tahoma"/>
        </w:rPr>
        <w:t>Na povinné hodiny navazuje volitelný seminář ve třetím a čtvrtém ročníku, navíc ve druhém ročníku je rozšiřující fyzikální učivo součástí přírodovědného semináře. Semináře dávají prostor hlubšímu zvládnutí probírané látky. Jejich cíle i učivo jsou částečně pevně stanoveny a částečně obměňovány podle zaměření a požadavků žáků.</w:t>
      </w:r>
    </w:p>
    <w:p w14:paraId="349725D8" w14:textId="77777777" w:rsidR="00D41AF9" w:rsidRPr="00384CB8" w:rsidRDefault="00D41AF9" w:rsidP="00D41AF9">
      <w:pPr>
        <w:pStyle w:val="StylLatinkaBookmanOldStyleTunPed6bdkovn"/>
      </w:pPr>
      <w:r w:rsidRPr="00384CB8">
        <w:t>Výchovné</w:t>
      </w:r>
      <w:r w:rsidR="00612055" w:rsidRPr="00384CB8">
        <w:t xml:space="preserve"> a </w:t>
      </w:r>
      <w:r w:rsidRPr="00384CB8">
        <w:t>vzdělávací strategie:</w:t>
      </w:r>
    </w:p>
    <w:p w14:paraId="349725D9" w14:textId="77777777" w:rsidR="00D41AF9" w:rsidRPr="00384CB8" w:rsidRDefault="00D41AF9" w:rsidP="00D41AF9">
      <w:pPr>
        <w:spacing w:before="120" w:line="360" w:lineRule="auto"/>
        <w:rPr>
          <w:rFonts w:ascii="Bookman Old Style" w:hAnsi="Bookman Old Style" w:cs="Tahoma"/>
        </w:rPr>
      </w:pPr>
      <w:r w:rsidRPr="00384CB8">
        <w:rPr>
          <w:rFonts w:ascii="Bookman Old Style" w:hAnsi="Bookman Old Style" w:cs="Tahoma"/>
        </w:rPr>
        <w:t>K utváření</w:t>
      </w:r>
      <w:r w:rsidR="00612055" w:rsidRPr="00384CB8">
        <w:rPr>
          <w:rFonts w:ascii="Bookman Old Style" w:hAnsi="Bookman Old Style" w:cs="Tahoma"/>
        </w:rPr>
        <w:t xml:space="preserve"> a </w:t>
      </w:r>
      <w:r w:rsidRPr="00384CB8">
        <w:rPr>
          <w:rFonts w:ascii="Bookman Old Style" w:hAnsi="Bookman Old Style" w:cs="Tahoma"/>
        </w:rPr>
        <w:t>rozvíjení klíčových kompetencí, jak je definuje RVP pro gymnázia, volíme strategie, pro něž je typická modernost, otevřenost</w:t>
      </w:r>
      <w:r w:rsidR="00612055" w:rsidRPr="00384CB8">
        <w:rPr>
          <w:rFonts w:ascii="Bookman Old Style" w:hAnsi="Bookman Old Style" w:cs="Tahoma"/>
        </w:rPr>
        <w:t xml:space="preserve"> a </w:t>
      </w:r>
      <w:r w:rsidRPr="00384CB8">
        <w:rPr>
          <w:rFonts w:ascii="Bookman Old Style" w:hAnsi="Bookman Old Style" w:cs="Tahoma"/>
        </w:rPr>
        <w:t xml:space="preserve">širší pohled na smysl výuky. Snahou je učinit tradičně spíše obtížný předmět přístupnějším tak, aby podněcoval zájem většího počtu žáků. Předmět fyzika je začleněn do </w:t>
      </w:r>
      <w:r w:rsidRPr="00384CB8">
        <w:rPr>
          <w:rFonts w:ascii="Bookman Old Style" w:hAnsi="Bookman Old Style" w:cs="Tahoma"/>
        </w:rPr>
        <w:lastRenderedPageBreak/>
        <w:t>širšího proudu směřování školy, pro níž bude ve vztahu k žákovi kladen důraz na rozvoji klíčových kompetencí spíše než na rozvoj úzké odbornosti.</w:t>
      </w:r>
    </w:p>
    <w:p w14:paraId="349725DA" w14:textId="77777777" w:rsidR="00D41AF9" w:rsidRPr="00384CB8" w:rsidRDefault="00D41AF9" w:rsidP="00D41AF9">
      <w:pPr>
        <w:pStyle w:val="StylLatinkaBookmanOldStyleTunPed6bdkovn"/>
      </w:pPr>
      <w:r w:rsidRPr="00384CB8">
        <w:t>Kompetence k učení – učitel:</w:t>
      </w:r>
    </w:p>
    <w:p w14:paraId="349725DB" w14:textId="77777777" w:rsidR="00D41AF9" w:rsidRPr="00384CB8" w:rsidRDefault="00D41AF9" w:rsidP="00D41AF9">
      <w:pPr>
        <w:pStyle w:val="odrazky"/>
      </w:pPr>
      <w:r w:rsidRPr="00384CB8">
        <w:t>ukázkami konkrétních technických aplikací matematické přesnosti</w:t>
      </w:r>
      <w:r w:rsidR="00612055" w:rsidRPr="00384CB8">
        <w:t xml:space="preserve"> a </w:t>
      </w:r>
      <w:r w:rsidRPr="00384CB8">
        <w:t>spolehlivosti</w:t>
      </w:r>
      <w:r w:rsidR="00612055" w:rsidRPr="00384CB8">
        <w:t xml:space="preserve"> a </w:t>
      </w:r>
      <w:r w:rsidRPr="00384CB8">
        <w:t>podněcováním žáka k vlastním jednoduchým výpočtům motivuje jej k osvojení si základů kvantitativní gramotnosti</w:t>
      </w:r>
    </w:p>
    <w:p w14:paraId="349725DC" w14:textId="77777777" w:rsidR="00D41AF9" w:rsidRPr="00384CB8" w:rsidRDefault="00D41AF9" w:rsidP="00D41AF9">
      <w:pPr>
        <w:pStyle w:val="odrazky"/>
      </w:pPr>
      <w:r w:rsidRPr="00384CB8">
        <w:t>uchopováním žákovy denní reality</w:t>
      </w:r>
      <w:r w:rsidR="00612055" w:rsidRPr="00384CB8">
        <w:t xml:space="preserve"> z </w:t>
      </w:r>
      <w:r w:rsidRPr="00384CB8">
        <w:t>fyzikálního pohledu rozšiřuje jeho obzor</w:t>
      </w:r>
      <w:r w:rsidR="00612055" w:rsidRPr="00384CB8">
        <w:t xml:space="preserve"> o </w:t>
      </w:r>
      <w:r w:rsidRPr="00384CB8">
        <w:t>znalosti</w:t>
      </w:r>
      <w:r w:rsidR="00612055" w:rsidRPr="00384CB8">
        <w:t xml:space="preserve"> a </w:t>
      </w:r>
      <w:r w:rsidRPr="00384CB8">
        <w:t>dovednosti technické</w:t>
      </w:r>
      <w:r w:rsidR="00612055" w:rsidRPr="00384CB8">
        <w:t xml:space="preserve"> a </w:t>
      </w:r>
      <w:r w:rsidRPr="00384CB8">
        <w:t>fyzikální, podněcuje jeho zvídavost</w:t>
      </w:r>
      <w:r w:rsidR="00612055" w:rsidRPr="00384CB8">
        <w:t xml:space="preserve"> a </w:t>
      </w:r>
      <w:r w:rsidRPr="00384CB8">
        <w:t>rozšiřuje jeho poznávací potenciál</w:t>
      </w:r>
    </w:p>
    <w:p w14:paraId="349725DD" w14:textId="77777777" w:rsidR="00D41AF9" w:rsidRPr="00384CB8" w:rsidRDefault="00D41AF9" w:rsidP="00D41AF9">
      <w:pPr>
        <w:pStyle w:val="odrazky"/>
      </w:pPr>
      <w:r w:rsidRPr="00384CB8">
        <w:t>vede žáka k práci</w:t>
      </w:r>
      <w:r w:rsidR="00612055" w:rsidRPr="00384CB8">
        <w:t xml:space="preserve"> s </w:t>
      </w:r>
      <w:r w:rsidRPr="00384CB8">
        <w:t>nejrůznějšími zdroji informací</w:t>
      </w:r>
      <w:r w:rsidR="00612055" w:rsidRPr="00384CB8">
        <w:t xml:space="preserve"> a </w:t>
      </w:r>
      <w:r w:rsidRPr="00384CB8">
        <w:t>informačními technologiemi</w:t>
      </w:r>
    </w:p>
    <w:p w14:paraId="349725DE" w14:textId="77777777" w:rsidR="00D41AF9" w:rsidRPr="00384CB8" w:rsidRDefault="00D41AF9" w:rsidP="00D41AF9">
      <w:pPr>
        <w:pStyle w:val="odrazky"/>
      </w:pPr>
      <w:r w:rsidRPr="00384CB8">
        <w:t>kombinací otázek</w:t>
      </w:r>
      <w:r w:rsidR="00612055" w:rsidRPr="00384CB8">
        <w:t xml:space="preserve"> a </w:t>
      </w:r>
      <w:r w:rsidRPr="00384CB8">
        <w:t>úloh různé složitosti</w:t>
      </w:r>
      <w:r w:rsidR="00612055" w:rsidRPr="00384CB8">
        <w:t xml:space="preserve"> a </w:t>
      </w:r>
      <w:r w:rsidRPr="00384CB8">
        <w:t>délky řešení včetně krátkých numerických výpočtů zpaměti posiluje žákovu schopnost soustředit se</w:t>
      </w:r>
    </w:p>
    <w:p w14:paraId="349725DF" w14:textId="77777777" w:rsidR="00D41AF9" w:rsidRPr="00384CB8" w:rsidRDefault="00D41AF9" w:rsidP="00D41AF9">
      <w:pPr>
        <w:pStyle w:val="odrazky"/>
      </w:pPr>
      <w:r w:rsidRPr="00384CB8">
        <w:t>srovnáváním dat</w:t>
      </w:r>
      <w:r w:rsidR="00612055" w:rsidRPr="00384CB8">
        <w:t xml:space="preserve"> z </w:t>
      </w:r>
      <w:r w:rsidRPr="00384CB8">
        <w:t>různě věrohodných zdrojů učí žáka nutnosti ověřovat data</w:t>
      </w:r>
      <w:r w:rsidR="00612055" w:rsidRPr="00384CB8">
        <w:t xml:space="preserve"> a </w:t>
      </w:r>
      <w:r w:rsidRPr="00384CB8">
        <w:t>vede ho k opatrnému</w:t>
      </w:r>
      <w:r w:rsidR="00612055" w:rsidRPr="00384CB8">
        <w:t xml:space="preserve"> a </w:t>
      </w:r>
      <w:r w:rsidRPr="00384CB8">
        <w:t>kritickému pohledu na zdroje informací</w:t>
      </w:r>
    </w:p>
    <w:p w14:paraId="349725E0" w14:textId="77777777" w:rsidR="00D41AF9" w:rsidRPr="00384CB8" w:rsidRDefault="00D41AF9" w:rsidP="00D41AF9">
      <w:pPr>
        <w:pStyle w:val="odrazky"/>
      </w:pPr>
      <w:r w:rsidRPr="00384CB8">
        <w:t>trvalou připomínkou otevřenosti vědeckých faktů veřejné kontrole</w:t>
      </w:r>
      <w:r w:rsidR="00612055" w:rsidRPr="00384CB8">
        <w:t xml:space="preserve"> a </w:t>
      </w:r>
      <w:r w:rsidRPr="00384CB8">
        <w:t>podporou skupinové práce probouzí</w:t>
      </w:r>
      <w:r w:rsidR="00612055" w:rsidRPr="00384CB8">
        <w:t xml:space="preserve"> v </w:t>
      </w:r>
      <w:r w:rsidRPr="00384CB8">
        <w:t>žákovi touhu po pravdě</w:t>
      </w:r>
      <w:r w:rsidR="00612055" w:rsidRPr="00384CB8">
        <w:t xml:space="preserve"> a </w:t>
      </w:r>
      <w:r w:rsidRPr="00384CB8">
        <w:t>pravdivosti obecně</w:t>
      </w:r>
    </w:p>
    <w:p w14:paraId="349725E1" w14:textId="77777777" w:rsidR="00D41AF9" w:rsidRPr="00384CB8" w:rsidRDefault="00D41AF9" w:rsidP="00D41AF9">
      <w:pPr>
        <w:pStyle w:val="odrazky"/>
      </w:pPr>
      <w:r w:rsidRPr="00384CB8">
        <w:t>trvalými poukazy na omezenost modelových situací</w:t>
      </w:r>
      <w:r w:rsidR="00612055" w:rsidRPr="00384CB8">
        <w:t xml:space="preserve"> a </w:t>
      </w:r>
      <w:r w:rsidRPr="00384CB8">
        <w:t>složitost skutečnosti pomáhá</w:t>
      </w:r>
      <w:r w:rsidR="00612055" w:rsidRPr="00384CB8">
        <w:t xml:space="preserve"> v </w:t>
      </w:r>
      <w:r w:rsidRPr="00384CB8">
        <w:t>utváření kladného vztahu k vědění</w:t>
      </w:r>
      <w:r w:rsidR="00612055" w:rsidRPr="00384CB8">
        <w:t xml:space="preserve"> a </w:t>
      </w:r>
      <w:r w:rsidRPr="00384CB8">
        <w:t>studiu</w:t>
      </w:r>
      <w:r w:rsidR="00612055" w:rsidRPr="00384CB8">
        <w:t xml:space="preserve"> i v </w:t>
      </w:r>
      <w:r w:rsidRPr="00384CB8">
        <w:t>těch sférách, které žáka přesahují, zbavuje ho strachu</w:t>
      </w:r>
      <w:r w:rsidR="00612055" w:rsidRPr="00384CB8">
        <w:t xml:space="preserve"> z </w:t>
      </w:r>
      <w:r w:rsidRPr="00384CB8">
        <w:t>neznámého</w:t>
      </w:r>
      <w:r w:rsidR="00612055" w:rsidRPr="00384CB8">
        <w:t xml:space="preserve"> a </w:t>
      </w:r>
      <w:r w:rsidRPr="00384CB8">
        <w:t>cizího</w:t>
      </w:r>
    </w:p>
    <w:p w14:paraId="349725E2" w14:textId="77777777" w:rsidR="00D41AF9" w:rsidRPr="00384CB8" w:rsidRDefault="00D41AF9" w:rsidP="00D41AF9">
      <w:pPr>
        <w:pStyle w:val="odrazky"/>
      </w:pPr>
      <w:r w:rsidRPr="00384CB8">
        <w:t>opakovanými poukazy na formální podobnost objevovaných vztahů vede žáka k samostatnému nalézání souvislostí různé šíře</w:t>
      </w:r>
    </w:p>
    <w:p w14:paraId="349725E3" w14:textId="77777777" w:rsidR="00D41AF9" w:rsidRPr="00384CB8" w:rsidRDefault="00D41AF9" w:rsidP="00D41AF9">
      <w:pPr>
        <w:pStyle w:val="odrazky"/>
      </w:pPr>
      <w:r w:rsidRPr="00384CB8">
        <w:t>odkazy k fyzikálnímu zázemí každodenní technické reality</w:t>
      </w:r>
      <w:r w:rsidR="00612055" w:rsidRPr="00384CB8">
        <w:t xml:space="preserve"> v </w:t>
      </w:r>
      <w:r w:rsidRPr="00384CB8">
        <w:t>něm posiluje vědomí fyzikálního myšlení coby konstituujícího proudu evropské civilizace</w:t>
      </w:r>
    </w:p>
    <w:p w14:paraId="349725E4" w14:textId="77777777" w:rsidR="00D41AF9" w:rsidRPr="00384CB8" w:rsidRDefault="00D41AF9" w:rsidP="00D41AF9">
      <w:pPr>
        <w:pStyle w:val="StylLatinkaBookmanOldStyleTunPed6bdkovn"/>
        <w:keepNext/>
        <w:widowControl/>
        <w:rPr>
          <w:b w:val="0"/>
        </w:rPr>
      </w:pPr>
      <w:r w:rsidRPr="00384CB8">
        <w:lastRenderedPageBreak/>
        <w:t>Kompetence k řešení problémů – učitel:</w:t>
      </w:r>
    </w:p>
    <w:p w14:paraId="349725E5" w14:textId="77777777" w:rsidR="00D41AF9" w:rsidRPr="00384CB8" w:rsidRDefault="00D41AF9" w:rsidP="00D41AF9">
      <w:pPr>
        <w:pStyle w:val="odrazky"/>
      </w:pPr>
      <w:r w:rsidRPr="00384CB8">
        <w:t>trvalým navozováním fyzikálních problémů buduje</w:t>
      </w:r>
      <w:r w:rsidR="00612055" w:rsidRPr="00384CB8">
        <w:t xml:space="preserve"> v </w:t>
      </w:r>
      <w:r w:rsidRPr="00384CB8">
        <w:t>žáku pozitivní přístup k problémovým situacím obecně</w:t>
      </w:r>
      <w:r w:rsidR="00612055" w:rsidRPr="00384CB8">
        <w:t xml:space="preserve"> a </w:t>
      </w:r>
      <w:r w:rsidRPr="00384CB8">
        <w:t>vede jej ke strukturaci problému</w:t>
      </w:r>
    </w:p>
    <w:p w14:paraId="349725E6" w14:textId="77777777" w:rsidR="00D41AF9" w:rsidRPr="00384CB8" w:rsidRDefault="00D41AF9" w:rsidP="00D41AF9">
      <w:pPr>
        <w:pStyle w:val="odrazky"/>
      </w:pPr>
      <w:r w:rsidRPr="00384CB8">
        <w:t>vhodnými poukazy k fyzikálnímu modelu coby silnému nástroji řešení reálných situací učí žáka odlišit podstatné od nepodstatného</w:t>
      </w:r>
    </w:p>
    <w:p w14:paraId="349725E7" w14:textId="77777777" w:rsidR="00D41AF9" w:rsidRPr="00384CB8" w:rsidRDefault="00D41AF9" w:rsidP="00D41AF9">
      <w:pPr>
        <w:pStyle w:val="odrazky"/>
      </w:pPr>
      <w:r w:rsidRPr="00384CB8">
        <w:t>přístupem odlišným od verbálně komunikativního vede žáka k vědomému uplatňování základních myšlenkových operací logických namísto verbálních</w:t>
      </w:r>
    </w:p>
    <w:p w14:paraId="349725E8" w14:textId="77777777" w:rsidR="00D41AF9" w:rsidRPr="00384CB8" w:rsidRDefault="00D41AF9" w:rsidP="00D41AF9">
      <w:pPr>
        <w:pStyle w:val="odrazky"/>
      </w:pPr>
      <w:r w:rsidRPr="00384CB8">
        <w:t>kde jen možno, podněcuje žáka k odhadování, uhadování výsledku, učí jej řádovému, hrubému odhadu,</w:t>
      </w:r>
      <w:r w:rsidR="00612055" w:rsidRPr="00384CB8">
        <w:t xml:space="preserve"> a </w:t>
      </w:r>
      <w:r w:rsidRPr="00384CB8">
        <w:t>tak pěstuje jeho dovednost učinit si představu</w:t>
      </w:r>
      <w:r w:rsidR="00612055" w:rsidRPr="00384CB8">
        <w:t xml:space="preserve"> o </w:t>
      </w:r>
      <w:r w:rsidRPr="00384CB8">
        <w:t>rozměru kterékoli (fyzikální) situace</w:t>
      </w:r>
    </w:p>
    <w:p w14:paraId="349725E9" w14:textId="77777777" w:rsidR="00D41AF9" w:rsidRPr="00384CB8" w:rsidRDefault="00D41AF9" w:rsidP="00D41AF9">
      <w:pPr>
        <w:pStyle w:val="odrazky"/>
      </w:pPr>
      <w:r w:rsidRPr="00384CB8">
        <w:t>vstřícným postojem k odpovědím podporuje žáka</w:t>
      </w:r>
      <w:r w:rsidR="00612055" w:rsidRPr="00384CB8">
        <w:t xml:space="preserve"> v </w:t>
      </w:r>
      <w:r w:rsidRPr="00384CB8">
        <w:t>hledání řešení rozmanitými cestami</w:t>
      </w:r>
      <w:r w:rsidR="00612055" w:rsidRPr="00384CB8">
        <w:t xml:space="preserve"> a </w:t>
      </w:r>
      <w:r w:rsidRPr="00384CB8">
        <w:t>rozšiřuje jeho rejstřík technik, jak se řešení dobrat</w:t>
      </w:r>
    </w:p>
    <w:p w14:paraId="349725EA" w14:textId="77777777" w:rsidR="00D41AF9" w:rsidRPr="00384CB8" w:rsidRDefault="00D41AF9" w:rsidP="00D41AF9">
      <w:pPr>
        <w:pStyle w:val="odrazky"/>
      </w:pPr>
      <w:r w:rsidRPr="00384CB8">
        <w:t>cení intuitivní přístupy, podporuje je odkazy k podobné povaze některých objevů</w:t>
      </w:r>
      <w:r w:rsidR="00612055" w:rsidRPr="00384CB8">
        <w:t xml:space="preserve"> a </w:t>
      </w:r>
      <w:r w:rsidRPr="00384CB8">
        <w:t>zásadně nechává žákům pootevřený prostor pro nápad</w:t>
      </w:r>
    </w:p>
    <w:p w14:paraId="349725EB" w14:textId="77777777" w:rsidR="00D41AF9" w:rsidRPr="00384CB8" w:rsidRDefault="00D41AF9" w:rsidP="00D41AF9">
      <w:pPr>
        <w:pStyle w:val="odrazky"/>
      </w:pPr>
      <w:r w:rsidRPr="00384CB8">
        <w:t>systematicky učí žáka nahradit reálnou situaci zjednodušeným modelem</w:t>
      </w:r>
    </w:p>
    <w:p w14:paraId="349725EC" w14:textId="77777777" w:rsidR="00D41AF9" w:rsidRPr="00384CB8" w:rsidRDefault="00D41AF9" w:rsidP="00D41AF9">
      <w:pPr>
        <w:pStyle w:val="odrazky"/>
      </w:pPr>
      <w:r w:rsidRPr="00384CB8">
        <w:t>vede žáka k hrdosti na vlastní</w:t>
      </w:r>
      <w:r w:rsidR="00612055" w:rsidRPr="00384CB8">
        <w:t xml:space="preserve"> i </w:t>
      </w:r>
      <w:r w:rsidRPr="00384CB8">
        <w:t>nepřesné</w:t>
      </w:r>
      <w:r w:rsidR="00612055" w:rsidRPr="00384CB8">
        <w:t xml:space="preserve"> a </w:t>
      </w:r>
      <w:r w:rsidRPr="00384CB8">
        <w:t>přibližné řešení</w:t>
      </w:r>
      <w:r w:rsidR="00612055" w:rsidRPr="00384CB8">
        <w:t xml:space="preserve"> a </w:t>
      </w:r>
      <w:r w:rsidRPr="00384CB8">
        <w:t>nutí jej k úsilí nedokonalý model trvale nahrazovat modelem kvalitnějším</w:t>
      </w:r>
    </w:p>
    <w:p w14:paraId="349725ED" w14:textId="77777777" w:rsidR="00D41AF9" w:rsidRPr="00384CB8" w:rsidRDefault="00D41AF9" w:rsidP="00D41AF9">
      <w:pPr>
        <w:pStyle w:val="odrazky"/>
      </w:pPr>
      <w:r w:rsidRPr="00384CB8">
        <w:t>smiřuje žáka</w:t>
      </w:r>
      <w:r w:rsidR="00612055" w:rsidRPr="00384CB8">
        <w:t xml:space="preserve"> s </w:t>
      </w:r>
      <w:r w:rsidRPr="00384CB8">
        <w:t>jeho chybným řešením</w:t>
      </w:r>
      <w:r w:rsidR="00612055" w:rsidRPr="00384CB8">
        <w:t xml:space="preserve"> a </w:t>
      </w:r>
      <w:r w:rsidRPr="00384CB8">
        <w:t>posiluje</w:t>
      </w:r>
      <w:r w:rsidR="00612055" w:rsidRPr="00384CB8">
        <w:t xml:space="preserve"> v </w:t>
      </w:r>
      <w:r w:rsidRPr="00384CB8">
        <w:t>něm vědomí, že chyby jsou nutným</w:t>
      </w:r>
      <w:r w:rsidR="00612055" w:rsidRPr="00384CB8">
        <w:t xml:space="preserve"> a </w:t>
      </w:r>
      <w:r w:rsidRPr="00384CB8">
        <w:t>cenným zdrojem poučení</w:t>
      </w:r>
    </w:p>
    <w:p w14:paraId="349725EE" w14:textId="77777777" w:rsidR="00D41AF9" w:rsidRPr="00384CB8" w:rsidRDefault="00D41AF9" w:rsidP="00D41AF9">
      <w:pPr>
        <w:pStyle w:val="odrazky"/>
      </w:pPr>
      <w:r w:rsidRPr="00384CB8">
        <w:t>trvale žáka vede k přísnému rozlišení modelu od reality, upozorňuje ho na úskalí spojená</w:t>
      </w:r>
      <w:r w:rsidR="00612055" w:rsidRPr="00384CB8">
        <w:t xml:space="preserve"> s </w:t>
      </w:r>
      <w:r w:rsidRPr="00384CB8">
        <w:t>úzce vědeckým pohledem na svět</w:t>
      </w:r>
      <w:r w:rsidR="00612055" w:rsidRPr="00384CB8">
        <w:t xml:space="preserve"> a </w:t>
      </w:r>
      <w:r w:rsidRPr="00384CB8">
        <w:t>vhodnými odkazy mu pomáhá vytvářet si co nejbohatší rejstřík interpretace skutečnosti</w:t>
      </w:r>
    </w:p>
    <w:p w14:paraId="349725EF" w14:textId="77777777" w:rsidR="00D41AF9" w:rsidRPr="00384CB8" w:rsidRDefault="00D41AF9" w:rsidP="00D41AF9">
      <w:pPr>
        <w:pStyle w:val="odrazky"/>
      </w:pPr>
      <w:r w:rsidRPr="00384CB8">
        <w:t>trvalým poukazem na chybu měření</w:t>
      </w:r>
      <w:r w:rsidR="00612055" w:rsidRPr="00384CB8">
        <w:t xml:space="preserve"> a </w:t>
      </w:r>
      <w:r w:rsidRPr="00384CB8">
        <w:t>vyžadováním údaje</w:t>
      </w:r>
      <w:r w:rsidR="00612055" w:rsidRPr="00384CB8">
        <w:t xml:space="preserve"> o </w:t>
      </w:r>
      <w:r w:rsidRPr="00384CB8">
        <w:t xml:space="preserve">přesnosti měření při každé kvantitativní zmínce upozorňuje žáka na nejistotu </w:t>
      </w:r>
      <w:r w:rsidRPr="00384CB8">
        <w:lastRenderedPageBreak/>
        <w:t>coby nedílnou součást poznání</w:t>
      </w:r>
      <w:r w:rsidR="00612055" w:rsidRPr="00384CB8">
        <w:t xml:space="preserve"> a </w:t>
      </w:r>
      <w:r w:rsidRPr="00384CB8">
        <w:t>učí jej pozitivnímu přístupu k vlastní nedokonalosti</w:t>
      </w:r>
    </w:p>
    <w:p w14:paraId="349725F0" w14:textId="77777777" w:rsidR="00D41AF9" w:rsidRPr="00384CB8" w:rsidRDefault="00D41AF9" w:rsidP="00D41AF9">
      <w:pPr>
        <w:pStyle w:val="odrazky"/>
      </w:pPr>
      <w:r w:rsidRPr="00384CB8">
        <w:t>probouzí</w:t>
      </w:r>
      <w:r w:rsidR="00612055" w:rsidRPr="00384CB8">
        <w:t xml:space="preserve"> v </w:t>
      </w:r>
      <w:r w:rsidRPr="00384CB8">
        <w:t>žákovi úctu k vlastním schopnostem poznání</w:t>
      </w:r>
      <w:r w:rsidR="00612055" w:rsidRPr="00384CB8">
        <w:t xml:space="preserve"> a </w:t>
      </w:r>
      <w:r w:rsidRPr="00384CB8">
        <w:t>pokoru před skutečnostmi, které nejsou ve vědeckém myšlenkovém schématu vysvětleny</w:t>
      </w:r>
    </w:p>
    <w:p w14:paraId="349725F1" w14:textId="77777777" w:rsidR="00D41AF9" w:rsidRPr="00384CB8" w:rsidRDefault="00D41AF9" w:rsidP="00D41AF9">
      <w:pPr>
        <w:pStyle w:val="odrazky"/>
      </w:pPr>
      <w:r w:rsidRPr="00384CB8">
        <w:t>důsledným vyžadováním obecných řešení podporuje</w:t>
      </w:r>
      <w:r w:rsidR="00612055" w:rsidRPr="00384CB8">
        <w:t xml:space="preserve"> v </w:t>
      </w:r>
      <w:r w:rsidRPr="00384CB8">
        <w:t>žákovi vědomí nutnosti hledat</w:t>
      </w:r>
      <w:r w:rsidR="00612055" w:rsidRPr="00384CB8">
        <w:t xml:space="preserve"> i v </w:t>
      </w:r>
      <w:r w:rsidRPr="00384CB8">
        <w:t>životě řešení, která upřednostňují zájem obecný před dílčím</w:t>
      </w:r>
    </w:p>
    <w:p w14:paraId="349725F2" w14:textId="77777777" w:rsidR="00D41AF9" w:rsidRPr="00384CB8" w:rsidRDefault="00D41AF9" w:rsidP="00D41AF9">
      <w:pPr>
        <w:pStyle w:val="odrazky"/>
      </w:pPr>
      <w:r w:rsidRPr="00384CB8">
        <w:t>pravidelnými odkazy k obecnosti, kráse</w:t>
      </w:r>
      <w:r w:rsidR="00612055" w:rsidRPr="00384CB8">
        <w:t xml:space="preserve"> a </w:t>
      </w:r>
      <w:r w:rsidRPr="00384CB8">
        <w:t>univerzalitě fyzikálních zákonů podporuje</w:t>
      </w:r>
      <w:r w:rsidR="00612055" w:rsidRPr="00384CB8">
        <w:t xml:space="preserve"> v </w:t>
      </w:r>
      <w:r w:rsidRPr="00384CB8">
        <w:t>žákovi touhu k hledání takových řešení osobních situací, která jsou velkorysá, elegantní</w:t>
      </w:r>
      <w:r w:rsidR="00612055" w:rsidRPr="00384CB8">
        <w:t xml:space="preserve"> a </w:t>
      </w:r>
      <w:r w:rsidRPr="00384CB8">
        <w:t>vnášejí do problémových situací harmonii</w:t>
      </w:r>
      <w:r w:rsidR="00612055" w:rsidRPr="00384CB8">
        <w:t xml:space="preserve"> a </w:t>
      </w:r>
      <w:r w:rsidRPr="00384CB8">
        <w:t>mír</w:t>
      </w:r>
    </w:p>
    <w:p w14:paraId="349725F3" w14:textId="77777777" w:rsidR="00D41AF9" w:rsidRPr="00384CB8" w:rsidRDefault="00D41AF9" w:rsidP="00D41AF9">
      <w:pPr>
        <w:pStyle w:val="StylLatinkaBookmanOldStyleTunPed6bdkovn"/>
        <w:rPr>
          <w:b w:val="0"/>
        </w:rPr>
      </w:pPr>
      <w:r w:rsidRPr="00384CB8">
        <w:t>Kompetence komunikativní – učitel:</w:t>
      </w:r>
    </w:p>
    <w:p w14:paraId="349725F4" w14:textId="77777777" w:rsidR="00D41AF9" w:rsidRPr="00384CB8" w:rsidRDefault="00D41AF9" w:rsidP="00D41AF9">
      <w:pPr>
        <w:pStyle w:val="odrazky"/>
      </w:pPr>
      <w:r w:rsidRPr="00384CB8">
        <w:t>posilováním prvků soustředěné skupinové práce vede žáky k zážitku věcné, efektivní, neemotivní komunikace</w:t>
      </w:r>
    </w:p>
    <w:p w14:paraId="349725F5" w14:textId="77777777" w:rsidR="00D41AF9" w:rsidRPr="00384CB8" w:rsidRDefault="00D41AF9" w:rsidP="00D41AF9">
      <w:pPr>
        <w:pStyle w:val="odrazky"/>
      </w:pPr>
      <w:r w:rsidRPr="00384CB8">
        <w:t>vhodně volenými ukázkami číselných hodnot na hranici žákovy představivosti otevírá mu prostředí vědeckých</w:t>
      </w:r>
      <w:r w:rsidR="00612055" w:rsidRPr="00384CB8">
        <w:t xml:space="preserve"> a </w:t>
      </w:r>
      <w:r w:rsidRPr="00384CB8">
        <w:t>technických dat coby přitažlivé</w:t>
      </w:r>
      <w:r w:rsidR="00612055" w:rsidRPr="00384CB8">
        <w:t xml:space="preserve"> a </w:t>
      </w:r>
      <w:r w:rsidRPr="00384CB8">
        <w:t>zajímavé</w:t>
      </w:r>
      <w:r w:rsidR="00612055" w:rsidRPr="00384CB8">
        <w:t xml:space="preserve"> a </w:t>
      </w:r>
      <w:r w:rsidRPr="00384CB8">
        <w:t xml:space="preserve">hodné </w:t>
      </w:r>
      <w:r w:rsidR="00332FDA" w:rsidRPr="00384CB8">
        <w:t>diskuze</w:t>
      </w:r>
    </w:p>
    <w:p w14:paraId="349725F6" w14:textId="77777777" w:rsidR="00D41AF9" w:rsidRPr="00384CB8" w:rsidRDefault="00D41AF9" w:rsidP="00D41AF9">
      <w:pPr>
        <w:pStyle w:val="odrazky"/>
      </w:pPr>
      <w:r w:rsidRPr="00384CB8">
        <w:t>věcným</w:t>
      </w:r>
      <w:r w:rsidR="00612055" w:rsidRPr="00384CB8">
        <w:t xml:space="preserve"> a </w:t>
      </w:r>
      <w:r w:rsidRPr="00384CB8">
        <w:t>nezaujatým hodnocením žákovských vstupů</w:t>
      </w:r>
      <w:r w:rsidR="00612055" w:rsidRPr="00384CB8">
        <w:t xml:space="preserve"> a </w:t>
      </w:r>
      <w:r w:rsidRPr="00384CB8">
        <w:t>vyjádření vede žáka důsledně ke korektnímu zacházení</w:t>
      </w:r>
      <w:r w:rsidR="00612055" w:rsidRPr="00384CB8">
        <w:t xml:space="preserve"> s </w:t>
      </w:r>
      <w:r w:rsidRPr="00384CB8">
        <w:t>vědeckou informací tak, aby se učil vědeckému sdělení elementárně porozumět, popřípadě je nezkresleně tlumočit</w:t>
      </w:r>
    </w:p>
    <w:p w14:paraId="349725F7" w14:textId="77777777" w:rsidR="00D41AF9" w:rsidRPr="00384CB8" w:rsidRDefault="00D41AF9" w:rsidP="00D41AF9">
      <w:pPr>
        <w:pStyle w:val="odrazky"/>
      </w:pPr>
      <w:r w:rsidRPr="00384CB8">
        <w:t>moderováním žákovských debat</w:t>
      </w:r>
      <w:r w:rsidR="00612055" w:rsidRPr="00384CB8">
        <w:t xml:space="preserve"> a </w:t>
      </w:r>
      <w:r w:rsidRPr="00384CB8">
        <w:t>prezentací myšlenkových přístupů učí žáka laskavě, ale pevně schopnosti rozlišit, zda vědeckému sdělení rozumí, trénuje</w:t>
      </w:r>
      <w:r w:rsidR="00612055" w:rsidRPr="00384CB8">
        <w:t xml:space="preserve"> v </w:t>
      </w:r>
      <w:r w:rsidRPr="00384CB8">
        <w:t>něm ctnost mlčet tam, kde sdělení nerozumí,</w:t>
      </w:r>
      <w:r w:rsidR="00612055" w:rsidRPr="00384CB8">
        <w:t xml:space="preserve"> a </w:t>
      </w:r>
      <w:r w:rsidRPr="00384CB8">
        <w:t>posiluje jeho schopnost vnímat nezasvěcenou</w:t>
      </w:r>
      <w:r w:rsidR="00612055" w:rsidRPr="00384CB8">
        <w:t xml:space="preserve"> a </w:t>
      </w:r>
      <w:r w:rsidRPr="00384CB8">
        <w:t>nekompetentní komunikaci jako asociální</w:t>
      </w:r>
      <w:r w:rsidR="00612055" w:rsidRPr="00384CB8">
        <w:t xml:space="preserve"> a </w:t>
      </w:r>
      <w:r w:rsidRPr="00384CB8">
        <w:t>nebezpečnou</w:t>
      </w:r>
    </w:p>
    <w:p w14:paraId="349725F8" w14:textId="77777777" w:rsidR="00D41AF9" w:rsidRPr="00384CB8" w:rsidRDefault="00D41AF9" w:rsidP="00D41AF9">
      <w:pPr>
        <w:pStyle w:val="odrazky"/>
      </w:pPr>
      <w:r w:rsidRPr="00384CB8">
        <w:t>pomáhá žáku osvojovat si návyk vyjadřovat se korektně, věcně</w:t>
      </w:r>
      <w:r w:rsidR="00612055" w:rsidRPr="00384CB8">
        <w:t xml:space="preserve"> a </w:t>
      </w:r>
      <w:r w:rsidRPr="00384CB8">
        <w:t>střízlivě, uvážlivě zacházet</w:t>
      </w:r>
      <w:r w:rsidR="00612055" w:rsidRPr="00384CB8">
        <w:t xml:space="preserve"> s </w:t>
      </w:r>
      <w:r w:rsidRPr="00384CB8">
        <w:t>číselnými údaji</w:t>
      </w:r>
      <w:r w:rsidR="00612055" w:rsidRPr="00384CB8">
        <w:t xml:space="preserve"> a </w:t>
      </w:r>
      <w:r w:rsidRPr="00384CB8">
        <w:t>vždy za ně ručit znalostí míry jejich přesnosti</w:t>
      </w:r>
    </w:p>
    <w:p w14:paraId="349725F9" w14:textId="77777777" w:rsidR="00D41AF9" w:rsidRPr="00384CB8" w:rsidRDefault="00D41AF9" w:rsidP="00D41AF9">
      <w:pPr>
        <w:pStyle w:val="odrazky"/>
      </w:pPr>
      <w:r w:rsidRPr="00384CB8">
        <w:lastRenderedPageBreak/>
        <w:t>trvalými poukazy na přibližnost vědeckého poznání</w:t>
      </w:r>
      <w:r w:rsidR="00612055" w:rsidRPr="00384CB8">
        <w:t xml:space="preserve"> a </w:t>
      </w:r>
      <w:r w:rsidRPr="00384CB8">
        <w:t>povinnost testovat</w:t>
      </w:r>
      <w:r w:rsidR="00612055" w:rsidRPr="00384CB8">
        <w:t xml:space="preserve"> a </w:t>
      </w:r>
      <w:r w:rsidRPr="00384CB8">
        <w:t>vyvracet vědecké hypotézy učí žáka chápat</w:t>
      </w:r>
      <w:r w:rsidR="00612055" w:rsidRPr="00384CB8">
        <w:t xml:space="preserve"> i </w:t>
      </w:r>
      <w:r w:rsidRPr="00384CB8">
        <w:t>diskuzi jako příležitost spíše nalézt nedostatky ve vlastním úhlu pohledu než dokazovat svůj názor</w:t>
      </w:r>
    </w:p>
    <w:p w14:paraId="349725FA" w14:textId="77777777" w:rsidR="00D41AF9" w:rsidRPr="00384CB8" w:rsidRDefault="00D41AF9" w:rsidP="00D41AF9">
      <w:pPr>
        <w:pStyle w:val="odrazky"/>
      </w:pPr>
      <w:r w:rsidRPr="00384CB8">
        <w:t>ceněním (i chybných) kritických poznámek, vyzdvižením oprávněnosti námitek žáků</w:t>
      </w:r>
      <w:r w:rsidR="00612055" w:rsidRPr="00384CB8">
        <w:t xml:space="preserve"> v </w:t>
      </w:r>
      <w:r w:rsidRPr="00384CB8">
        <w:t>konkrétních situacích, vracením těch, kdo se zmýlili, ihned zpět do debaty, učí žáka nediskvalifikovat předem chybující</w:t>
      </w:r>
      <w:r w:rsidR="00612055" w:rsidRPr="00384CB8">
        <w:t xml:space="preserve"> a </w:t>
      </w:r>
      <w:r w:rsidRPr="00384CB8">
        <w:t xml:space="preserve">obecně vnímat všechny účastníky </w:t>
      </w:r>
      <w:r w:rsidR="00332FDA" w:rsidRPr="00384CB8">
        <w:t>diskuze</w:t>
      </w:r>
      <w:r w:rsidRPr="00384CB8">
        <w:t xml:space="preserve"> ne jako protivníky ohrožující jeho pravdu, nýbrž jako partnery, kteří jej obohacují</w:t>
      </w:r>
      <w:r w:rsidR="00612055" w:rsidRPr="00384CB8">
        <w:t xml:space="preserve"> a s </w:t>
      </w:r>
      <w:r w:rsidRPr="00384CB8">
        <w:t>nimiž se nenásilně</w:t>
      </w:r>
      <w:r w:rsidR="00612055" w:rsidRPr="00384CB8">
        <w:t xml:space="preserve"> a v </w:t>
      </w:r>
      <w:r w:rsidRPr="00384CB8">
        <w:t>příznivé atmosféře dobírá pohledu obecnějšího</w:t>
      </w:r>
      <w:r w:rsidR="00612055" w:rsidRPr="00384CB8">
        <w:t xml:space="preserve"> a </w:t>
      </w:r>
      <w:r w:rsidRPr="00384CB8">
        <w:t>úplnějšího</w:t>
      </w:r>
    </w:p>
    <w:p w14:paraId="349725FB" w14:textId="77777777" w:rsidR="00D41AF9" w:rsidRPr="00384CB8" w:rsidRDefault="00D41AF9" w:rsidP="00D41AF9">
      <w:pPr>
        <w:pStyle w:val="StylLatinkaBookmanOldStyleTunPed6bdkovn"/>
        <w:rPr>
          <w:b w:val="0"/>
        </w:rPr>
      </w:pPr>
      <w:r w:rsidRPr="00384CB8">
        <w:t>Kompetence sociální</w:t>
      </w:r>
      <w:r w:rsidR="00612055" w:rsidRPr="00384CB8">
        <w:t xml:space="preserve"> a </w:t>
      </w:r>
      <w:r w:rsidRPr="00384CB8">
        <w:t>personální – učitel:</w:t>
      </w:r>
    </w:p>
    <w:p w14:paraId="349725FC" w14:textId="77777777" w:rsidR="00D41AF9" w:rsidRPr="00384CB8" w:rsidRDefault="00D41AF9" w:rsidP="00D41AF9">
      <w:pPr>
        <w:pStyle w:val="odrazky"/>
      </w:pPr>
      <w:r w:rsidRPr="00384CB8">
        <w:t>poukazem k smyslu</w:t>
      </w:r>
      <w:r w:rsidR="00612055" w:rsidRPr="00384CB8">
        <w:t xml:space="preserve"> a </w:t>
      </w:r>
      <w:r w:rsidRPr="00384CB8">
        <w:t>estetické kvalitě fyzikálních principů posiluje</w:t>
      </w:r>
      <w:r w:rsidR="00612055" w:rsidRPr="00384CB8">
        <w:t xml:space="preserve"> v </w:t>
      </w:r>
      <w:r w:rsidRPr="00384CB8">
        <w:t>žáku přesvědčení, že bytí má smysl, vyjevuje ho zvídavému duchu</w:t>
      </w:r>
      <w:r w:rsidR="00612055" w:rsidRPr="00384CB8">
        <w:t xml:space="preserve"> a </w:t>
      </w:r>
      <w:r w:rsidRPr="00384CB8">
        <w:t>je krásné,</w:t>
      </w:r>
      <w:r w:rsidR="00612055" w:rsidRPr="00384CB8">
        <w:t xml:space="preserve"> a </w:t>
      </w:r>
      <w:r w:rsidRPr="00384CB8">
        <w:t>tím</w:t>
      </w:r>
      <w:r w:rsidR="00612055" w:rsidRPr="00384CB8">
        <w:t xml:space="preserve"> v </w:t>
      </w:r>
      <w:r w:rsidRPr="00384CB8">
        <w:t>něm přiměřeně probouzí pocity dobra</w:t>
      </w:r>
      <w:r w:rsidR="00612055" w:rsidRPr="00384CB8">
        <w:t xml:space="preserve"> a </w:t>
      </w:r>
      <w:r w:rsidRPr="00384CB8">
        <w:t>krásna</w:t>
      </w:r>
      <w:r w:rsidR="00612055" w:rsidRPr="00384CB8">
        <w:t xml:space="preserve"> a </w:t>
      </w:r>
      <w:r w:rsidRPr="00384CB8">
        <w:t>vede jej k úctě k životu</w:t>
      </w:r>
      <w:r w:rsidR="00612055" w:rsidRPr="00384CB8">
        <w:t xml:space="preserve"> a </w:t>
      </w:r>
      <w:r w:rsidRPr="00384CB8">
        <w:t>potřebě lásky</w:t>
      </w:r>
      <w:r w:rsidR="00612055" w:rsidRPr="00384CB8">
        <w:t xml:space="preserve"> a </w:t>
      </w:r>
      <w:r w:rsidRPr="00384CB8">
        <w:t>harmonie coby kvalit prostředí,</w:t>
      </w:r>
      <w:r w:rsidR="00612055" w:rsidRPr="00384CB8">
        <w:t xml:space="preserve"> v </w:t>
      </w:r>
      <w:r w:rsidRPr="00384CB8">
        <w:t>němž žije</w:t>
      </w:r>
    </w:p>
    <w:p w14:paraId="349725FD" w14:textId="77777777" w:rsidR="00D41AF9" w:rsidRPr="00384CB8" w:rsidRDefault="00D41AF9" w:rsidP="00D41AF9">
      <w:pPr>
        <w:pStyle w:val="odrazky"/>
      </w:pPr>
      <w:r w:rsidRPr="00384CB8">
        <w:t>upozorňuje na přesah základních fyzikálních zákonů</w:t>
      </w:r>
      <w:r w:rsidR="00612055" w:rsidRPr="00384CB8">
        <w:t xml:space="preserve"> a </w:t>
      </w:r>
      <w:r w:rsidRPr="00384CB8">
        <w:t>jejich vztah k osobnímu lidskému hledání</w:t>
      </w:r>
      <w:r w:rsidR="00612055" w:rsidRPr="00384CB8">
        <w:t xml:space="preserve"> a </w:t>
      </w:r>
      <w:r w:rsidRPr="00384CB8">
        <w:t>dotazování</w:t>
      </w:r>
    </w:p>
    <w:p w14:paraId="349725FE" w14:textId="77777777" w:rsidR="00D41AF9" w:rsidRPr="00384CB8" w:rsidRDefault="00D41AF9" w:rsidP="00D41AF9">
      <w:pPr>
        <w:pStyle w:val="odrazky"/>
      </w:pPr>
      <w:r w:rsidRPr="00384CB8">
        <w:t>častým pobytem ve fyzikální situaci, kdy „něco nevychází", vede žáka k pozitivnímu přístupu k obtížím coby přirozeným jevům</w:t>
      </w:r>
    </w:p>
    <w:p w14:paraId="349725FF" w14:textId="77777777" w:rsidR="00D41AF9" w:rsidRPr="00384CB8" w:rsidRDefault="00D41AF9" w:rsidP="00D41AF9">
      <w:pPr>
        <w:pStyle w:val="odrazky"/>
      </w:pPr>
      <w:r w:rsidRPr="00384CB8">
        <w:t>seznamuje žáka se zkušeností, že život vždy přesahuje osobní modelovou představu</w:t>
      </w:r>
    </w:p>
    <w:p w14:paraId="34972600" w14:textId="77777777" w:rsidR="00D41AF9" w:rsidRPr="00384CB8" w:rsidRDefault="00D41AF9" w:rsidP="00D41AF9">
      <w:pPr>
        <w:pStyle w:val="odrazky"/>
      </w:pPr>
      <w:r w:rsidRPr="00384CB8">
        <w:t>vedle vědomí sebe sama, vede žáky skrze společné aktivity (práce ve skupinách, sdílení experimentálních dat, prezentace) k silnému prožitku smyslu týmové práce</w:t>
      </w:r>
    </w:p>
    <w:p w14:paraId="34972601" w14:textId="77777777" w:rsidR="00D41AF9" w:rsidRPr="00384CB8" w:rsidRDefault="00D41AF9" w:rsidP="00D41AF9">
      <w:pPr>
        <w:pStyle w:val="odrazky"/>
      </w:pPr>
      <w:r w:rsidRPr="00384CB8">
        <w:t>oceněním schopnosti žáka alespoň elementárně se orientovat</w:t>
      </w:r>
      <w:r w:rsidR="00612055" w:rsidRPr="00384CB8">
        <w:t xml:space="preserve"> v </w:t>
      </w:r>
      <w:r w:rsidRPr="00384CB8">
        <w:t>dosud neznámém (totiž fyzikálním) myšlenkovém prostředí</w:t>
      </w:r>
      <w:r w:rsidR="00612055" w:rsidRPr="00384CB8">
        <w:t xml:space="preserve"> v </w:t>
      </w:r>
      <w:r w:rsidRPr="00384CB8">
        <w:t>něm posiluje hrdost nad výsledky vlastního duševního úsilí</w:t>
      </w:r>
    </w:p>
    <w:p w14:paraId="34972602" w14:textId="77777777" w:rsidR="00D41AF9" w:rsidRPr="00384CB8" w:rsidRDefault="00D41AF9" w:rsidP="00D41AF9">
      <w:pPr>
        <w:pStyle w:val="odrazky"/>
      </w:pPr>
      <w:r w:rsidRPr="00384CB8">
        <w:t>rozborem chyb</w:t>
      </w:r>
      <w:r w:rsidR="00612055" w:rsidRPr="00384CB8">
        <w:t xml:space="preserve"> v </w:t>
      </w:r>
      <w:r w:rsidRPr="00384CB8">
        <w:t>řešení posiluje</w:t>
      </w:r>
      <w:r w:rsidR="00612055" w:rsidRPr="00384CB8">
        <w:t xml:space="preserve"> v </w:t>
      </w:r>
      <w:r w:rsidRPr="00384CB8">
        <w:t>žáku vědomí, že omyl je přirozený</w:t>
      </w:r>
    </w:p>
    <w:p w14:paraId="34972603" w14:textId="77777777" w:rsidR="00D41AF9" w:rsidRPr="00384CB8" w:rsidRDefault="00D41AF9" w:rsidP="00D41AF9">
      <w:pPr>
        <w:pStyle w:val="odrazky"/>
      </w:pPr>
      <w:r w:rsidRPr="00384CB8">
        <w:lastRenderedPageBreak/>
        <w:t>tím, že využívá celou škálu hodnocení</w:t>
      </w:r>
      <w:r w:rsidR="00612055" w:rsidRPr="00384CB8">
        <w:t xml:space="preserve"> v </w:t>
      </w:r>
      <w:r w:rsidRPr="00384CB8">
        <w:t>korektním</w:t>
      </w:r>
      <w:r w:rsidR="00612055" w:rsidRPr="00384CB8">
        <w:t xml:space="preserve"> a </w:t>
      </w:r>
      <w:r w:rsidRPr="00384CB8">
        <w:t>přátelském prostředí, buduje</w:t>
      </w:r>
      <w:r w:rsidR="00612055" w:rsidRPr="00384CB8">
        <w:t xml:space="preserve"> v </w:t>
      </w:r>
      <w:r w:rsidRPr="00384CB8">
        <w:t>žáku schopnost zvládat situace nedostatečnosti, pomáhá mu učit se vnímat rozmanitost</w:t>
      </w:r>
      <w:r w:rsidR="00612055" w:rsidRPr="00384CB8">
        <w:t xml:space="preserve"> a </w:t>
      </w:r>
      <w:r w:rsidRPr="00384CB8">
        <w:t>odlišnost jako přirozený rys života, hledat vlastní místo</w:t>
      </w:r>
      <w:r w:rsidR="00612055" w:rsidRPr="00384CB8">
        <w:t xml:space="preserve"> v </w:t>
      </w:r>
      <w:r w:rsidRPr="00384CB8">
        <w:t>životě</w:t>
      </w:r>
      <w:r w:rsidR="00612055" w:rsidRPr="00384CB8">
        <w:t xml:space="preserve"> a </w:t>
      </w:r>
      <w:r w:rsidRPr="00384CB8">
        <w:t>společnosti</w:t>
      </w:r>
      <w:r w:rsidR="00612055" w:rsidRPr="00384CB8">
        <w:t xml:space="preserve"> a </w:t>
      </w:r>
      <w:r w:rsidRPr="00384CB8">
        <w:t>zažívat stratifikaci ne jako nespravedlnost, nýbrž jako přirozené rozdělení úkolů, při němž nadanější pomáhají slabším</w:t>
      </w:r>
      <w:r w:rsidR="00612055" w:rsidRPr="00384CB8">
        <w:t xml:space="preserve"> a </w:t>
      </w:r>
      <w:r w:rsidRPr="00384CB8">
        <w:t>slabší ctí</w:t>
      </w:r>
      <w:r w:rsidR="00612055" w:rsidRPr="00384CB8">
        <w:t xml:space="preserve"> a </w:t>
      </w:r>
      <w:r w:rsidRPr="00384CB8">
        <w:t>respektují nadané</w:t>
      </w:r>
      <w:r w:rsidR="00612055" w:rsidRPr="00384CB8">
        <w:t xml:space="preserve"> v </w:t>
      </w:r>
      <w:r w:rsidRPr="00384CB8">
        <w:t>atmosféře vzájemné lidské úcty</w:t>
      </w:r>
    </w:p>
    <w:p w14:paraId="34972604" w14:textId="77777777" w:rsidR="00D41AF9" w:rsidRPr="00384CB8" w:rsidRDefault="00D41AF9" w:rsidP="00D41AF9">
      <w:pPr>
        <w:pStyle w:val="StylLatinkaBookmanOldStyleTunPed6bdkovn"/>
      </w:pPr>
      <w:r w:rsidRPr="00384CB8">
        <w:t>Kompetence občanské – učitel:</w:t>
      </w:r>
    </w:p>
    <w:p w14:paraId="34972605" w14:textId="77777777" w:rsidR="00D41AF9" w:rsidRPr="00384CB8" w:rsidRDefault="00D41AF9" w:rsidP="00D41AF9">
      <w:pPr>
        <w:pStyle w:val="odrazky"/>
      </w:pPr>
      <w:r w:rsidRPr="00384CB8">
        <w:t>vede žáka k osvojení si úkolu</w:t>
      </w:r>
      <w:r w:rsidR="00612055" w:rsidRPr="00384CB8">
        <w:t xml:space="preserve"> a </w:t>
      </w:r>
      <w:r w:rsidRPr="00384CB8">
        <w:t>povinnosti coby přirozené</w:t>
      </w:r>
      <w:r w:rsidR="00612055" w:rsidRPr="00384CB8">
        <w:t xml:space="preserve"> a </w:t>
      </w:r>
      <w:r w:rsidRPr="00384CB8">
        <w:t>neobtěžující součásti života</w:t>
      </w:r>
    </w:p>
    <w:p w14:paraId="34972606" w14:textId="77777777" w:rsidR="00D41AF9" w:rsidRPr="00384CB8" w:rsidRDefault="00D41AF9" w:rsidP="00D41AF9">
      <w:pPr>
        <w:pStyle w:val="odrazky"/>
      </w:pPr>
      <w:r w:rsidRPr="00384CB8">
        <w:t>nácvikem číselných odhadů</w:t>
      </w:r>
      <w:r w:rsidR="00612055" w:rsidRPr="00384CB8">
        <w:t xml:space="preserve"> a </w:t>
      </w:r>
      <w:r w:rsidRPr="00384CB8">
        <w:t>výpočtů</w:t>
      </w:r>
      <w:r w:rsidR="00612055" w:rsidRPr="00384CB8">
        <w:t xml:space="preserve"> a </w:t>
      </w:r>
      <w:r w:rsidRPr="00384CB8">
        <w:t>odhadů chyby výsledku vede žáka k návyku osobního ručení za vlastní výsledek, postoj</w:t>
      </w:r>
      <w:r w:rsidR="00612055" w:rsidRPr="00384CB8">
        <w:t xml:space="preserve"> a </w:t>
      </w:r>
      <w:r w:rsidRPr="00384CB8">
        <w:t>názor</w:t>
      </w:r>
    </w:p>
    <w:p w14:paraId="34972607" w14:textId="77777777" w:rsidR="00D41AF9" w:rsidRPr="00384CB8" w:rsidRDefault="00D41AF9" w:rsidP="00D41AF9">
      <w:pPr>
        <w:pStyle w:val="odrazky"/>
      </w:pPr>
      <w:r w:rsidRPr="00384CB8">
        <w:t>trvalým pobytem</w:t>
      </w:r>
      <w:r w:rsidR="00612055" w:rsidRPr="00384CB8">
        <w:t xml:space="preserve"> v </w:t>
      </w:r>
      <w:r w:rsidRPr="00384CB8">
        <w:t>prostředí otázky</w:t>
      </w:r>
      <w:r w:rsidR="00612055" w:rsidRPr="00384CB8">
        <w:t xml:space="preserve"> a </w:t>
      </w:r>
      <w:r w:rsidRPr="00384CB8">
        <w:t>problému pomáhá žáku zvykat si na postoj otevřený, nebojácný</w:t>
      </w:r>
      <w:r w:rsidR="00612055" w:rsidRPr="00384CB8">
        <w:t xml:space="preserve"> a </w:t>
      </w:r>
      <w:r w:rsidRPr="00384CB8">
        <w:t>tolerantní</w:t>
      </w:r>
      <w:r w:rsidR="00612055" w:rsidRPr="00384CB8">
        <w:t xml:space="preserve"> a </w:t>
      </w:r>
      <w:r w:rsidRPr="00384CB8">
        <w:t>na umění spíše než „na straně vzniklého problému" stát vždy „na straně jeho řešení"</w:t>
      </w:r>
    </w:p>
    <w:p w14:paraId="34972608" w14:textId="77777777" w:rsidR="00D41AF9" w:rsidRPr="00384CB8" w:rsidRDefault="00D41AF9" w:rsidP="00D41AF9">
      <w:pPr>
        <w:spacing w:before="120" w:line="360" w:lineRule="auto"/>
        <w:rPr>
          <w:rFonts w:ascii="Bookman Old Style" w:hAnsi="Bookman Old Style" w:cs="Tahoma"/>
          <w:b/>
        </w:rPr>
      </w:pPr>
      <w:r w:rsidRPr="00384CB8">
        <w:rPr>
          <w:rFonts w:ascii="Bookman Old Style" w:hAnsi="Bookman Old Style"/>
          <w:sz w:val="22"/>
          <w:szCs w:val="22"/>
        </w:rPr>
        <w:t xml:space="preserve"> </w:t>
      </w:r>
      <w:r w:rsidRPr="00384CB8">
        <w:rPr>
          <w:rFonts w:ascii="Bookman Old Style" w:hAnsi="Bookman Old Style" w:cs="Tahoma"/>
          <w:b/>
        </w:rPr>
        <w:t>Kompetence k podnikavosti – učitel:</w:t>
      </w:r>
    </w:p>
    <w:p w14:paraId="34972609" w14:textId="77777777" w:rsidR="00D41AF9" w:rsidRPr="00384CB8" w:rsidRDefault="00D41AF9" w:rsidP="00D41AF9">
      <w:pPr>
        <w:pStyle w:val="odrazky"/>
      </w:pPr>
      <w:r w:rsidRPr="00384CB8">
        <w:t>umožní žákovi pracovat</w:t>
      </w:r>
      <w:r w:rsidR="00612055" w:rsidRPr="00384CB8">
        <w:t xml:space="preserve"> s </w:t>
      </w:r>
      <w:r w:rsidRPr="00384CB8">
        <w:t>nejrůznějšími pomůckami</w:t>
      </w:r>
      <w:r w:rsidR="00612055" w:rsidRPr="00384CB8">
        <w:t xml:space="preserve"> a </w:t>
      </w:r>
      <w:r w:rsidRPr="00384CB8">
        <w:t>přístroji</w:t>
      </w:r>
      <w:r w:rsidR="00612055" w:rsidRPr="00384CB8">
        <w:t xml:space="preserve"> v </w:t>
      </w:r>
      <w:r w:rsidRPr="00384CB8">
        <w:t>rámci laboratorních prací</w:t>
      </w:r>
      <w:r w:rsidR="00612055" w:rsidRPr="00384CB8">
        <w:t xml:space="preserve"> a </w:t>
      </w:r>
      <w:r w:rsidRPr="00384CB8">
        <w:t>posiluje tak jeho zručnost</w:t>
      </w:r>
    </w:p>
    <w:p w14:paraId="3497260A" w14:textId="77777777" w:rsidR="00D41AF9" w:rsidRPr="00384CB8" w:rsidRDefault="00D41AF9" w:rsidP="00D41AF9">
      <w:pPr>
        <w:pStyle w:val="odrazky"/>
      </w:pPr>
      <w:r w:rsidRPr="00384CB8">
        <w:t>v prostředí otázek</w:t>
      </w:r>
      <w:r w:rsidR="00612055" w:rsidRPr="00384CB8">
        <w:t xml:space="preserve"> a </w:t>
      </w:r>
      <w:r w:rsidRPr="00384CB8">
        <w:t>odpovědí vede žáka k aktivnímu vztahu k dění okolo něho</w:t>
      </w:r>
    </w:p>
    <w:p w14:paraId="3497260B" w14:textId="77777777" w:rsidR="00D41AF9" w:rsidRPr="00384CB8" w:rsidRDefault="00D41AF9" w:rsidP="00D41AF9">
      <w:pPr>
        <w:pStyle w:val="odrazky"/>
      </w:pPr>
      <w:r w:rsidRPr="00384CB8">
        <w:t>důsledným vyžadováním plnění úkolů</w:t>
      </w:r>
      <w:r w:rsidR="00612055" w:rsidRPr="00384CB8">
        <w:t xml:space="preserve"> a </w:t>
      </w:r>
      <w:r w:rsidRPr="00384CB8">
        <w:t>dodržování pracovních povinností vytváří pocit zodpovědnosti</w:t>
      </w:r>
    </w:p>
    <w:p w14:paraId="3497260C" w14:textId="77777777" w:rsidR="00D41AF9" w:rsidRPr="00384CB8" w:rsidRDefault="00D41AF9" w:rsidP="00D41AF9">
      <w:pPr>
        <w:pStyle w:val="odrazky"/>
      </w:pPr>
      <w:r w:rsidRPr="00384CB8">
        <w:t>zadává</w:t>
      </w:r>
      <w:r w:rsidR="00612055" w:rsidRPr="00384CB8">
        <w:t xml:space="preserve"> a </w:t>
      </w:r>
      <w:r w:rsidRPr="00384CB8">
        <w:t>kontroluje dlouhodobější</w:t>
      </w:r>
      <w:r w:rsidR="00612055" w:rsidRPr="00384CB8">
        <w:t xml:space="preserve"> a </w:t>
      </w:r>
      <w:r w:rsidRPr="00384CB8">
        <w:t>domácí práce,</w:t>
      </w:r>
      <w:r w:rsidR="00612055" w:rsidRPr="00384CB8">
        <w:t xml:space="preserve"> a </w:t>
      </w:r>
      <w:r w:rsidRPr="00384CB8">
        <w:t>tím připravuje žáky na soustavnou práci</w:t>
      </w:r>
    </w:p>
    <w:p w14:paraId="3497260D" w14:textId="77777777" w:rsidR="00D41AF9" w:rsidRPr="00384CB8" w:rsidRDefault="00D41AF9" w:rsidP="00D41AF9">
      <w:pPr>
        <w:pStyle w:val="odrazky"/>
      </w:pPr>
      <w:r w:rsidRPr="00384CB8">
        <w:t>oceněním samostatné</w:t>
      </w:r>
      <w:r w:rsidR="00612055" w:rsidRPr="00384CB8">
        <w:t xml:space="preserve"> i </w:t>
      </w:r>
      <w:r w:rsidRPr="00384CB8">
        <w:t>skupinové práce pěstuje</w:t>
      </w:r>
      <w:r w:rsidR="00612055" w:rsidRPr="00384CB8">
        <w:t xml:space="preserve"> v </w:t>
      </w:r>
      <w:r w:rsidRPr="00384CB8">
        <w:t>žáku pozitivní vztah k čestnému</w:t>
      </w:r>
      <w:r w:rsidR="00612055" w:rsidRPr="00384CB8">
        <w:t xml:space="preserve"> a </w:t>
      </w:r>
      <w:r w:rsidRPr="00384CB8">
        <w:t>úspěšnému podnikání</w:t>
      </w:r>
    </w:p>
    <w:p w14:paraId="3497260E" w14:textId="77777777" w:rsidR="00D41AF9" w:rsidRPr="00384CB8" w:rsidRDefault="00D41AF9" w:rsidP="00D41AF9">
      <w:pPr>
        <w:pStyle w:val="Nadpis2"/>
        <w:rPr>
          <w:rFonts w:ascii="Bookman Old Style" w:hAnsi="Bookman Old Style"/>
          <w:i w:val="0"/>
          <w:iCs w:val="0"/>
        </w:rPr>
      </w:pPr>
      <w:bookmarkStart w:id="59" w:name="_Toc230742748"/>
      <w:bookmarkStart w:id="60" w:name="_Toc100259238"/>
      <w:r w:rsidRPr="00384CB8">
        <w:rPr>
          <w:rFonts w:ascii="Bookman Old Style" w:hAnsi="Bookman Old Style"/>
          <w:i w:val="0"/>
          <w:iCs w:val="0"/>
        </w:rPr>
        <w:t>C</w:t>
      </w:r>
      <w:bookmarkEnd w:id="59"/>
      <w:r w:rsidRPr="00384CB8">
        <w:rPr>
          <w:rFonts w:ascii="Bookman Old Style" w:hAnsi="Bookman Old Style"/>
          <w:i w:val="0"/>
          <w:iCs w:val="0"/>
        </w:rPr>
        <w:t>hemie</w:t>
      </w:r>
      <w:bookmarkEnd w:id="60"/>
    </w:p>
    <w:p w14:paraId="3497260F" w14:textId="77777777" w:rsidR="00D41AF9" w:rsidRPr="00384CB8" w:rsidRDefault="00612055" w:rsidP="00D41AF9">
      <w:pPr>
        <w:pStyle w:val="StylLatinkaBookmanOldStyleTunPed6bdkovn"/>
      </w:pPr>
      <w:r w:rsidRPr="00384CB8">
        <w:t>Časové a </w:t>
      </w:r>
      <w:r w:rsidR="00D41AF9" w:rsidRPr="00384CB8">
        <w:t>organizační vymezení</w:t>
      </w:r>
    </w:p>
    <w:p w14:paraId="34972610" w14:textId="77777777" w:rsidR="00D41AF9" w:rsidRPr="00384CB8" w:rsidRDefault="00612055" w:rsidP="00D41AF9">
      <w:pPr>
        <w:spacing w:before="120" w:line="360" w:lineRule="auto"/>
        <w:rPr>
          <w:rFonts w:ascii="Bookman Old Style" w:hAnsi="Bookman Old Style"/>
        </w:rPr>
      </w:pPr>
      <w:r w:rsidRPr="00384CB8">
        <w:rPr>
          <w:rFonts w:ascii="Bookman Old Style" w:hAnsi="Bookman Old Style"/>
        </w:rPr>
        <w:t xml:space="preserve">Vyučovací předmět </w:t>
      </w:r>
      <w:r w:rsidR="00D41AF9" w:rsidRPr="00384CB8">
        <w:rPr>
          <w:rFonts w:ascii="Bookman Old Style" w:hAnsi="Bookman Old Style"/>
        </w:rPr>
        <w:t xml:space="preserve">má časovou dotaci </w:t>
      </w:r>
      <w:r w:rsidR="00D41AF9" w:rsidRPr="00384CB8">
        <w:rPr>
          <w:rFonts w:ascii="Bookman Old Style" w:hAnsi="Bookman Old Style"/>
          <w:bCs/>
        </w:rPr>
        <w:t xml:space="preserve">dvě hodiny týdně, </w:t>
      </w:r>
      <w:r w:rsidRPr="00384CB8">
        <w:rPr>
          <w:rFonts w:ascii="Bookman Old Style" w:hAnsi="Bookman Old Style"/>
          <w:bCs/>
        </w:rPr>
        <w:t>v </w:t>
      </w:r>
      <w:r w:rsidR="00D41AF9" w:rsidRPr="00384CB8">
        <w:rPr>
          <w:rFonts w:ascii="Bookman Old Style" w:hAnsi="Bookman Old Style"/>
          <w:bCs/>
        </w:rPr>
        <w:t>prvním</w:t>
      </w:r>
      <w:r w:rsidRPr="00384CB8">
        <w:rPr>
          <w:rFonts w:ascii="Bookman Old Style" w:hAnsi="Bookman Old Style"/>
          <w:bCs/>
        </w:rPr>
        <w:t xml:space="preserve"> a </w:t>
      </w:r>
      <w:r w:rsidR="00D41AF9" w:rsidRPr="00384CB8">
        <w:rPr>
          <w:rFonts w:ascii="Bookman Old Style" w:hAnsi="Bookman Old Style"/>
          <w:bCs/>
        </w:rPr>
        <w:t>třetím ročníku je naví</w:t>
      </w:r>
      <w:r w:rsidRPr="00384CB8">
        <w:rPr>
          <w:rFonts w:ascii="Bookman Old Style" w:hAnsi="Bookman Old Style"/>
          <w:bCs/>
        </w:rPr>
        <w:t xml:space="preserve">c zařazeno praktické cvičení </w:t>
      </w:r>
      <w:r w:rsidR="00D41AF9" w:rsidRPr="00384CB8">
        <w:rPr>
          <w:rFonts w:ascii="Bookman Old Style" w:hAnsi="Bookman Old Style"/>
          <w:bCs/>
        </w:rPr>
        <w:t>0,5</w:t>
      </w:r>
      <w:r w:rsidR="00D41AF9" w:rsidRPr="00384CB8">
        <w:rPr>
          <w:rFonts w:ascii="Bookman Old Style" w:hAnsi="Bookman Old Style"/>
        </w:rPr>
        <w:t xml:space="preserve"> hodin týdně. Ve čtvrtém ročníku </w:t>
      </w:r>
      <w:r w:rsidR="00D41AF9" w:rsidRPr="00384CB8">
        <w:rPr>
          <w:rFonts w:ascii="Bookman Old Style" w:hAnsi="Bookman Old Style"/>
          <w:bCs/>
        </w:rPr>
        <w:t>je možné volit dvouhodinový předmět seminář</w:t>
      </w:r>
      <w:r w:rsidRPr="00384CB8">
        <w:rPr>
          <w:rFonts w:ascii="Bookman Old Style" w:hAnsi="Bookman Old Style"/>
          <w:bCs/>
        </w:rPr>
        <w:t xml:space="preserve"> z </w:t>
      </w:r>
      <w:r w:rsidR="00D41AF9" w:rsidRPr="00384CB8">
        <w:rPr>
          <w:rFonts w:ascii="Bookman Old Style" w:hAnsi="Bookman Old Style"/>
          <w:bCs/>
        </w:rPr>
        <w:t xml:space="preserve">chemie. Teoretická </w:t>
      </w:r>
      <w:r w:rsidR="00D41AF9" w:rsidRPr="00384CB8">
        <w:rPr>
          <w:rFonts w:ascii="Bookman Old Style" w:hAnsi="Bookman Old Style"/>
          <w:bCs/>
        </w:rPr>
        <w:lastRenderedPageBreak/>
        <w:t>výuka</w:t>
      </w:r>
      <w:r w:rsidR="00D41AF9" w:rsidRPr="00384CB8">
        <w:rPr>
          <w:rFonts w:ascii="Bookman Old Style" w:hAnsi="Bookman Old Style"/>
        </w:rPr>
        <w:t xml:space="preserve"> probíhá</w:t>
      </w:r>
      <w:r w:rsidRPr="00384CB8">
        <w:rPr>
          <w:rFonts w:ascii="Bookman Old Style" w:hAnsi="Bookman Old Style"/>
        </w:rPr>
        <w:t xml:space="preserve"> v </w:t>
      </w:r>
      <w:r w:rsidR="00D41AF9" w:rsidRPr="00384CB8">
        <w:rPr>
          <w:rFonts w:ascii="Bookman Old Style" w:hAnsi="Bookman Old Style"/>
        </w:rPr>
        <w:t xml:space="preserve">odborné učebně formou výkladu, samostatného řešení zadaného problému či </w:t>
      </w:r>
      <w:r w:rsidR="00332FDA" w:rsidRPr="00384CB8">
        <w:rPr>
          <w:rFonts w:ascii="Bookman Old Style" w:hAnsi="Bookman Old Style"/>
        </w:rPr>
        <w:t>diskuze</w:t>
      </w:r>
      <w:r w:rsidR="00D41AF9" w:rsidRPr="00384CB8">
        <w:rPr>
          <w:rFonts w:ascii="Bookman Old Style" w:hAnsi="Bookman Old Style"/>
        </w:rPr>
        <w:t xml:space="preserve">. </w:t>
      </w:r>
      <w:r w:rsidR="00D41AF9" w:rsidRPr="00384CB8">
        <w:rPr>
          <w:rFonts w:ascii="Bookman Old Style" w:hAnsi="Bookman Old Style"/>
          <w:bCs/>
        </w:rPr>
        <w:t>Praktická cvičení</w:t>
      </w:r>
      <w:r w:rsidR="00D41AF9" w:rsidRPr="00384CB8">
        <w:rPr>
          <w:rFonts w:ascii="Bookman Old Style" w:hAnsi="Bookman Old Style"/>
        </w:rPr>
        <w:t xml:space="preserve"> probíhají </w:t>
      </w:r>
      <w:r w:rsidRPr="00384CB8">
        <w:rPr>
          <w:rFonts w:ascii="Bookman Old Style" w:hAnsi="Bookman Old Style"/>
        </w:rPr>
        <w:t>v </w:t>
      </w:r>
      <w:r w:rsidR="00D41AF9" w:rsidRPr="00384CB8">
        <w:rPr>
          <w:rFonts w:ascii="Bookman Old Style" w:hAnsi="Bookman Old Style"/>
        </w:rPr>
        <w:t>chemické laboratoři</w:t>
      </w:r>
      <w:r w:rsidRPr="00384CB8">
        <w:rPr>
          <w:rFonts w:ascii="Bookman Old Style" w:hAnsi="Bookman Old Style"/>
        </w:rPr>
        <w:t xml:space="preserve"> v </w:t>
      </w:r>
      <w:r w:rsidR="00D41AF9" w:rsidRPr="00384CB8">
        <w:rPr>
          <w:rFonts w:ascii="Bookman Old Style" w:hAnsi="Bookman Old Style"/>
        </w:rPr>
        <w:t>dělených skupinách, žáci pracují podle návodu buď samostatně či ve dvojicích.</w:t>
      </w:r>
    </w:p>
    <w:p w14:paraId="34972611" w14:textId="77777777" w:rsidR="00D41AF9" w:rsidRPr="00384CB8" w:rsidRDefault="00D41AF9" w:rsidP="00D41AF9">
      <w:pPr>
        <w:pStyle w:val="StylLatinkaBookmanOldStyleTunPed6bdkovn"/>
      </w:pPr>
      <w:r w:rsidRPr="00384CB8">
        <w:t>Obsahové vymezení</w:t>
      </w:r>
    </w:p>
    <w:p w14:paraId="34972612"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rPr>
        <w:t>Předmět přináší základní poznatky</w:t>
      </w:r>
      <w:r w:rsidR="00612055" w:rsidRPr="00384CB8">
        <w:rPr>
          <w:rFonts w:ascii="Bookman Old Style" w:hAnsi="Bookman Old Style"/>
        </w:rPr>
        <w:t xml:space="preserve"> o </w:t>
      </w:r>
      <w:r w:rsidRPr="00384CB8">
        <w:rPr>
          <w:rFonts w:ascii="Bookman Old Style" w:hAnsi="Bookman Old Style"/>
        </w:rPr>
        <w:t>stavbě látek</w:t>
      </w:r>
      <w:r w:rsidR="00612055" w:rsidRPr="00384CB8">
        <w:rPr>
          <w:rFonts w:ascii="Bookman Old Style" w:hAnsi="Bookman Old Style"/>
        </w:rPr>
        <w:t xml:space="preserve"> a </w:t>
      </w:r>
      <w:r w:rsidRPr="00384CB8">
        <w:rPr>
          <w:rFonts w:ascii="Bookman Old Style" w:hAnsi="Bookman Old Style"/>
        </w:rPr>
        <w:t>jejich přeměnách. Seznamuje žáky</w:t>
      </w:r>
      <w:r w:rsidR="00612055" w:rsidRPr="00384CB8">
        <w:rPr>
          <w:rFonts w:ascii="Bookman Old Style" w:hAnsi="Bookman Old Style"/>
        </w:rPr>
        <w:t xml:space="preserve"> s </w:t>
      </w:r>
      <w:r w:rsidRPr="00384CB8">
        <w:rPr>
          <w:rFonts w:ascii="Bookman Old Style" w:hAnsi="Bookman Old Style"/>
        </w:rPr>
        <w:t>průběhem</w:t>
      </w:r>
      <w:r w:rsidR="00612055" w:rsidRPr="00384CB8">
        <w:rPr>
          <w:rFonts w:ascii="Bookman Old Style" w:hAnsi="Bookman Old Style"/>
        </w:rPr>
        <w:t xml:space="preserve"> a </w:t>
      </w:r>
      <w:r w:rsidRPr="00384CB8">
        <w:rPr>
          <w:rFonts w:ascii="Bookman Old Style" w:hAnsi="Bookman Old Style"/>
        </w:rPr>
        <w:t>ovlivňováním chemických reakcí. Vede žáky k dalšímu poznávání přírody,</w:t>
      </w:r>
      <w:r w:rsidR="00612055" w:rsidRPr="00384CB8">
        <w:rPr>
          <w:rFonts w:ascii="Bookman Old Style" w:hAnsi="Bookman Old Style"/>
        </w:rPr>
        <w:t xml:space="preserve"> a </w:t>
      </w:r>
      <w:r w:rsidRPr="00384CB8">
        <w:rPr>
          <w:rFonts w:ascii="Bookman Old Style" w:hAnsi="Bookman Old Style"/>
        </w:rPr>
        <w:t>to ve spojení</w:t>
      </w:r>
      <w:r w:rsidR="00612055" w:rsidRPr="00384CB8">
        <w:rPr>
          <w:rFonts w:ascii="Bookman Old Style" w:hAnsi="Bookman Old Style"/>
        </w:rPr>
        <w:t xml:space="preserve"> a v </w:t>
      </w:r>
      <w:r w:rsidRPr="00384CB8">
        <w:rPr>
          <w:rFonts w:ascii="Bookman Old Style" w:hAnsi="Bookman Old Style"/>
        </w:rPr>
        <w:t>souvislostech</w:t>
      </w:r>
      <w:r w:rsidR="00612055" w:rsidRPr="00384CB8">
        <w:rPr>
          <w:rFonts w:ascii="Bookman Old Style" w:hAnsi="Bookman Old Style"/>
        </w:rPr>
        <w:t xml:space="preserve"> s </w:t>
      </w:r>
      <w:r w:rsidRPr="00384CB8">
        <w:rPr>
          <w:rFonts w:ascii="Bookman Old Style" w:hAnsi="Bookman Old Style"/>
        </w:rPr>
        <w:t>ostatními přírodovědnými předměty.</w:t>
      </w:r>
      <w:r w:rsidR="00612055" w:rsidRPr="00384CB8">
        <w:rPr>
          <w:rFonts w:ascii="Bookman Old Style" w:hAnsi="Bookman Old Style"/>
        </w:rPr>
        <w:t xml:space="preserve"> </w:t>
      </w:r>
      <w:r w:rsidR="00A328B0" w:rsidRPr="00384CB8">
        <w:rPr>
          <w:rFonts w:ascii="Bookman Old Style" w:hAnsi="Bookman Old Style"/>
        </w:rPr>
        <w:t>V</w:t>
      </w:r>
      <w:r w:rsidR="00612055" w:rsidRPr="00384CB8">
        <w:rPr>
          <w:rFonts w:ascii="Bookman Old Style" w:hAnsi="Bookman Old Style"/>
        </w:rPr>
        <w:t> </w:t>
      </w:r>
      <w:r w:rsidRPr="00384CB8">
        <w:rPr>
          <w:rFonts w:ascii="Bookman Old Style" w:hAnsi="Bookman Old Style"/>
          <w:bCs/>
        </w:rPr>
        <w:t xml:space="preserve">prvním ročníku </w:t>
      </w:r>
      <w:r w:rsidRPr="00384CB8">
        <w:rPr>
          <w:rFonts w:ascii="Bookman Old Style" w:hAnsi="Bookman Old Style"/>
        </w:rPr>
        <w:t>se žáci seznámí se stavbou atomu, chemickou vazbou,</w:t>
      </w:r>
      <w:r w:rsidR="00612055" w:rsidRPr="00384CB8">
        <w:rPr>
          <w:rFonts w:ascii="Bookman Old Style" w:hAnsi="Bookman Old Style"/>
        </w:rPr>
        <w:t xml:space="preserve"> s </w:t>
      </w:r>
      <w:r w:rsidRPr="00384CB8">
        <w:rPr>
          <w:rFonts w:ascii="Bookman Old Style" w:hAnsi="Bookman Old Style"/>
        </w:rPr>
        <w:t>podstatou chemických dějů, anorganickým názvoslovím</w:t>
      </w:r>
      <w:r w:rsidR="00612055" w:rsidRPr="00384CB8">
        <w:rPr>
          <w:rFonts w:ascii="Bookman Old Style" w:hAnsi="Bookman Old Style"/>
        </w:rPr>
        <w:t xml:space="preserve"> a </w:t>
      </w:r>
      <w:r w:rsidRPr="00384CB8">
        <w:rPr>
          <w:rFonts w:ascii="Bookman Old Style" w:hAnsi="Bookman Old Style"/>
        </w:rPr>
        <w:t>prvky hlavních skupin periodického systému</w:t>
      </w:r>
      <w:r w:rsidR="00612055" w:rsidRPr="00384CB8">
        <w:rPr>
          <w:rFonts w:ascii="Bookman Old Style" w:hAnsi="Bookman Old Style"/>
        </w:rPr>
        <w:t xml:space="preserve"> a </w:t>
      </w:r>
      <w:r w:rsidRPr="00384CB8">
        <w:rPr>
          <w:rFonts w:ascii="Bookman Old Style" w:hAnsi="Bookman Old Style"/>
        </w:rPr>
        <w:t>jejich sloučeninami. Jedná se</w:t>
      </w:r>
      <w:r w:rsidR="00612055" w:rsidRPr="00384CB8">
        <w:rPr>
          <w:rFonts w:ascii="Bookman Old Style" w:hAnsi="Bookman Old Style"/>
        </w:rPr>
        <w:t xml:space="preserve"> o </w:t>
      </w:r>
      <w:r w:rsidRPr="00384CB8">
        <w:rPr>
          <w:rFonts w:ascii="Bookman Old Style" w:hAnsi="Bookman Old Style"/>
        </w:rPr>
        <w:t>rozšíření poznatků, které žáci získali</w:t>
      </w:r>
      <w:r w:rsidR="00612055" w:rsidRPr="00384CB8">
        <w:rPr>
          <w:rFonts w:ascii="Bookman Old Style" w:hAnsi="Bookman Old Style"/>
        </w:rPr>
        <w:t xml:space="preserve"> v </w:t>
      </w:r>
      <w:r w:rsidRPr="00384CB8">
        <w:rPr>
          <w:rFonts w:ascii="Bookman Old Style" w:hAnsi="Bookman Old Style"/>
        </w:rPr>
        <w:t>předcházejících ročnících.</w:t>
      </w:r>
      <w:r w:rsidR="00612055" w:rsidRPr="00384CB8">
        <w:rPr>
          <w:rFonts w:ascii="Bookman Old Style" w:hAnsi="Bookman Old Style"/>
        </w:rPr>
        <w:t xml:space="preserve"> v </w:t>
      </w:r>
      <w:r w:rsidRPr="00384CB8">
        <w:rPr>
          <w:rFonts w:ascii="Bookman Old Style" w:hAnsi="Bookman Old Style"/>
          <w:bCs/>
        </w:rPr>
        <w:t>druhém ročníku</w:t>
      </w:r>
      <w:r w:rsidRPr="00384CB8">
        <w:rPr>
          <w:rFonts w:ascii="Bookman Old Style" w:hAnsi="Bookman Old Style"/>
        </w:rPr>
        <w:t xml:space="preserve"> se prohloubí jejich znalosti</w:t>
      </w:r>
      <w:r w:rsidR="00612055" w:rsidRPr="00384CB8">
        <w:rPr>
          <w:rFonts w:ascii="Bookman Old Style" w:hAnsi="Bookman Old Style"/>
        </w:rPr>
        <w:t xml:space="preserve"> o </w:t>
      </w:r>
      <w:r w:rsidRPr="00384CB8">
        <w:rPr>
          <w:rFonts w:ascii="Bookman Old Style" w:hAnsi="Bookman Old Style"/>
        </w:rPr>
        <w:t>pasáže</w:t>
      </w:r>
      <w:r w:rsidR="00612055" w:rsidRPr="00384CB8">
        <w:rPr>
          <w:rFonts w:ascii="Bookman Old Style" w:hAnsi="Bookman Old Style"/>
        </w:rPr>
        <w:t xml:space="preserve"> z </w:t>
      </w:r>
      <w:r w:rsidRPr="00384CB8">
        <w:rPr>
          <w:rFonts w:ascii="Bookman Old Style" w:hAnsi="Bookman Old Style"/>
        </w:rPr>
        <w:t>elektrochemie, proberou názvosloví komplexních sloučenin, zopakují chemické výpočty, seznámí se</w:t>
      </w:r>
      <w:r w:rsidR="00612055" w:rsidRPr="00384CB8">
        <w:rPr>
          <w:rFonts w:ascii="Bookman Old Style" w:hAnsi="Bookman Old Style"/>
        </w:rPr>
        <w:t xml:space="preserve"> s </w:t>
      </w:r>
      <w:r w:rsidRPr="00384CB8">
        <w:rPr>
          <w:rFonts w:ascii="Bookman Old Style" w:hAnsi="Bookman Old Style"/>
        </w:rPr>
        <w:t>teorií pH</w:t>
      </w:r>
      <w:r w:rsidR="00612055" w:rsidRPr="00384CB8">
        <w:rPr>
          <w:rFonts w:ascii="Bookman Old Style" w:hAnsi="Bookman Old Style"/>
        </w:rPr>
        <w:t xml:space="preserve"> a </w:t>
      </w:r>
      <w:r w:rsidRPr="00384CB8">
        <w:rPr>
          <w:rFonts w:ascii="Bookman Old Style" w:hAnsi="Bookman Old Style"/>
        </w:rPr>
        <w:t>rovnovážným stavem soustav.</w:t>
      </w:r>
      <w:r w:rsidR="00612055" w:rsidRPr="00384CB8">
        <w:rPr>
          <w:rFonts w:ascii="Bookman Old Style" w:hAnsi="Bookman Old Style"/>
        </w:rPr>
        <w:t xml:space="preserve"> v </w:t>
      </w:r>
      <w:r w:rsidRPr="00384CB8">
        <w:rPr>
          <w:rFonts w:ascii="Bookman Old Style" w:hAnsi="Bookman Old Style"/>
        </w:rPr>
        <w:t>tomto ročníku se seznámí se systémem uhlovodíků, jejich reakcemi</w:t>
      </w:r>
      <w:r w:rsidR="00612055" w:rsidRPr="00384CB8">
        <w:rPr>
          <w:rFonts w:ascii="Bookman Old Style" w:hAnsi="Bookman Old Style"/>
        </w:rPr>
        <w:t xml:space="preserve"> a </w:t>
      </w:r>
      <w:r w:rsidRPr="00384CB8">
        <w:rPr>
          <w:rFonts w:ascii="Bookman Old Style" w:hAnsi="Bookman Old Style"/>
        </w:rPr>
        <w:t xml:space="preserve">vlastnostmi. </w:t>
      </w:r>
      <w:r w:rsidRPr="00384CB8">
        <w:rPr>
          <w:rFonts w:ascii="Bookman Old Style" w:hAnsi="Bookman Old Style"/>
          <w:bCs/>
        </w:rPr>
        <w:t xml:space="preserve">Ve třetím ročníku </w:t>
      </w:r>
      <w:r w:rsidRPr="00384CB8">
        <w:rPr>
          <w:rFonts w:ascii="Bookman Old Style" w:hAnsi="Bookman Old Style"/>
        </w:rPr>
        <w:t>si rozšíří znalosti</w:t>
      </w:r>
      <w:r w:rsidR="00612055" w:rsidRPr="00384CB8">
        <w:rPr>
          <w:rFonts w:ascii="Bookman Old Style" w:hAnsi="Bookman Old Style"/>
        </w:rPr>
        <w:t xml:space="preserve"> o </w:t>
      </w:r>
      <w:r w:rsidRPr="00384CB8">
        <w:rPr>
          <w:rFonts w:ascii="Bookman Old Style" w:hAnsi="Bookman Old Style"/>
        </w:rPr>
        <w:t>deriváty uhlovodíků, přírodní látky</w:t>
      </w:r>
      <w:r w:rsidR="00612055" w:rsidRPr="00384CB8">
        <w:rPr>
          <w:rFonts w:ascii="Bookman Old Style" w:hAnsi="Bookman Old Style"/>
        </w:rPr>
        <w:t xml:space="preserve"> a </w:t>
      </w:r>
      <w:r w:rsidRPr="00384CB8">
        <w:rPr>
          <w:rFonts w:ascii="Bookman Old Style" w:hAnsi="Bookman Old Style"/>
        </w:rPr>
        <w:t>metalismus. Ve čtvrtém ročníku</w:t>
      </w:r>
      <w:r w:rsidRPr="00384CB8">
        <w:rPr>
          <w:rFonts w:ascii="Bookman Old Style" w:hAnsi="Bookman Old Style"/>
          <w:bCs/>
        </w:rPr>
        <w:t xml:space="preserve"> si žáci utříbí</w:t>
      </w:r>
      <w:r w:rsidR="00612055" w:rsidRPr="00384CB8">
        <w:rPr>
          <w:rFonts w:ascii="Bookman Old Style" w:hAnsi="Bookman Old Style"/>
          <w:bCs/>
        </w:rPr>
        <w:t xml:space="preserve"> a </w:t>
      </w:r>
      <w:r w:rsidRPr="00384CB8">
        <w:rPr>
          <w:rFonts w:ascii="Bookman Old Style" w:hAnsi="Bookman Old Style"/>
          <w:bCs/>
        </w:rPr>
        <w:t>prohloubí znalosti</w:t>
      </w:r>
      <w:r w:rsidR="00612055" w:rsidRPr="00384CB8">
        <w:rPr>
          <w:rFonts w:ascii="Bookman Old Style" w:hAnsi="Bookman Old Style"/>
          <w:bCs/>
        </w:rPr>
        <w:t xml:space="preserve"> z </w:t>
      </w:r>
      <w:r w:rsidRPr="00384CB8">
        <w:rPr>
          <w:rFonts w:ascii="Bookman Old Style" w:hAnsi="Bookman Old Style"/>
          <w:bCs/>
        </w:rPr>
        <w:t>chemie.</w:t>
      </w:r>
    </w:p>
    <w:p w14:paraId="34972613"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rPr>
        <w:t xml:space="preserve">Průřezové téma Environmentální výchova je začleněno do všech ročníků </w:t>
      </w:r>
      <w:r w:rsidR="00612055" w:rsidRPr="00384CB8">
        <w:rPr>
          <w:rFonts w:ascii="Bookman Old Style" w:hAnsi="Bookman Old Style"/>
        </w:rPr>
        <w:t>v </w:t>
      </w:r>
      <w:r w:rsidRPr="00384CB8">
        <w:rPr>
          <w:rFonts w:ascii="Bookman Old Style" w:hAnsi="Bookman Old Style"/>
        </w:rPr>
        <w:t xml:space="preserve">tématech, kde se učivo dotýká této problematiky (viz očekávané výstupy). </w:t>
      </w:r>
    </w:p>
    <w:p w14:paraId="34972614"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b/>
          <w:bCs/>
        </w:rPr>
        <w:t>Výchovné</w:t>
      </w:r>
      <w:r w:rsidR="00612055" w:rsidRPr="00384CB8">
        <w:rPr>
          <w:rFonts w:ascii="Bookman Old Style" w:hAnsi="Bookman Old Style"/>
          <w:b/>
          <w:bCs/>
        </w:rPr>
        <w:t xml:space="preserve"> a </w:t>
      </w:r>
      <w:r w:rsidRPr="00384CB8">
        <w:rPr>
          <w:rFonts w:ascii="Bookman Old Style" w:hAnsi="Bookman Old Style"/>
          <w:b/>
          <w:bCs/>
        </w:rPr>
        <w:t>vzdělávací strategie</w:t>
      </w:r>
    </w:p>
    <w:p w14:paraId="34972615"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b/>
          <w:bCs/>
        </w:rPr>
        <w:t>Kompetence k učení</w:t>
      </w:r>
      <w:r w:rsidRPr="00384CB8">
        <w:rPr>
          <w:rFonts w:ascii="Bookman Old Style" w:hAnsi="Bookman Old Style"/>
        </w:rPr>
        <w:t xml:space="preserve"> </w:t>
      </w:r>
    </w:p>
    <w:p w14:paraId="34972616" w14:textId="77777777" w:rsidR="00D41AF9" w:rsidRPr="00384CB8" w:rsidRDefault="00D41AF9" w:rsidP="00D41AF9">
      <w:pPr>
        <w:pStyle w:val="odrazky"/>
      </w:pPr>
      <w:r w:rsidRPr="00384CB8">
        <w:t>učitel vede žáky k jinému poznávání přírody</w:t>
      </w:r>
      <w:r w:rsidR="00612055" w:rsidRPr="00384CB8">
        <w:t xml:space="preserve"> i </w:t>
      </w:r>
      <w:r w:rsidRPr="00384CB8">
        <w:t>k poznávání sama sebe</w:t>
      </w:r>
    </w:p>
    <w:p w14:paraId="34972617"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b/>
          <w:bCs/>
        </w:rPr>
        <w:t>Kompetence k řešení problémů</w:t>
      </w:r>
      <w:r w:rsidRPr="00384CB8">
        <w:rPr>
          <w:rFonts w:ascii="Bookman Old Style" w:hAnsi="Bookman Old Style"/>
        </w:rPr>
        <w:t xml:space="preserve">: </w:t>
      </w:r>
    </w:p>
    <w:p w14:paraId="34972618"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rPr>
        <w:t>Učitel:</w:t>
      </w:r>
    </w:p>
    <w:p w14:paraId="34972619" w14:textId="77777777" w:rsidR="00D41AF9" w:rsidRPr="00384CB8" w:rsidRDefault="00D41AF9" w:rsidP="00D41AF9">
      <w:pPr>
        <w:pStyle w:val="odrazky"/>
        <w:ind w:left="1071" w:hanging="357"/>
      </w:pPr>
      <w:r w:rsidRPr="00384CB8">
        <w:t>učí poznatky zobecňovat</w:t>
      </w:r>
      <w:r w:rsidR="00612055" w:rsidRPr="00384CB8">
        <w:t xml:space="preserve"> a </w:t>
      </w:r>
      <w:r w:rsidRPr="00384CB8">
        <w:t xml:space="preserve">systematizovat </w:t>
      </w:r>
    </w:p>
    <w:p w14:paraId="3497261A" w14:textId="77777777" w:rsidR="00D41AF9" w:rsidRPr="00384CB8" w:rsidRDefault="00D41AF9" w:rsidP="00D41AF9">
      <w:pPr>
        <w:pStyle w:val="odrazky"/>
        <w:ind w:left="1071" w:hanging="357"/>
      </w:pPr>
      <w:r w:rsidRPr="00384CB8">
        <w:t xml:space="preserve">rozvíjí schopnosti objevovat podstatu jevů </w:t>
      </w:r>
    </w:p>
    <w:p w14:paraId="3497261B" w14:textId="77777777" w:rsidR="00D41AF9" w:rsidRPr="00384CB8" w:rsidRDefault="00D41AF9" w:rsidP="00D41AF9">
      <w:pPr>
        <w:pStyle w:val="odrazky"/>
        <w:ind w:left="1071" w:hanging="357"/>
      </w:pPr>
      <w:r w:rsidRPr="00384CB8">
        <w:t>učí je formulovat problémy</w:t>
      </w:r>
      <w:r w:rsidR="00612055" w:rsidRPr="00384CB8">
        <w:t xml:space="preserve"> i </w:t>
      </w:r>
      <w:r w:rsidRPr="00384CB8">
        <w:t>navrhovat jejich řešení</w:t>
      </w:r>
    </w:p>
    <w:p w14:paraId="3497261C"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b/>
          <w:bCs/>
        </w:rPr>
        <w:t>Kompetence komunikativní</w:t>
      </w:r>
      <w:r w:rsidRPr="00384CB8">
        <w:rPr>
          <w:rFonts w:ascii="Bookman Old Style" w:hAnsi="Bookman Old Style"/>
        </w:rPr>
        <w:t xml:space="preserve">: </w:t>
      </w:r>
    </w:p>
    <w:p w14:paraId="3497261D" w14:textId="77777777" w:rsidR="00D41AF9" w:rsidRPr="00384CB8" w:rsidRDefault="00D41AF9" w:rsidP="00D41AF9">
      <w:pPr>
        <w:pStyle w:val="odrazky"/>
        <w:ind w:left="1071" w:hanging="357"/>
      </w:pPr>
      <w:r w:rsidRPr="00384CB8">
        <w:t>učitel učí žáky přesné</w:t>
      </w:r>
      <w:r w:rsidR="00612055" w:rsidRPr="00384CB8">
        <w:t xml:space="preserve"> a </w:t>
      </w:r>
      <w:r w:rsidRPr="00384CB8">
        <w:t>logicky správné vyjadřování</w:t>
      </w:r>
    </w:p>
    <w:p w14:paraId="3497261E"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b/>
          <w:bCs/>
        </w:rPr>
        <w:lastRenderedPageBreak/>
        <w:t>Kompetence sociální</w:t>
      </w:r>
      <w:r w:rsidR="00612055" w:rsidRPr="00384CB8">
        <w:rPr>
          <w:rFonts w:ascii="Bookman Old Style" w:hAnsi="Bookman Old Style"/>
          <w:b/>
          <w:bCs/>
        </w:rPr>
        <w:t xml:space="preserve"> a </w:t>
      </w:r>
      <w:r w:rsidRPr="00384CB8">
        <w:rPr>
          <w:rFonts w:ascii="Bookman Old Style" w:hAnsi="Bookman Old Style"/>
          <w:b/>
          <w:bCs/>
        </w:rPr>
        <w:t>personální</w:t>
      </w:r>
      <w:r w:rsidRPr="00384CB8">
        <w:rPr>
          <w:rFonts w:ascii="Bookman Old Style" w:hAnsi="Bookman Old Style"/>
        </w:rPr>
        <w:t xml:space="preserve">: </w:t>
      </w:r>
    </w:p>
    <w:p w14:paraId="3497261F" w14:textId="77777777" w:rsidR="00D41AF9" w:rsidRPr="00384CB8" w:rsidRDefault="00D41AF9" w:rsidP="00D41AF9">
      <w:pPr>
        <w:pStyle w:val="odrazky"/>
        <w:ind w:left="1071" w:hanging="357"/>
      </w:pPr>
      <w:r w:rsidRPr="00384CB8">
        <w:t>učitel podněcuje žáky ke spolupráci při práci</w:t>
      </w:r>
      <w:r w:rsidR="00612055" w:rsidRPr="00384CB8">
        <w:t xml:space="preserve"> v </w:t>
      </w:r>
      <w:r w:rsidRPr="00384CB8">
        <w:t>laboratoři</w:t>
      </w:r>
    </w:p>
    <w:p w14:paraId="34972620"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b/>
          <w:bCs/>
        </w:rPr>
        <w:t>Kompetence občanské</w:t>
      </w:r>
      <w:r w:rsidRPr="00384CB8">
        <w:rPr>
          <w:rFonts w:ascii="Bookman Old Style" w:hAnsi="Bookman Old Style"/>
        </w:rPr>
        <w:t xml:space="preserve">: </w:t>
      </w:r>
    </w:p>
    <w:p w14:paraId="34972621" w14:textId="77777777" w:rsidR="00D41AF9" w:rsidRPr="00384CB8" w:rsidRDefault="00D41AF9" w:rsidP="00D41AF9">
      <w:pPr>
        <w:pStyle w:val="odrazky"/>
        <w:ind w:left="1071" w:hanging="357"/>
      </w:pPr>
      <w:r w:rsidRPr="00384CB8">
        <w:t>učitel vychovává žáky k odpovědnosti za zachování životního prostředí</w:t>
      </w:r>
      <w:r w:rsidR="00612055" w:rsidRPr="00384CB8">
        <w:t xml:space="preserve"> i </w:t>
      </w:r>
      <w:r w:rsidRPr="00384CB8">
        <w:t>k úvahám</w:t>
      </w:r>
      <w:r w:rsidR="00612055" w:rsidRPr="00384CB8">
        <w:t xml:space="preserve"> o </w:t>
      </w:r>
      <w:r w:rsidRPr="00384CB8">
        <w:t>možném zneužiti poznatků chemie</w:t>
      </w:r>
    </w:p>
    <w:p w14:paraId="34972622" w14:textId="77777777" w:rsidR="00D41AF9" w:rsidRPr="00384CB8" w:rsidRDefault="00D41AF9" w:rsidP="00D41AF9">
      <w:pPr>
        <w:keepNext/>
        <w:spacing w:before="120" w:line="360" w:lineRule="auto"/>
        <w:rPr>
          <w:rFonts w:ascii="Bookman Old Style" w:hAnsi="Bookman Old Style"/>
        </w:rPr>
      </w:pPr>
      <w:r w:rsidRPr="00384CB8">
        <w:rPr>
          <w:rFonts w:ascii="Bookman Old Style" w:hAnsi="Bookman Old Style"/>
          <w:b/>
          <w:bCs/>
        </w:rPr>
        <w:t>Kompetence pracovní</w:t>
      </w:r>
      <w:r w:rsidRPr="00384CB8">
        <w:rPr>
          <w:rFonts w:ascii="Bookman Old Style" w:hAnsi="Bookman Old Style"/>
        </w:rPr>
        <w:t xml:space="preserve">: </w:t>
      </w:r>
    </w:p>
    <w:p w14:paraId="34972623" w14:textId="77777777" w:rsidR="00D41AF9" w:rsidRPr="00384CB8" w:rsidRDefault="00D41AF9" w:rsidP="00D41AF9">
      <w:pPr>
        <w:pStyle w:val="odrazky"/>
        <w:ind w:left="1071" w:hanging="357"/>
      </w:pPr>
      <w:r w:rsidRPr="00384CB8">
        <w:t>učitel seznamuje se zásadami bezpečnosti práce, učí provádět experiment</w:t>
      </w:r>
    </w:p>
    <w:p w14:paraId="34972624" w14:textId="77777777" w:rsidR="00D41AF9" w:rsidRPr="00384CB8" w:rsidRDefault="00D41AF9" w:rsidP="00D41AF9">
      <w:pPr>
        <w:pStyle w:val="Nadpis2"/>
        <w:rPr>
          <w:rFonts w:ascii="Bookman Old Style" w:hAnsi="Bookman Old Style"/>
          <w:i w:val="0"/>
          <w:iCs w:val="0"/>
        </w:rPr>
      </w:pPr>
      <w:bookmarkStart w:id="61" w:name="_Toc230742749"/>
      <w:bookmarkStart w:id="62" w:name="_Toc100259239"/>
      <w:r w:rsidRPr="00384CB8">
        <w:rPr>
          <w:rFonts w:ascii="Bookman Old Style" w:hAnsi="Bookman Old Style"/>
          <w:i w:val="0"/>
          <w:iCs w:val="0"/>
        </w:rPr>
        <w:t>P</w:t>
      </w:r>
      <w:bookmarkEnd w:id="61"/>
      <w:r w:rsidRPr="00384CB8">
        <w:rPr>
          <w:rFonts w:ascii="Bookman Old Style" w:hAnsi="Bookman Old Style"/>
          <w:i w:val="0"/>
          <w:iCs w:val="0"/>
        </w:rPr>
        <w:t>raktická cvičení</w:t>
      </w:r>
      <w:r w:rsidR="00612055" w:rsidRPr="00384CB8">
        <w:rPr>
          <w:rFonts w:ascii="Bookman Old Style" w:hAnsi="Bookman Old Style"/>
          <w:i w:val="0"/>
          <w:iCs w:val="0"/>
        </w:rPr>
        <w:t xml:space="preserve"> z </w:t>
      </w:r>
      <w:r w:rsidRPr="00384CB8">
        <w:rPr>
          <w:rFonts w:ascii="Bookman Old Style" w:hAnsi="Bookman Old Style"/>
          <w:i w:val="0"/>
          <w:iCs w:val="0"/>
        </w:rPr>
        <w:t>chemie</w:t>
      </w:r>
      <w:bookmarkEnd w:id="62"/>
    </w:p>
    <w:p w14:paraId="34972625" w14:textId="77777777" w:rsidR="00D41AF9" w:rsidRPr="00384CB8" w:rsidRDefault="00D41AF9" w:rsidP="00384CB8">
      <w:pPr>
        <w:spacing w:before="120" w:line="360" w:lineRule="auto"/>
        <w:rPr>
          <w:rFonts w:ascii="Bookman Old Style" w:hAnsi="Bookman Old Style"/>
        </w:rPr>
      </w:pPr>
      <w:r w:rsidRPr="00384CB8">
        <w:rPr>
          <w:rFonts w:ascii="Bookman Old Style" w:hAnsi="Bookman Old Style"/>
        </w:rPr>
        <w:t xml:space="preserve">Časové </w:t>
      </w:r>
      <w:r w:rsidR="00612055" w:rsidRPr="00384CB8">
        <w:rPr>
          <w:rFonts w:ascii="Bookman Old Style" w:hAnsi="Bookman Old Style"/>
        </w:rPr>
        <w:t>a </w:t>
      </w:r>
      <w:r w:rsidRPr="00384CB8">
        <w:rPr>
          <w:rFonts w:ascii="Bookman Old Style" w:hAnsi="Bookman Old Style"/>
        </w:rPr>
        <w:t>organizační vymezení</w:t>
      </w:r>
    </w:p>
    <w:p w14:paraId="34972626" w14:textId="77777777" w:rsidR="00A328B0" w:rsidRPr="00384CB8" w:rsidRDefault="00A328B0" w:rsidP="00384CB8">
      <w:pPr>
        <w:spacing w:before="120" w:line="360" w:lineRule="auto"/>
        <w:rPr>
          <w:rFonts w:ascii="Bookman Old Style" w:hAnsi="Bookman Old Style"/>
        </w:rPr>
      </w:pPr>
      <w:r w:rsidRPr="00384CB8">
        <w:rPr>
          <w:rFonts w:ascii="Bookman Old Style" w:hAnsi="Bookman Old Style"/>
        </w:rPr>
        <w:t>Praktická cvičení jsou součástí vyučovacího předmětu chemie s  časovou dotací 0,5 hodiny týdně v prvním ročníku a v třetím ročníku. Žáci jsou v rámci jedné třídy rozděleni na dvě skupiny. Praktika  probíhají v chemické laboratoři. Žáci zde pracují podle návodu buď samostatně či ve dvojicích. Vede je obvykle jejich vyučující chemie.</w:t>
      </w:r>
    </w:p>
    <w:p w14:paraId="34972627" w14:textId="77777777" w:rsidR="00D41AF9" w:rsidRPr="00384CB8" w:rsidRDefault="00D41AF9" w:rsidP="00D41AF9">
      <w:pPr>
        <w:pStyle w:val="StylLatinkaBookmanOldStyleTunPed6bdkovn"/>
      </w:pPr>
      <w:r w:rsidRPr="00384CB8">
        <w:t>Obsahové vymezení</w:t>
      </w:r>
    </w:p>
    <w:p w14:paraId="34972628"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rPr>
        <w:t>Žáci se seznámí</w:t>
      </w:r>
      <w:r w:rsidR="00612055" w:rsidRPr="00384CB8">
        <w:rPr>
          <w:rFonts w:ascii="Bookman Old Style" w:hAnsi="Bookman Old Style"/>
        </w:rPr>
        <w:t xml:space="preserve"> s </w:t>
      </w:r>
      <w:r w:rsidRPr="00384CB8">
        <w:rPr>
          <w:rFonts w:ascii="Bookman Old Style" w:hAnsi="Bookman Old Style"/>
        </w:rPr>
        <w:t>laboratorní technikou</w:t>
      </w:r>
      <w:r w:rsidR="00612055" w:rsidRPr="00384CB8">
        <w:rPr>
          <w:rFonts w:ascii="Bookman Old Style" w:hAnsi="Bookman Old Style"/>
        </w:rPr>
        <w:t xml:space="preserve"> a </w:t>
      </w:r>
      <w:r w:rsidRPr="00384CB8">
        <w:rPr>
          <w:rFonts w:ascii="Bookman Old Style" w:hAnsi="Bookman Old Style"/>
        </w:rPr>
        <w:t>osvojí si základní pracovní dovednosti. Pod odborným vedením se naučí samostatně provést pokus, spolupracovat se spolužáky</w:t>
      </w:r>
      <w:r w:rsidR="00612055" w:rsidRPr="00384CB8">
        <w:rPr>
          <w:rFonts w:ascii="Bookman Old Style" w:hAnsi="Bookman Old Style"/>
        </w:rPr>
        <w:t xml:space="preserve"> a </w:t>
      </w:r>
      <w:r w:rsidRPr="00384CB8">
        <w:rPr>
          <w:rFonts w:ascii="Bookman Old Style" w:hAnsi="Bookman Old Style"/>
        </w:rPr>
        <w:t>zpracovat protokol</w:t>
      </w:r>
      <w:r w:rsidR="00612055" w:rsidRPr="00384CB8">
        <w:rPr>
          <w:rFonts w:ascii="Bookman Old Style" w:hAnsi="Bookman Old Style"/>
        </w:rPr>
        <w:t xml:space="preserve"> o </w:t>
      </w:r>
      <w:r w:rsidRPr="00384CB8">
        <w:rPr>
          <w:rFonts w:ascii="Bookman Old Style" w:hAnsi="Bookman Old Style"/>
        </w:rPr>
        <w:t xml:space="preserve">své práci, ve kterém dokáží formulovat závěry. Důraz je kladen na základní laboratorní techniky. </w:t>
      </w:r>
    </w:p>
    <w:p w14:paraId="34972629"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b/>
          <w:bCs/>
        </w:rPr>
        <w:t>Výchovné</w:t>
      </w:r>
      <w:r w:rsidR="00612055" w:rsidRPr="00384CB8">
        <w:rPr>
          <w:rFonts w:ascii="Bookman Old Style" w:hAnsi="Bookman Old Style"/>
          <w:b/>
          <w:bCs/>
        </w:rPr>
        <w:t xml:space="preserve"> a </w:t>
      </w:r>
      <w:r w:rsidRPr="00384CB8">
        <w:rPr>
          <w:rFonts w:ascii="Bookman Old Style" w:hAnsi="Bookman Old Style"/>
          <w:b/>
          <w:bCs/>
        </w:rPr>
        <w:t>vzdělávací strategie učitele:</w:t>
      </w:r>
    </w:p>
    <w:p w14:paraId="3497262A"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b/>
          <w:bCs/>
        </w:rPr>
        <w:t>Kompetence k učení</w:t>
      </w:r>
      <w:r w:rsidRPr="00384CB8">
        <w:rPr>
          <w:rFonts w:ascii="Bookman Old Style" w:hAnsi="Bookman Old Style"/>
        </w:rPr>
        <w:t xml:space="preserve">: </w:t>
      </w:r>
    </w:p>
    <w:p w14:paraId="3497262B" w14:textId="77777777" w:rsidR="00D41AF9" w:rsidRPr="00384CB8" w:rsidRDefault="00D41AF9" w:rsidP="00D41AF9">
      <w:pPr>
        <w:pStyle w:val="odrazky"/>
        <w:ind w:left="1071" w:hanging="357"/>
      </w:pPr>
      <w:r w:rsidRPr="00384CB8">
        <w:t>učí žáka zpracovávat informace získané na základě vlastního poznání</w:t>
      </w:r>
    </w:p>
    <w:p w14:paraId="3497262C" w14:textId="77777777" w:rsidR="00D41AF9" w:rsidRPr="00384CB8" w:rsidRDefault="00D41AF9" w:rsidP="00D41AF9">
      <w:pPr>
        <w:spacing w:before="120" w:line="360" w:lineRule="auto"/>
        <w:rPr>
          <w:rFonts w:ascii="Bookman Old Style" w:hAnsi="Bookman Old Style"/>
          <w:b/>
          <w:bCs/>
        </w:rPr>
      </w:pPr>
      <w:r w:rsidRPr="00384CB8">
        <w:rPr>
          <w:rFonts w:ascii="Bookman Old Style" w:hAnsi="Bookman Old Style"/>
          <w:b/>
          <w:bCs/>
        </w:rPr>
        <w:t xml:space="preserve">Kompetence k řešení problémů: </w:t>
      </w:r>
    </w:p>
    <w:p w14:paraId="3497262D" w14:textId="77777777" w:rsidR="00D41AF9" w:rsidRPr="00384CB8" w:rsidRDefault="00D41AF9" w:rsidP="00D41AF9">
      <w:pPr>
        <w:pStyle w:val="odrazky"/>
        <w:ind w:left="1071" w:hanging="357"/>
      </w:pPr>
      <w:r w:rsidRPr="00384CB8">
        <w:t>rozvíjí schopnost objevovat</w:t>
      </w:r>
    </w:p>
    <w:p w14:paraId="3497262E"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b/>
          <w:bCs/>
        </w:rPr>
        <w:t>Kompetence komunikativní</w:t>
      </w:r>
      <w:r w:rsidRPr="00384CB8">
        <w:rPr>
          <w:rFonts w:ascii="Bookman Old Style" w:hAnsi="Bookman Old Style"/>
        </w:rPr>
        <w:t xml:space="preserve">: </w:t>
      </w:r>
    </w:p>
    <w:p w14:paraId="3497262F" w14:textId="77777777" w:rsidR="00D41AF9" w:rsidRPr="00384CB8" w:rsidRDefault="00D41AF9" w:rsidP="00D41AF9">
      <w:pPr>
        <w:pStyle w:val="odrazky"/>
        <w:ind w:left="1071" w:hanging="357"/>
      </w:pPr>
      <w:r w:rsidRPr="00384CB8">
        <w:t>umožňuje žákům stručně</w:t>
      </w:r>
      <w:r w:rsidR="00612055" w:rsidRPr="00384CB8">
        <w:t xml:space="preserve"> a </w:t>
      </w:r>
      <w:r w:rsidRPr="00384CB8">
        <w:t>přehledně formulovat postup</w:t>
      </w:r>
      <w:r w:rsidR="00612055" w:rsidRPr="00384CB8">
        <w:t xml:space="preserve"> a </w:t>
      </w:r>
      <w:r w:rsidRPr="00384CB8">
        <w:t>výsledky pozorování</w:t>
      </w:r>
    </w:p>
    <w:p w14:paraId="34972630"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b/>
          <w:bCs/>
        </w:rPr>
        <w:t>Kompetence sociální</w:t>
      </w:r>
      <w:r w:rsidR="00612055" w:rsidRPr="00384CB8">
        <w:rPr>
          <w:rFonts w:ascii="Bookman Old Style" w:hAnsi="Bookman Old Style"/>
          <w:b/>
          <w:bCs/>
        </w:rPr>
        <w:t xml:space="preserve"> a </w:t>
      </w:r>
      <w:r w:rsidRPr="00384CB8">
        <w:rPr>
          <w:rFonts w:ascii="Bookman Old Style" w:hAnsi="Bookman Old Style"/>
          <w:b/>
          <w:bCs/>
        </w:rPr>
        <w:t>personální</w:t>
      </w:r>
      <w:r w:rsidRPr="00384CB8">
        <w:rPr>
          <w:rFonts w:ascii="Bookman Old Style" w:hAnsi="Bookman Old Style"/>
        </w:rPr>
        <w:t xml:space="preserve">: </w:t>
      </w:r>
    </w:p>
    <w:p w14:paraId="34972631" w14:textId="77777777" w:rsidR="00D41AF9" w:rsidRPr="00384CB8" w:rsidRDefault="00D41AF9" w:rsidP="00D41AF9">
      <w:pPr>
        <w:pStyle w:val="odrazky"/>
        <w:ind w:left="1071" w:hanging="357"/>
      </w:pPr>
      <w:r w:rsidRPr="00384CB8">
        <w:t>vyžaduje spolupráci při práci</w:t>
      </w:r>
      <w:r w:rsidR="00612055" w:rsidRPr="00384CB8">
        <w:t xml:space="preserve"> v </w:t>
      </w:r>
      <w:r w:rsidRPr="00384CB8">
        <w:t>laboratoři</w:t>
      </w:r>
    </w:p>
    <w:p w14:paraId="34972632"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b/>
          <w:bCs/>
        </w:rPr>
        <w:lastRenderedPageBreak/>
        <w:t>Kompetence občanské</w:t>
      </w:r>
      <w:r w:rsidRPr="00384CB8">
        <w:rPr>
          <w:rFonts w:ascii="Bookman Old Style" w:hAnsi="Bookman Old Style"/>
        </w:rPr>
        <w:t xml:space="preserve">: </w:t>
      </w:r>
    </w:p>
    <w:p w14:paraId="34972633" w14:textId="77777777" w:rsidR="00D41AF9" w:rsidRPr="00384CB8" w:rsidRDefault="00D41AF9" w:rsidP="00D41AF9">
      <w:pPr>
        <w:pStyle w:val="odrazky"/>
        <w:ind w:left="1071" w:hanging="357"/>
      </w:pPr>
      <w:r w:rsidRPr="00384CB8">
        <w:t>vychovává k odpovědnosti za zachování životního prostředí</w:t>
      </w:r>
    </w:p>
    <w:p w14:paraId="34972634" w14:textId="77777777" w:rsidR="00D41AF9" w:rsidRPr="00384CB8" w:rsidRDefault="00D41AF9" w:rsidP="00D41AF9">
      <w:pPr>
        <w:spacing w:before="120" w:line="360" w:lineRule="auto"/>
        <w:rPr>
          <w:rFonts w:ascii="Bookman Old Style" w:hAnsi="Bookman Old Style"/>
          <w:b/>
          <w:bCs/>
        </w:rPr>
      </w:pPr>
      <w:r w:rsidRPr="00384CB8">
        <w:rPr>
          <w:rFonts w:ascii="Bookman Old Style" w:hAnsi="Bookman Old Style"/>
          <w:b/>
          <w:bCs/>
        </w:rPr>
        <w:t xml:space="preserve">Kompetence pracovní: </w:t>
      </w:r>
    </w:p>
    <w:p w14:paraId="34972635" w14:textId="77777777" w:rsidR="00D41AF9" w:rsidRPr="00384CB8" w:rsidRDefault="00D41AF9" w:rsidP="00D41AF9">
      <w:pPr>
        <w:pStyle w:val="odrazky"/>
        <w:ind w:left="1071" w:hanging="357"/>
      </w:pPr>
      <w:r w:rsidRPr="00384CB8">
        <w:t>seznamuje se zásadami bezpečnosti práce, učí provádět experiment</w:t>
      </w:r>
    </w:p>
    <w:p w14:paraId="34972636" w14:textId="77777777" w:rsidR="00D41AF9" w:rsidRPr="00384CB8" w:rsidRDefault="00D41AF9" w:rsidP="00D41AF9">
      <w:pPr>
        <w:pStyle w:val="Nadpis2"/>
        <w:rPr>
          <w:rFonts w:ascii="Bookman Old Style" w:hAnsi="Bookman Old Style"/>
          <w:i w:val="0"/>
          <w:iCs w:val="0"/>
        </w:rPr>
      </w:pPr>
      <w:bookmarkStart w:id="63" w:name="_Toc230742746"/>
      <w:bookmarkStart w:id="64" w:name="_Toc100259240"/>
      <w:r w:rsidRPr="00384CB8">
        <w:rPr>
          <w:rFonts w:ascii="Bookman Old Style" w:hAnsi="Bookman Old Style"/>
          <w:i w:val="0"/>
          <w:iCs w:val="0"/>
        </w:rPr>
        <w:t>B</w:t>
      </w:r>
      <w:bookmarkEnd w:id="63"/>
      <w:r w:rsidRPr="00384CB8">
        <w:rPr>
          <w:rFonts w:ascii="Bookman Old Style" w:hAnsi="Bookman Old Style"/>
          <w:i w:val="0"/>
          <w:iCs w:val="0"/>
        </w:rPr>
        <w:t>iologie</w:t>
      </w:r>
      <w:bookmarkEnd w:id="64"/>
    </w:p>
    <w:p w14:paraId="34972637" w14:textId="77777777" w:rsidR="00D41AF9" w:rsidRPr="00384CB8" w:rsidRDefault="00D41AF9" w:rsidP="00D41AF9">
      <w:pPr>
        <w:pStyle w:val="odstavec"/>
        <w:spacing w:after="0"/>
        <w:jc w:val="both"/>
        <w:rPr>
          <w:b/>
          <w:bCs/>
        </w:rPr>
      </w:pPr>
      <w:r w:rsidRPr="00384CB8">
        <w:rPr>
          <w:b/>
          <w:bCs/>
        </w:rPr>
        <w:t xml:space="preserve">Časové </w:t>
      </w:r>
      <w:r w:rsidR="00612055" w:rsidRPr="00384CB8">
        <w:rPr>
          <w:b/>
          <w:bCs/>
        </w:rPr>
        <w:t>a </w:t>
      </w:r>
      <w:r w:rsidRPr="00384CB8">
        <w:rPr>
          <w:b/>
          <w:bCs/>
        </w:rPr>
        <w:t>organizační vymezení</w:t>
      </w:r>
    </w:p>
    <w:p w14:paraId="34972638" w14:textId="77777777" w:rsidR="00D41AF9" w:rsidRPr="00384CB8" w:rsidRDefault="00D41AF9" w:rsidP="00D41AF9">
      <w:pPr>
        <w:pStyle w:val="odstavec"/>
        <w:spacing w:after="0"/>
        <w:jc w:val="both"/>
      </w:pPr>
      <w:r w:rsidRPr="00384CB8">
        <w:t>Vyučovací předmět má časovou dotaci dvě</w:t>
      </w:r>
      <w:r w:rsidR="00612055" w:rsidRPr="00384CB8">
        <w:t xml:space="preserve"> a </w:t>
      </w:r>
      <w:r w:rsidRPr="00384CB8">
        <w:t>půl hodiny týdně</w:t>
      </w:r>
      <w:r w:rsidR="00612055" w:rsidRPr="00384CB8">
        <w:t xml:space="preserve"> v </w:t>
      </w:r>
      <w:r w:rsidRPr="00384CB8">
        <w:t>prvním až třetím ročníku, ve čtvrtém ročníku pak jednu hodinu.</w:t>
      </w:r>
      <w:r w:rsidR="00612055" w:rsidRPr="00384CB8">
        <w:t xml:space="preserve"> v </w:t>
      </w:r>
      <w:r w:rsidRPr="00384CB8">
        <w:t>prvním až třetím ročníku probíhají praktická cvičení tématicky zaměřená podle probíraného učiva. Teoretická výuka probíhá</w:t>
      </w:r>
      <w:r w:rsidR="00612055" w:rsidRPr="00384CB8">
        <w:t xml:space="preserve"> v </w:t>
      </w:r>
      <w:r w:rsidRPr="00384CB8">
        <w:t xml:space="preserve">odborné učebně formou výkladu, samostatného řešení zadaného problému či </w:t>
      </w:r>
      <w:r w:rsidR="00332FDA" w:rsidRPr="00384CB8">
        <w:t>diskuze</w:t>
      </w:r>
      <w:r w:rsidRPr="00384CB8">
        <w:t>. Při praktických cvičeních jsou jednotlivé třídy rozděleny do dvou skupin, výuka probíhá</w:t>
      </w:r>
      <w:r w:rsidR="00612055" w:rsidRPr="00384CB8">
        <w:t xml:space="preserve"> v </w:t>
      </w:r>
      <w:r w:rsidRPr="00384CB8">
        <w:t>laboratoři (práce</w:t>
      </w:r>
      <w:r w:rsidR="00612055" w:rsidRPr="00384CB8">
        <w:t xml:space="preserve"> s </w:t>
      </w:r>
      <w:r w:rsidRPr="00384CB8">
        <w:t>mikroskopem),</w:t>
      </w:r>
      <w:r w:rsidR="00612055" w:rsidRPr="00384CB8">
        <w:t xml:space="preserve"> v </w:t>
      </w:r>
      <w:r w:rsidRPr="00384CB8">
        <w:t>učebně nebo</w:t>
      </w:r>
      <w:r w:rsidR="00612055" w:rsidRPr="00384CB8">
        <w:t xml:space="preserve"> v </w:t>
      </w:r>
      <w:r w:rsidRPr="00384CB8">
        <w:t>terénu.</w:t>
      </w:r>
    </w:p>
    <w:p w14:paraId="34972639" w14:textId="77777777" w:rsidR="00D41AF9" w:rsidRPr="00384CB8" w:rsidRDefault="00D41AF9" w:rsidP="00D41AF9">
      <w:pPr>
        <w:pStyle w:val="odstavec"/>
        <w:spacing w:after="0"/>
        <w:jc w:val="both"/>
        <w:rPr>
          <w:b/>
          <w:bCs/>
        </w:rPr>
      </w:pPr>
      <w:r w:rsidRPr="00384CB8">
        <w:rPr>
          <w:b/>
          <w:bCs/>
        </w:rPr>
        <w:t>Obsahové vymezení</w:t>
      </w:r>
    </w:p>
    <w:p w14:paraId="3497263A" w14:textId="77777777" w:rsidR="00D41AF9" w:rsidRPr="00384CB8" w:rsidRDefault="00D41AF9" w:rsidP="00D41AF9">
      <w:pPr>
        <w:pStyle w:val="odstavec"/>
        <w:spacing w:after="0"/>
        <w:jc w:val="both"/>
      </w:pPr>
      <w:r w:rsidRPr="00384CB8">
        <w:t>Předmět biologie tvoří obsah vzdělávacího oboru biologie</w:t>
      </w:r>
      <w:r w:rsidR="00612055" w:rsidRPr="00384CB8">
        <w:t xml:space="preserve"> a </w:t>
      </w:r>
      <w:r w:rsidRPr="00384CB8">
        <w:t>je součástí vzdělávací oblasti Člověk</w:t>
      </w:r>
      <w:r w:rsidR="00612055" w:rsidRPr="00384CB8">
        <w:t xml:space="preserve"> a </w:t>
      </w:r>
      <w:r w:rsidRPr="00384CB8">
        <w:t>příroda.</w:t>
      </w:r>
    </w:p>
    <w:p w14:paraId="3497263B" w14:textId="77777777" w:rsidR="00D41AF9" w:rsidRPr="00384CB8" w:rsidRDefault="00D41AF9" w:rsidP="00D41AF9">
      <w:pPr>
        <w:pStyle w:val="odstavec"/>
        <w:spacing w:after="0"/>
        <w:jc w:val="both"/>
      </w:pPr>
      <w:r w:rsidRPr="00384CB8">
        <w:t>V prvním ročníku se studenti seznámí</w:t>
      </w:r>
      <w:r w:rsidR="00612055" w:rsidRPr="00384CB8">
        <w:t xml:space="preserve"> s </w:t>
      </w:r>
      <w:r w:rsidRPr="00384CB8">
        <w:t>tématy obecné biologie (stavba buňky, dělení buňky), anatomie, morfologie, fyziologie, se  systémem</w:t>
      </w:r>
      <w:r w:rsidR="00612055" w:rsidRPr="00384CB8">
        <w:t xml:space="preserve"> a </w:t>
      </w:r>
      <w:r w:rsidRPr="00384CB8">
        <w:t>evolucí rostlin.</w:t>
      </w:r>
    </w:p>
    <w:p w14:paraId="3497263C" w14:textId="77777777" w:rsidR="00D41AF9" w:rsidRPr="00384CB8" w:rsidRDefault="00D41AF9" w:rsidP="00D41AF9">
      <w:pPr>
        <w:pStyle w:val="odstavec"/>
        <w:spacing w:after="0"/>
        <w:jc w:val="both"/>
      </w:pPr>
      <w:r w:rsidRPr="00384CB8">
        <w:t>Učivo druhého ročníku je zaměřeno na zoologii (anatomii, morfologii, fyziologii, systém</w:t>
      </w:r>
      <w:r w:rsidR="00612055" w:rsidRPr="00384CB8">
        <w:t xml:space="preserve"> a </w:t>
      </w:r>
      <w:r w:rsidRPr="00384CB8">
        <w:t>evoluci živočichů, etologii).</w:t>
      </w:r>
    </w:p>
    <w:p w14:paraId="3497263D" w14:textId="77777777" w:rsidR="00D41AF9" w:rsidRPr="00384CB8" w:rsidRDefault="00D41AF9" w:rsidP="00D41AF9">
      <w:pPr>
        <w:pStyle w:val="odstavec"/>
        <w:spacing w:after="0"/>
        <w:jc w:val="both"/>
      </w:pPr>
      <w:r w:rsidRPr="00384CB8">
        <w:t>Ve třetím ročníku se studenti seznámí</w:t>
      </w:r>
      <w:r w:rsidR="00612055" w:rsidRPr="00384CB8">
        <w:t xml:space="preserve"> s </w:t>
      </w:r>
      <w:r w:rsidRPr="00384CB8">
        <w:t>biologií člověka, genetikou, vznikem</w:t>
      </w:r>
      <w:r w:rsidR="00612055" w:rsidRPr="00384CB8">
        <w:t xml:space="preserve"> a </w:t>
      </w:r>
      <w:r w:rsidRPr="00384CB8">
        <w:t>vývojem života na Zemi. Předmět integruje ve spolupráci</w:t>
      </w:r>
      <w:r w:rsidR="00612055" w:rsidRPr="00384CB8">
        <w:t xml:space="preserve"> s </w:t>
      </w:r>
      <w:r w:rsidRPr="00384CB8">
        <w:t>tělesnou výchovou do vzdělávacího oboru Výchova ke zdraví.</w:t>
      </w:r>
    </w:p>
    <w:p w14:paraId="3497263E" w14:textId="77777777" w:rsidR="00D41AF9" w:rsidRPr="00384CB8" w:rsidRDefault="00D41AF9" w:rsidP="00D41AF9">
      <w:pPr>
        <w:pStyle w:val="odstavec"/>
        <w:spacing w:after="0"/>
        <w:jc w:val="both"/>
      </w:pPr>
      <w:r w:rsidRPr="00384CB8">
        <w:t>Ve čtvrtém ročníku jsou probírána ekologická témata (základní pojmy, biosféra</w:t>
      </w:r>
      <w:r w:rsidR="00612055" w:rsidRPr="00384CB8">
        <w:t xml:space="preserve"> a </w:t>
      </w:r>
      <w:r w:rsidRPr="00384CB8">
        <w:t>její členění, ochrana životního prostředí).</w:t>
      </w:r>
    </w:p>
    <w:p w14:paraId="3497263F" w14:textId="77777777" w:rsidR="00D41AF9" w:rsidRPr="00384CB8" w:rsidRDefault="00D41AF9" w:rsidP="00D41AF9">
      <w:pPr>
        <w:pStyle w:val="odstavec"/>
        <w:spacing w:after="0"/>
        <w:jc w:val="both"/>
      </w:pPr>
      <w:r w:rsidRPr="00384CB8">
        <w:t>Pro studenty čtvrtých ročníků je  zařazen biologický seminář,</w:t>
      </w:r>
      <w:r w:rsidR="00612055" w:rsidRPr="00384CB8">
        <w:t xml:space="preserve"> v </w:t>
      </w:r>
      <w:r w:rsidRPr="00384CB8">
        <w:t>němž se prohlubuje učivo</w:t>
      </w:r>
      <w:r w:rsidR="00612055" w:rsidRPr="00384CB8">
        <w:t xml:space="preserve"> a </w:t>
      </w:r>
      <w:r w:rsidRPr="00384CB8">
        <w:t>studenti jsou připravováni k dalšímu studiu přírodo</w:t>
      </w:r>
      <w:r w:rsidR="00612055" w:rsidRPr="00384CB8">
        <w:t>-</w:t>
      </w:r>
      <w:r w:rsidRPr="00384CB8">
        <w:t xml:space="preserve">vědných oborů. </w:t>
      </w:r>
    </w:p>
    <w:p w14:paraId="34972640" w14:textId="77777777" w:rsidR="00D41AF9" w:rsidRPr="00384CB8" w:rsidRDefault="00D41AF9" w:rsidP="00D41AF9">
      <w:pPr>
        <w:pStyle w:val="odstavec"/>
        <w:spacing w:after="0"/>
        <w:jc w:val="both"/>
      </w:pPr>
      <w:r w:rsidRPr="00384CB8">
        <w:t xml:space="preserve">Průřezové téma Environmentální výchova je začleněno do všech ročníků </w:t>
      </w:r>
      <w:r w:rsidR="00612055" w:rsidRPr="00384CB8">
        <w:t>v </w:t>
      </w:r>
      <w:r w:rsidRPr="00384CB8">
        <w:t xml:space="preserve">oblastech, kde se učivo dotýká dané problematiky (viz tabulky). </w:t>
      </w:r>
    </w:p>
    <w:p w14:paraId="34972641" w14:textId="77777777" w:rsidR="00D41AF9" w:rsidRPr="00384CB8" w:rsidRDefault="00D41AF9" w:rsidP="00D41AF9">
      <w:pPr>
        <w:pStyle w:val="odstavec"/>
        <w:spacing w:after="0"/>
        <w:jc w:val="both"/>
      </w:pPr>
      <w:r w:rsidRPr="00384CB8">
        <w:rPr>
          <w:b/>
          <w:bCs/>
        </w:rPr>
        <w:lastRenderedPageBreak/>
        <w:t>Výchovné</w:t>
      </w:r>
      <w:r w:rsidR="00612055" w:rsidRPr="00384CB8">
        <w:rPr>
          <w:b/>
          <w:bCs/>
        </w:rPr>
        <w:t xml:space="preserve"> a </w:t>
      </w:r>
      <w:r w:rsidRPr="00384CB8">
        <w:rPr>
          <w:b/>
          <w:bCs/>
        </w:rPr>
        <w:t>vzdělávací strategie</w:t>
      </w:r>
    </w:p>
    <w:p w14:paraId="34972642" w14:textId="77777777" w:rsidR="00D41AF9" w:rsidRPr="00384CB8" w:rsidRDefault="00D41AF9" w:rsidP="00D41AF9">
      <w:pPr>
        <w:pStyle w:val="odstavec"/>
        <w:spacing w:after="0"/>
        <w:jc w:val="both"/>
        <w:rPr>
          <w:b/>
          <w:bCs/>
        </w:rPr>
      </w:pPr>
      <w:r w:rsidRPr="00384CB8">
        <w:rPr>
          <w:b/>
          <w:bCs/>
        </w:rPr>
        <w:t xml:space="preserve">Kompetence k učení </w:t>
      </w:r>
    </w:p>
    <w:p w14:paraId="34972643" w14:textId="77777777" w:rsidR="00D41AF9" w:rsidRPr="00384CB8" w:rsidRDefault="00D41AF9" w:rsidP="00D41AF9">
      <w:pPr>
        <w:pStyle w:val="odrazky"/>
      </w:pPr>
      <w:r w:rsidRPr="00384CB8">
        <w:rPr>
          <w:bCs/>
        </w:rPr>
        <w:t>učitel v</w:t>
      </w:r>
      <w:r w:rsidRPr="00384CB8">
        <w:t>ede žáka k jinému poznávání přírody</w:t>
      </w:r>
      <w:r w:rsidR="00612055" w:rsidRPr="00384CB8">
        <w:t xml:space="preserve"> i </w:t>
      </w:r>
      <w:r w:rsidRPr="00384CB8">
        <w:t>k poznávání sama sebe</w:t>
      </w:r>
    </w:p>
    <w:p w14:paraId="34972644" w14:textId="77777777" w:rsidR="00D41AF9" w:rsidRPr="00384CB8" w:rsidRDefault="00D41AF9" w:rsidP="00D41AF9">
      <w:pPr>
        <w:pStyle w:val="odstavec"/>
        <w:spacing w:after="0"/>
        <w:jc w:val="both"/>
        <w:rPr>
          <w:b/>
          <w:bCs/>
        </w:rPr>
      </w:pPr>
      <w:r w:rsidRPr="00384CB8">
        <w:rPr>
          <w:b/>
          <w:bCs/>
        </w:rPr>
        <w:t>Kompetence k řešení problémů</w:t>
      </w:r>
    </w:p>
    <w:p w14:paraId="34972645" w14:textId="77777777" w:rsidR="00D41AF9" w:rsidRPr="00384CB8" w:rsidRDefault="00D41AF9" w:rsidP="00D41AF9">
      <w:pPr>
        <w:pStyle w:val="odstavec"/>
        <w:spacing w:after="0"/>
        <w:jc w:val="both"/>
        <w:rPr>
          <w:bCs/>
        </w:rPr>
      </w:pPr>
      <w:r w:rsidRPr="00384CB8">
        <w:rPr>
          <w:bCs/>
        </w:rPr>
        <w:t>Učitel:</w:t>
      </w:r>
    </w:p>
    <w:p w14:paraId="34972646" w14:textId="77777777" w:rsidR="00D41AF9" w:rsidRPr="00384CB8" w:rsidRDefault="00D41AF9" w:rsidP="00D41AF9">
      <w:pPr>
        <w:pStyle w:val="odrazky"/>
      </w:pPr>
      <w:r w:rsidRPr="00384CB8">
        <w:t>učí žáky poznatky zobecňovat</w:t>
      </w:r>
      <w:r w:rsidR="00612055" w:rsidRPr="00384CB8">
        <w:t xml:space="preserve"> a </w:t>
      </w:r>
      <w:r w:rsidRPr="00384CB8">
        <w:t xml:space="preserve">systematizovat </w:t>
      </w:r>
    </w:p>
    <w:p w14:paraId="34972647" w14:textId="77777777" w:rsidR="00D41AF9" w:rsidRPr="00384CB8" w:rsidRDefault="00D41AF9" w:rsidP="00D41AF9">
      <w:pPr>
        <w:pStyle w:val="odrazky"/>
      </w:pPr>
      <w:r w:rsidRPr="00384CB8">
        <w:t xml:space="preserve">rozvíjí jejich schopnosti objevovat podstatu jevů  </w:t>
      </w:r>
    </w:p>
    <w:p w14:paraId="34972648" w14:textId="77777777" w:rsidR="00D41AF9" w:rsidRPr="00384CB8" w:rsidRDefault="00D41AF9" w:rsidP="00D41AF9">
      <w:pPr>
        <w:pStyle w:val="odrazky"/>
      </w:pPr>
      <w:r w:rsidRPr="00384CB8">
        <w:t>učí formulovat problémy</w:t>
      </w:r>
      <w:r w:rsidR="00612055" w:rsidRPr="00384CB8">
        <w:t xml:space="preserve"> i </w:t>
      </w:r>
      <w:r w:rsidRPr="00384CB8">
        <w:t>navrhovat jejich řešení</w:t>
      </w:r>
    </w:p>
    <w:p w14:paraId="34972649" w14:textId="77777777" w:rsidR="00D41AF9" w:rsidRPr="00384CB8" w:rsidRDefault="00D41AF9" w:rsidP="00D41AF9">
      <w:pPr>
        <w:pStyle w:val="odstavec"/>
        <w:spacing w:after="0"/>
        <w:jc w:val="both"/>
        <w:rPr>
          <w:b/>
          <w:bCs/>
        </w:rPr>
      </w:pPr>
      <w:r w:rsidRPr="00384CB8">
        <w:rPr>
          <w:b/>
          <w:bCs/>
        </w:rPr>
        <w:t>Kompetence komunikativní</w:t>
      </w:r>
    </w:p>
    <w:p w14:paraId="3497264A" w14:textId="77777777" w:rsidR="00D41AF9" w:rsidRPr="00384CB8" w:rsidRDefault="00D41AF9" w:rsidP="00D41AF9">
      <w:pPr>
        <w:pStyle w:val="odrazky"/>
      </w:pPr>
      <w:r w:rsidRPr="00384CB8">
        <w:t>učitel vede žáky k přesnému</w:t>
      </w:r>
      <w:r w:rsidR="00612055" w:rsidRPr="00384CB8">
        <w:t xml:space="preserve"> a </w:t>
      </w:r>
      <w:r w:rsidRPr="00384CB8">
        <w:t>logicky správnému vyjadřování</w:t>
      </w:r>
    </w:p>
    <w:p w14:paraId="3497264B" w14:textId="77777777" w:rsidR="00D41AF9" w:rsidRPr="00384CB8" w:rsidRDefault="00D41AF9" w:rsidP="00D41AF9">
      <w:pPr>
        <w:pStyle w:val="odstavec"/>
        <w:spacing w:after="0"/>
        <w:jc w:val="both"/>
        <w:rPr>
          <w:b/>
          <w:bCs/>
        </w:rPr>
      </w:pPr>
      <w:r w:rsidRPr="00384CB8">
        <w:rPr>
          <w:b/>
          <w:bCs/>
        </w:rPr>
        <w:t>Kompetence sociální</w:t>
      </w:r>
      <w:r w:rsidR="00612055" w:rsidRPr="00384CB8">
        <w:rPr>
          <w:b/>
          <w:bCs/>
        </w:rPr>
        <w:t xml:space="preserve"> a </w:t>
      </w:r>
      <w:r w:rsidRPr="00384CB8">
        <w:rPr>
          <w:b/>
          <w:bCs/>
        </w:rPr>
        <w:t>personální</w:t>
      </w:r>
    </w:p>
    <w:p w14:paraId="3497264C" w14:textId="77777777" w:rsidR="00D41AF9" w:rsidRPr="00384CB8" w:rsidRDefault="00D41AF9" w:rsidP="00D41AF9">
      <w:pPr>
        <w:pStyle w:val="odrazky"/>
      </w:pPr>
      <w:r w:rsidRPr="00384CB8">
        <w:t>učitel podněcuje žáky ke spolupráci při praktických cvičeních</w:t>
      </w:r>
    </w:p>
    <w:p w14:paraId="3497264D" w14:textId="77777777" w:rsidR="00D41AF9" w:rsidRPr="00384CB8" w:rsidRDefault="00D41AF9" w:rsidP="00D41AF9">
      <w:pPr>
        <w:pStyle w:val="odstavec"/>
        <w:spacing w:after="0"/>
        <w:jc w:val="both"/>
        <w:rPr>
          <w:b/>
          <w:bCs/>
        </w:rPr>
      </w:pPr>
      <w:r w:rsidRPr="00384CB8">
        <w:rPr>
          <w:b/>
          <w:bCs/>
        </w:rPr>
        <w:t>Kompetence občanské</w:t>
      </w:r>
    </w:p>
    <w:p w14:paraId="3497264E" w14:textId="77777777" w:rsidR="00D41AF9" w:rsidRPr="00384CB8" w:rsidRDefault="00D41AF9" w:rsidP="00D41AF9">
      <w:pPr>
        <w:pStyle w:val="odrazky"/>
      </w:pPr>
      <w:r w:rsidRPr="00384CB8">
        <w:t>učitel vychovává žáky k odpovědnosti za zachování životního prostředí</w:t>
      </w:r>
      <w:r w:rsidR="00612055" w:rsidRPr="00384CB8">
        <w:t xml:space="preserve"> a </w:t>
      </w:r>
      <w:r w:rsidRPr="00384CB8">
        <w:t>k ochraně zdraví</w:t>
      </w:r>
    </w:p>
    <w:p w14:paraId="3497264F" w14:textId="77777777" w:rsidR="00D41AF9" w:rsidRPr="00384CB8" w:rsidRDefault="00D41AF9" w:rsidP="00D41AF9">
      <w:pPr>
        <w:pStyle w:val="odstavec"/>
        <w:spacing w:after="0"/>
        <w:jc w:val="both"/>
        <w:rPr>
          <w:b/>
          <w:bCs/>
        </w:rPr>
      </w:pPr>
      <w:r w:rsidRPr="00384CB8">
        <w:rPr>
          <w:b/>
          <w:bCs/>
        </w:rPr>
        <w:t>Kompetence pracovní</w:t>
      </w:r>
    </w:p>
    <w:p w14:paraId="34972650" w14:textId="77777777" w:rsidR="00D41AF9" w:rsidRPr="00384CB8" w:rsidRDefault="00D41AF9" w:rsidP="00D41AF9">
      <w:pPr>
        <w:pStyle w:val="odrazky"/>
      </w:pPr>
      <w:r w:rsidRPr="00384CB8">
        <w:t xml:space="preserve">učitel seznamuje žáky se zásadami bezpečnosti práce </w:t>
      </w:r>
    </w:p>
    <w:p w14:paraId="34972651" w14:textId="77777777" w:rsidR="00D41AF9" w:rsidRPr="00384CB8" w:rsidRDefault="00D41AF9" w:rsidP="00D41AF9">
      <w:pPr>
        <w:pStyle w:val="odrazky"/>
      </w:pPr>
      <w:r w:rsidRPr="00384CB8">
        <w:t>učí je provádět experiment.</w:t>
      </w:r>
    </w:p>
    <w:p w14:paraId="34972652" w14:textId="77777777" w:rsidR="00D41AF9" w:rsidRPr="00384CB8" w:rsidRDefault="00D41AF9" w:rsidP="00D41AF9">
      <w:pPr>
        <w:pStyle w:val="Nadpis2"/>
        <w:rPr>
          <w:rFonts w:ascii="Bookman Old Style" w:hAnsi="Bookman Old Style"/>
          <w:i w:val="0"/>
          <w:iCs w:val="0"/>
        </w:rPr>
      </w:pPr>
      <w:bookmarkStart w:id="65" w:name="_Toc230742747"/>
      <w:bookmarkStart w:id="66" w:name="_Toc100259241"/>
      <w:r w:rsidRPr="00384CB8">
        <w:rPr>
          <w:rFonts w:ascii="Bookman Old Style" w:hAnsi="Bookman Old Style"/>
          <w:i w:val="0"/>
          <w:iCs w:val="0"/>
        </w:rPr>
        <w:t>G</w:t>
      </w:r>
      <w:bookmarkEnd w:id="65"/>
      <w:r w:rsidRPr="00384CB8">
        <w:rPr>
          <w:rFonts w:ascii="Bookman Old Style" w:hAnsi="Bookman Old Style"/>
          <w:i w:val="0"/>
          <w:iCs w:val="0"/>
        </w:rPr>
        <w:t>eologie</w:t>
      </w:r>
      <w:bookmarkEnd w:id="66"/>
    </w:p>
    <w:p w14:paraId="34972653" w14:textId="77777777" w:rsidR="00D41AF9" w:rsidRPr="00384CB8" w:rsidRDefault="00D41AF9" w:rsidP="00D41AF9">
      <w:pPr>
        <w:pStyle w:val="odstavec"/>
        <w:spacing w:after="0"/>
        <w:jc w:val="both"/>
        <w:rPr>
          <w:b/>
          <w:bCs/>
        </w:rPr>
      </w:pPr>
      <w:r w:rsidRPr="00384CB8">
        <w:rPr>
          <w:b/>
          <w:bCs/>
        </w:rPr>
        <w:t xml:space="preserve">Časové </w:t>
      </w:r>
      <w:r w:rsidR="00612055" w:rsidRPr="00384CB8">
        <w:rPr>
          <w:b/>
          <w:bCs/>
        </w:rPr>
        <w:t xml:space="preserve"> a </w:t>
      </w:r>
      <w:r w:rsidRPr="00384CB8">
        <w:rPr>
          <w:b/>
          <w:bCs/>
        </w:rPr>
        <w:t>organizační vymezení</w:t>
      </w:r>
    </w:p>
    <w:p w14:paraId="34972654" w14:textId="77777777" w:rsidR="00D41AF9" w:rsidRPr="00384CB8" w:rsidRDefault="00D41AF9" w:rsidP="00D41AF9">
      <w:pPr>
        <w:pStyle w:val="odstavec"/>
      </w:pPr>
      <w:r w:rsidRPr="00384CB8">
        <w:t xml:space="preserve">Vyučovací předmět má časovou dotaci </w:t>
      </w:r>
      <w:r w:rsidRPr="00384CB8">
        <w:rPr>
          <w:bCs/>
        </w:rPr>
        <w:t>jednu hodinu týdně</w:t>
      </w:r>
      <w:r w:rsidR="00612055" w:rsidRPr="00384CB8">
        <w:rPr>
          <w:bCs/>
        </w:rPr>
        <w:t xml:space="preserve"> v </w:t>
      </w:r>
      <w:r w:rsidRPr="00384CB8">
        <w:rPr>
          <w:bCs/>
        </w:rPr>
        <w:t>prvním ročníku.</w:t>
      </w:r>
      <w:r w:rsidRPr="00384CB8">
        <w:t xml:space="preserve"> </w:t>
      </w:r>
      <w:r w:rsidRPr="00384CB8">
        <w:rPr>
          <w:bCs/>
        </w:rPr>
        <w:t>Teoretická výuka</w:t>
      </w:r>
      <w:r w:rsidRPr="00384CB8">
        <w:t xml:space="preserve"> probíhá</w:t>
      </w:r>
      <w:r w:rsidR="00612055" w:rsidRPr="00384CB8">
        <w:t xml:space="preserve"> v </w:t>
      </w:r>
      <w:r w:rsidRPr="00384CB8">
        <w:t>odborné učebně formou výkladu</w:t>
      </w:r>
      <w:r w:rsidR="00612055" w:rsidRPr="00384CB8">
        <w:t xml:space="preserve"> a </w:t>
      </w:r>
      <w:r w:rsidRPr="00384CB8">
        <w:t xml:space="preserve"> </w:t>
      </w:r>
      <w:r w:rsidR="00332FDA" w:rsidRPr="00384CB8">
        <w:t>diskuze</w:t>
      </w:r>
      <w:r w:rsidRPr="00384CB8">
        <w:t xml:space="preserve">. </w:t>
      </w:r>
    </w:p>
    <w:p w14:paraId="34972655" w14:textId="77777777" w:rsidR="00D41AF9" w:rsidRPr="00384CB8" w:rsidRDefault="00D41AF9" w:rsidP="00D41AF9">
      <w:pPr>
        <w:pStyle w:val="odstavec"/>
        <w:spacing w:after="0"/>
        <w:jc w:val="both"/>
        <w:rPr>
          <w:b/>
          <w:bCs/>
        </w:rPr>
      </w:pPr>
      <w:r w:rsidRPr="00384CB8">
        <w:rPr>
          <w:b/>
          <w:bCs/>
        </w:rPr>
        <w:t>Obsahové vymezení</w:t>
      </w:r>
    </w:p>
    <w:p w14:paraId="34972656" w14:textId="77777777" w:rsidR="00D41AF9" w:rsidRPr="00384CB8" w:rsidRDefault="00D41AF9" w:rsidP="00D41AF9">
      <w:pPr>
        <w:pStyle w:val="odstavec"/>
      </w:pPr>
      <w:r w:rsidRPr="00384CB8">
        <w:t>Předmět rozšiřuje poznatky</w:t>
      </w:r>
      <w:r w:rsidR="00612055" w:rsidRPr="00384CB8">
        <w:t xml:space="preserve"> o </w:t>
      </w:r>
      <w:r w:rsidRPr="00384CB8">
        <w:t>stavbě</w:t>
      </w:r>
      <w:r w:rsidR="00612055" w:rsidRPr="00384CB8">
        <w:t xml:space="preserve"> a </w:t>
      </w:r>
      <w:r w:rsidRPr="00384CB8">
        <w:t>postavení Země. Během výuky se studenti seznámí se základy mineralogie, petrografie, pedologie</w:t>
      </w:r>
      <w:r w:rsidR="00612055" w:rsidRPr="00384CB8">
        <w:t xml:space="preserve"> a </w:t>
      </w:r>
      <w:r w:rsidRPr="00384CB8">
        <w:t>geologie. Důraz je kladen na regionální geologii. Do výuky je začleněno průřezové téma Environmentální výchova. Výuka geologie je</w:t>
      </w:r>
      <w:r w:rsidR="00612055" w:rsidRPr="00384CB8">
        <w:t xml:space="preserve"> v </w:t>
      </w:r>
      <w:r w:rsidRPr="00384CB8">
        <w:t>jarním období doplněna geologickou vycházkou.</w:t>
      </w:r>
    </w:p>
    <w:p w14:paraId="34972657" w14:textId="77777777" w:rsidR="00D41AF9" w:rsidRPr="00384CB8" w:rsidRDefault="00D41AF9" w:rsidP="00612055">
      <w:pPr>
        <w:pStyle w:val="odstavec"/>
        <w:keepNext/>
        <w:spacing w:after="0"/>
        <w:jc w:val="both"/>
        <w:rPr>
          <w:b/>
          <w:bCs/>
        </w:rPr>
      </w:pPr>
      <w:r w:rsidRPr="00384CB8">
        <w:rPr>
          <w:b/>
          <w:bCs/>
        </w:rPr>
        <w:lastRenderedPageBreak/>
        <w:t>Výchovné</w:t>
      </w:r>
      <w:r w:rsidR="00612055" w:rsidRPr="00384CB8">
        <w:rPr>
          <w:b/>
          <w:bCs/>
        </w:rPr>
        <w:t xml:space="preserve"> a </w:t>
      </w:r>
      <w:r w:rsidRPr="00384CB8">
        <w:rPr>
          <w:b/>
          <w:bCs/>
        </w:rPr>
        <w:t>vzdělávací strategie</w:t>
      </w:r>
    </w:p>
    <w:p w14:paraId="34972658" w14:textId="77777777" w:rsidR="00D41AF9" w:rsidRPr="00384CB8" w:rsidRDefault="00D41AF9" w:rsidP="00D41AF9">
      <w:pPr>
        <w:pStyle w:val="odstavec"/>
        <w:spacing w:after="0"/>
        <w:jc w:val="both"/>
        <w:rPr>
          <w:b/>
          <w:bCs/>
        </w:rPr>
      </w:pPr>
      <w:r w:rsidRPr="00384CB8">
        <w:rPr>
          <w:b/>
          <w:bCs/>
        </w:rPr>
        <w:t xml:space="preserve">Kompetence k učení </w:t>
      </w:r>
    </w:p>
    <w:p w14:paraId="34972659" w14:textId="77777777" w:rsidR="00D41AF9" w:rsidRPr="00384CB8" w:rsidRDefault="00D41AF9" w:rsidP="00D41AF9">
      <w:pPr>
        <w:pStyle w:val="odrazky"/>
      </w:pPr>
      <w:r w:rsidRPr="00384CB8">
        <w:t>učitel vede žáky k jinému poznávání přírody</w:t>
      </w:r>
      <w:r w:rsidR="00612055" w:rsidRPr="00384CB8">
        <w:t xml:space="preserve"> i </w:t>
      </w:r>
      <w:r w:rsidRPr="00384CB8">
        <w:t>k poznávání sama sebe</w:t>
      </w:r>
    </w:p>
    <w:p w14:paraId="3497265A" w14:textId="77777777" w:rsidR="00D41AF9" w:rsidRPr="00384CB8" w:rsidRDefault="00D41AF9" w:rsidP="00D41AF9">
      <w:pPr>
        <w:pStyle w:val="odstavec"/>
        <w:spacing w:after="0"/>
        <w:jc w:val="both"/>
        <w:rPr>
          <w:b/>
          <w:bCs/>
        </w:rPr>
      </w:pPr>
      <w:r w:rsidRPr="00384CB8">
        <w:rPr>
          <w:b/>
          <w:bCs/>
        </w:rPr>
        <w:t>Kompetence k řešení problémů</w:t>
      </w:r>
    </w:p>
    <w:p w14:paraId="3497265B" w14:textId="77777777" w:rsidR="00D41AF9" w:rsidRPr="00384CB8" w:rsidRDefault="00D41AF9" w:rsidP="00D41AF9">
      <w:pPr>
        <w:pStyle w:val="odrazky"/>
      </w:pPr>
      <w:r w:rsidRPr="00384CB8">
        <w:t>učí žáky poznatky</w:t>
      </w:r>
      <w:r w:rsidR="00612055" w:rsidRPr="00384CB8">
        <w:t xml:space="preserve"> z </w:t>
      </w:r>
      <w:r w:rsidRPr="00384CB8">
        <w:t>geologie zobecňovat</w:t>
      </w:r>
      <w:r w:rsidR="00612055" w:rsidRPr="00384CB8">
        <w:t xml:space="preserve"> a </w:t>
      </w:r>
      <w:r w:rsidRPr="00384CB8">
        <w:t xml:space="preserve">systematizovat </w:t>
      </w:r>
    </w:p>
    <w:p w14:paraId="3497265C" w14:textId="77777777" w:rsidR="00D41AF9" w:rsidRPr="00384CB8" w:rsidRDefault="00D41AF9" w:rsidP="00D41AF9">
      <w:pPr>
        <w:pStyle w:val="odrazky"/>
      </w:pPr>
      <w:r w:rsidRPr="00384CB8">
        <w:t>rozvíjí jejich schopnosti objevovat podstatu jevů</w:t>
      </w:r>
    </w:p>
    <w:p w14:paraId="3497265D" w14:textId="77777777" w:rsidR="00D41AF9" w:rsidRPr="00384CB8" w:rsidRDefault="00D41AF9" w:rsidP="00D41AF9">
      <w:pPr>
        <w:pStyle w:val="odrazky"/>
      </w:pPr>
      <w:r w:rsidRPr="00384CB8">
        <w:t>učí je formulovat problémy</w:t>
      </w:r>
      <w:r w:rsidR="00612055" w:rsidRPr="00384CB8">
        <w:t xml:space="preserve"> i </w:t>
      </w:r>
      <w:r w:rsidRPr="00384CB8">
        <w:t>navrhovat jejich řešení</w:t>
      </w:r>
    </w:p>
    <w:p w14:paraId="3497265E" w14:textId="77777777" w:rsidR="00D41AF9" w:rsidRPr="00384CB8" w:rsidRDefault="00D41AF9" w:rsidP="00D41AF9">
      <w:pPr>
        <w:pStyle w:val="odstavec"/>
        <w:spacing w:after="0"/>
        <w:jc w:val="both"/>
        <w:rPr>
          <w:b/>
          <w:bCs/>
        </w:rPr>
      </w:pPr>
      <w:r w:rsidRPr="00384CB8">
        <w:rPr>
          <w:b/>
          <w:bCs/>
        </w:rPr>
        <w:t>Kompetence komunikativní</w:t>
      </w:r>
    </w:p>
    <w:p w14:paraId="3497265F" w14:textId="77777777" w:rsidR="00D41AF9" w:rsidRPr="00384CB8" w:rsidRDefault="00D41AF9" w:rsidP="00D41AF9">
      <w:pPr>
        <w:pStyle w:val="odrazky"/>
      </w:pPr>
      <w:r w:rsidRPr="00384CB8">
        <w:t>učitel vede žáky k přesnému</w:t>
      </w:r>
      <w:r w:rsidR="00612055" w:rsidRPr="00384CB8">
        <w:t xml:space="preserve"> a </w:t>
      </w:r>
      <w:r w:rsidRPr="00384CB8">
        <w:t>logicky správnému vyjadřování</w:t>
      </w:r>
    </w:p>
    <w:p w14:paraId="34972660" w14:textId="77777777" w:rsidR="00D41AF9" w:rsidRPr="00384CB8" w:rsidRDefault="00D41AF9" w:rsidP="00D41AF9">
      <w:pPr>
        <w:pStyle w:val="odstavec"/>
        <w:spacing w:after="0"/>
        <w:jc w:val="both"/>
        <w:rPr>
          <w:b/>
          <w:bCs/>
        </w:rPr>
      </w:pPr>
      <w:r w:rsidRPr="00384CB8">
        <w:rPr>
          <w:b/>
          <w:bCs/>
        </w:rPr>
        <w:t>Kompetence občanské</w:t>
      </w:r>
    </w:p>
    <w:p w14:paraId="34972661" w14:textId="77777777" w:rsidR="00D41AF9" w:rsidRPr="00384CB8" w:rsidRDefault="00D41AF9" w:rsidP="00D41AF9">
      <w:pPr>
        <w:pStyle w:val="odrazky"/>
      </w:pPr>
      <w:r w:rsidRPr="00384CB8">
        <w:t xml:space="preserve">učitel vychovává žáky k odpovědnosti za zachování životního prostředí </w:t>
      </w:r>
    </w:p>
    <w:p w14:paraId="34972662" w14:textId="77777777" w:rsidR="00D41AF9" w:rsidRPr="00384CB8" w:rsidRDefault="00D41AF9" w:rsidP="00D41AF9">
      <w:pPr>
        <w:pStyle w:val="Nadpis2"/>
        <w:rPr>
          <w:rFonts w:ascii="Bookman Old Style" w:hAnsi="Bookman Old Style"/>
          <w:i w:val="0"/>
          <w:iCs w:val="0"/>
        </w:rPr>
      </w:pPr>
      <w:bookmarkStart w:id="67" w:name="_Toc230742750"/>
      <w:bookmarkStart w:id="68" w:name="_Toc100259242"/>
      <w:r w:rsidRPr="00384CB8">
        <w:rPr>
          <w:rFonts w:ascii="Bookman Old Style" w:hAnsi="Bookman Old Style"/>
          <w:i w:val="0"/>
          <w:iCs w:val="0"/>
        </w:rPr>
        <w:t>Zeměpis</w:t>
      </w:r>
      <w:bookmarkEnd w:id="67"/>
      <w:bookmarkEnd w:id="68"/>
    </w:p>
    <w:p w14:paraId="34972663" w14:textId="77777777" w:rsidR="00D41AF9" w:rsidRPr="00384CB8" w:rsidRDefault="00D41AF9" w:rsidP="00612055">
      <w:pPr>
        <w:spacing w:before="120" w:line="360" w:lineRule="auto"/>
        <w:jc w:val="both"/>
        <w:rPr>
          <w:rFonts w:ascii="Bookman Old Style" w:hAnsi="Bookman Old Style"/>
        </w:rPr>
      </w:pPr>
      <w:r w:rsidRPr="00384CB8">
        <w:rPr>
          <w:rFonts w:ascii="Bookman Old Style" w:hAnsi="Bookman Old Style"/>
        </w:rPr>
        <w:t>Obsah předmětu je součástí vzdělávací oblasti Člověk</w:t>
      </w:r>
      <w:r w:rsidR="00612055" w:rsidRPr="00384CB8">
        <w:rPr>
          <w:rFonts w:ascii="Bookman Old Style" w:hAnsi="Bookman Old Style"/>
        </w:rPr>
        <w:t xml:space="preserve"> a </w:t>
      </w:r>
      <w:r w:rsidRPr="00384CB8">
        <w:rPr>
          <w:rFonts w:ascii="Bookman Old Style" w:hAnsi="Bookman Old Style"/>
        </w:rPr>
        <w:t>příroda</w:t>
      </w:r>
      <w:r w:rsidR="00612055" w:rsidRPr="00384CB8">
        <w:rPr>
          <w:rFonts w:ascii="Bookman Old Style" w:hAnsi="Bookman Old Style"/>
        </w:rPr>
        <w:t xml:space="preserve"> a </w:t>
      </w:r>
      <w:r w:rsidRPr="00384CB8">
        <w:rPr>
          <w:rFonts w:ascii="Bookman Old Style" w:hAnsi="Bookman Old Style"/>
        </w:rPr>
        <w:t>Člověk</w:t>
      </w:r>
      <w:r w:rsidR="00612055" w:rsidRPr="00384CB8">
        <w:rPr>
          <w:rFonts w:ascii="Bookman Old Style" w:hAnsi="Bookman Old Style"/>
        </w:rPr>
        <w:t xml:space="preserve"> a </w:t>
      </w:r>
      <w:r w:rsidRPr="00384CB8">
        <w:rPr>
          <w:rFonts w:ascii="Bookman Old Style" w:hAnsi="Bookman Old Style"/>
        </w:rPr>
        <w:t>společnost.</w:t>
      </w:r>
    </w:p>
    <w:p w14:paraId="34972664" w14:textId="77777777" w:rsidR="00D41AF9" w:rsidRPr="00384CB8" w:rsidRDefault="00D41AF9" w:rsidP="00612055">
      <w:pPr>
        <w:spacing w:before="120" w:line="360" w:lineRule="auto"/>
        <w:jc w:val="both"/>
        <w:rPr>
          <w:rFonts w:ascii="Bookman Old Style" w:hAnsi="Bookman Old Style"/>
        </w:rPr>
      </w:pPr>
      <w:r w:rsidRPr="00384CB8">
        <w:rPr>
          <w:rFonts w:ascii="Bookman Old Style" w:hAnsi="Bookman Old Style"/>
        </w:rPr>
        <w:t>Vzdělávací obor geografie tvoří samostatný předmět zeměpis.   Vyučuje se</w:t>
      </w:r>
      <w:r w:rsidR="00612055" w:rsidRPr="00384CB8">
        <w:rPr>
          <w:rFonts w:ascii="Bookman Old Style" w:hAnsi="Bookman Old Style"/>
        </w:rPr>
        <w:t xml:space="preserve"> v </w:t>
      </w:r>
      <w:r w:rsidRPr="00384CB8">
        <w:rPr>
          <w:rFonts w:ascii="Bookman Old Style" w:hAnsi="Bookman Old Style"/>
        </w:rPr>
        <w:t>prvních třech ročnících vyššího stupně gymnázia</w:t>
      </w:r>
      <w:r w:rsidR="00612055" w:rsidRPr="00384CB8">
        <w:rPr>
          <w:rFonts w:ascii="Bookman Old Style" w:hAnsi="Bookman Old Style"/>
        </w:rPr>
        <w:t xml:space="preserve"> s </w:t>
      </w:r>
      <w:r w:rsidRPr="00384CB8">
        <w:rPr>
          <w:rFonts w:ascii="Bookman Old Style" w:hAnsi="Bookman Old Style"/>
        </w:rPr>
        <w:t>časovou dotací 2 hodiny týdně. Výuka probíhá</w:t>
      </w:r>
      <w:r w:rsidR="00612055" w:rsidRPr="00384CB8">
        <w:rPr>
          <w:rFonts w:ascii="Bookman Old Style" w:hAnsi="Bookman Old Style"/>
        </w:rPr>
        <w:t xml:space="preserve"> v </w:t>
      </w:r>
      <w:r w:rsidRPr="00384CB8">
        <w:rPr>
          <w:rFonts w:ascii="Bookman Old Style" w:hAnsi="Bookman Old Style"/>
        </w:rPr>
        <w:t xml:space="preserve">celých třídách. Ve třetím </w:t>
      </w:r>
      <w:r w:rsidRPr="00384CB8">
        <w:rPr>
          <w:rFonts w:ascii="Bookman Old Style" w:hAnsi="Bookman Old Style"/>
          <w:bCs/>
        </w:rPr>
        <w:t>ročníku</w:t>
      </w:r>
      <w:r w:rsidRPr="00384CB8">
        <w:rPr>
          <w:rFonts w:ascii="Bookman Old Style" w:hAnsi="Bookman Old Style"/>
        </w:rPr>
        <w:t xml:space="preserve"> je navíc</w:t>
      </w:r>
      <w:r w:rsidR="00612055" w:rsidRPr="00384CB8">
        <w:rPr>
          <w:rFonts w:ascii="Bookman Old Style" w:hAnsi="Bookman Old Style"/>
        </w:rPr>
        <w:t xml:space="preserve"> s </w:t>
      </w:r>
      <w:r w:rsidRPr="00384CB8">
        <w:rPr>
          <w:rFonts w:ascii="Bookman Old Style" w:hAnsi="Bookman Old Style"/>
        </w:rPr>
        <w:t>časovou dotací 0,5 hodin zařazeno praktické cvičení ze zeměpisu - zde probíhá výuka</w:t>
      </w:r>
      <w:r w:rsidR="00612055" w:rsidRPr="00384CB8">
        <w:rPr>
          <w:rFonts w:ascii="Bookman Old Style" w:hAnsi="Bookman Old Style"/>
        </w:rPr>
        <w:t xml:space="preserve"> v </w:t>
      </w:r>
      <w:r w:rsidRPr="00384CB8">
        <w:rPr>
          <w:rFonts w:ascii="Bookman Old Style" w:hAnsi="Bookman Old Style"/>
        </w:rPr>
        <w:t xml:space="preserve">půlených třídách. Ve čtvrtém </w:t>
      </w:r>
      <w:r w:rsidRPr="00384CB8">
        <w:rPr>
          <w:rFonts w:ascii="Bookman Old Style" w:hAnsi="Bookman Old Style"/>
          <w:bCs/>
        </w:rPr>
        <w:t>ročníku</w:t>
      </w:r>
      <w:r w:rsidRPr="00384CB8">
        <w:rPr>
          <w:rFonts w:ascii="Bookman Old Style" w:hAnsi="Bookman Old Style"/>
        </w:rPr>
        <w:t xml:space="preserve"> si mohou zájemci zvolit seminář ze zeměpisu, jehož časová dotace je 2 hodiny týdně.</w:t>
      </w:r>
    </w:p>
    <w:p w14:paraId="34972665" w14:textId="77777777" w:rsidR="00D41AF9" w:rsidRPr="00384CB8" w:rsidRDefault="00D41AF9" w:rsidP="00612055">
      <w:pPr>
        <w:spacing w:before="120" w:line="360" w:lineRule="auto"/>
        <w:jc w:val="both"/>
        <w:rPr>
          <w:rFonts w:ascii="Bookman Old Style" w:hAnsi="Bookman Old Style"/>
        </w:rPr>
      </w:pPr>
      <w:r w:rsidRPr="00384CB8">
        <w:rPr>
          <w:rFonts w:ascii="Bookman Old Style" w:hAnsi="Bookman Old Style"/>
        </w:rPr>
        <w:t>V průběhu tříleté výuky jsou zařazeny tyto vzdělávací obsahy: přírodní prostředí, sociální prostředí, životní prostředí, regiony, geografické informace</w:t>
      </w:r>
      <w:r w:rsidR="00612055" w:rsidRPr="00384CB8">
        <w:rPr>
          <w:rFonts w:ascii="Bookman Old Style" w:hAnsi="Bookman Old Style"/>
        </w:rPr>
        <w:t xml:space="preserve"> a </w:t>
      </w:r>
      <w:r w:rsidRPr="00384CB8">
        <w:rPr>
          <w:rFonts w:ascii="Bookman Old Style" w:hAnsi="Bookman Old Style"/>
        </w:rPr>
        <w:t>terénní vyučování.</w:t>
      </w:r>
      <w:r w:rsidR="00612055" w:rsidRPr="00384CB8">
        <w:rPr>
          <w:rFonts w:ascii="Bookman Old Style" w:hAnsi="Bookman Old Style"/>
        </w:rPr>
        <w:t xml:space="preserve"> v hodinách </w:t>
      </w:r>
      <w:r w:rsidRPr="00384CB8">
        <w:rPr>
          <w:rFonts w:ascii="Bookman Old Style" w:hAnsi="Bookman Old Style"/>
        </w:rPr>
        <w:t>s</w:t>
      </w:r>
      <w:r w:rsidR="00612055" w:rsidRPr="00384CB8">
        <w:rPr>
          <w:rFonts w:ascii="Bookman Old Style" w:hAnsi="Bookman Old Style"/>
        </w:rPr>
        <w:t>emináře ze zeměpisu</w:t>
      </w:r>
      <w:r w:rsidRPr="00384CB8">
        <w:rPr>
          <w:rFonts w:ascii="Bookman Old Style" w:hAnsi="Bookman Old Style"/>
        </w:rPr>
        <w:t xml:space="preserve"> je tato problematika prohlubována.</w:t>
      </w:r>
    </w:p>
    <w:p w14:paraId="34972666" w14:textId="77777777" w:rsidR="00D41AF9" w:rsidRPr="00384CB8" w:rsidRDefault="00D41AF9" w:rsidP="00612055">
      <w:pPr>
        <w:spacing w:before="120" w:line="360" w:lineRule="auto"/>
        <w:jc w:val="both"/>
        <w:rPr>
          <w:rFonts w:ascii="Bookman Old Style" w:hAnsi="Bookman Old Style"/>
        </w:rPr>
      </w:pPr>
      <w:r w:rsidRPr="00384CB8">
        <w:rPr>
          <w:rFonts w:ascii="Bookman Old Style" w:hAnsi="Bookman Old Style"/>
        </w:rPr>
        <w:t>Při výuce je kladen důraz na samostatnou práci studentů</w:t>
      </w:r>
      <w:r w:rsidR="00612055" w:rsidRPr="00384CB8">
        <w:rPr>
          <w:rFonts w:ascii="Bookman Old Style" w:hAnsi="Bookman Old Style"/>
        </w:rPr>
        <w:t xml:space="preserve"> s </w:t>
      </w:r>
      <w:r w:rsidRPr="00384CB8">
        <w:rPr>
          <w:rFonts w:ascii="Bookman Old Style" w:hAnsi="Bookman Old Style"/>
        </w:rPr>
        <w:t>mapou, atlasy, tabulkami</w:t>
      </w:r>
      <w:r w:rsidR="00612055" w:rsidRPr="00384CB8">
        <w:rPr>
          <w:rFonts w:ascii="Bookman Old Style" w:hAnsi="Bookman Old Style"/>
        </w:rPr>
        <w:t xml:space="preserve"> a </w:t>
      </w:r>
      <w:r w:rsidRPr="00384CB8">
        <w:rPr>
          <w:rFonts w:ascii="Bookman Old Style" w:hAnsi="Bookman Old Style"/>
        </w:rPr>
        <w:t>grafy. Práce</w:t>
      </w:r>
      <w:r w:rsidR="00612055" w:rsidRPr="00384CB8">
        <w:rPr>
          <w:rFonts w:ascii="Bookman Old Style" w:hAnsi="Bookman Old Style"/>
        </w:rPr>
        <w:t xml:space="preserve"> v </w:t>
      </w:r>
      <w:r w:rsidRPr="00384CB8">
        <w:rPr>
          <w:rFonts w:ascii="Bookman Old Style" w:hAnsi="Bookman Old Style"/>
        </w:rPr>
        <w:t>předmětu směřuje k tomu, aby studenti byli schopni na základě studia těchto zdrojů</w:t>
      </w:r>
      <w:r w:rsidR="00612055" w:rsidRPr="00384CB8">
        <w:rPr>
          <w:rFonts w:ascii="Bookman Old Style" w:hAnsi="Bookman Old Style"/>
        </w:rPr>
        <w:t xml:space="preserve"> a </w:t>
      </w:r>
      <w:r w:rsidRPr="00384CB8">
        <w:rPr>
          <w:rFonts w:ascii="Bookman Old Style" w:hAnsi="Bookman Old Style"/>
        </w:rPr>
        <w:t>porozumění jim vytvořit si základní geografickou představu</w:t>
      </w:r>
      <w:r w:rsidR="00612055" w:rsidRPr="00384CB8">
        <w:rPr>
          <w:rFonts w:ascii="Bookman Old Style" w:hAnsi="Bookman Old Style"/>
        </w:rPr>
        <w:t xml:space="preserve"> o </w:t>
      </w:r>
      <w:r w:rsidRPr="00384CB8">
        <w:rPr>
          <w:rFonts w:ascii="Bookman Old Style" w:hAnsi="Bookman Old Style"/>
        </w:rPr>
        <w:t>oblasti – regionu či</w:t>
      </w:r>
      <w:r w:rsidR="00612055" w:rsidRPr="00384CB8">
        <w:rPr>
          <w:rFonts w:ascii="Bookman Old Style" w:hAnsi="Bookman Old Style"/>
        </w:rPr>
        <w:t xml:space="preserve"> o </w:t>
      </w:r>
      <w:r w:rsidRPr="00384CB8">
        <w:rPr>
          <w:rFonts w:ascii="Bookman Old Style" w:hAnsi="Bookman Old Style"/>
        </w:rPr>
        <w:t>dané problematice (obyvatelstvo světa, hospodářství státu n</w:t>
      </w:r>
      <w:r w:rsidR="00612055" w:rsidRPr="00384CB8">
        <w:rPr>
          <w:rFonts w:ascii="Bookman Old Style" w:hAnsi="Bookman Old Style"/>
        </w:rPr>
        <w:t>ebo regionu</w:t>
      </w:r>
      <w:r w:rsidRPr="00384CB8">
        <w:rPr>
          <w:rFonts w:ascii="Bookman Old Style" w:hAnsi="Bookman Old Style"/>
        </w:rPr>
        <w:t>). Součástí výuky je také vést studenty k pochopení základních geografických pojmů</w:t>
      </w:r>
      <w:r w:rsidR="00612055" w:rsidRPr="00384CB8">
        <w:rPr>
          <w:rFonts w:ascii="Bookman Old Style" w:hAnsi="Bookman Old Style"/>
        </w:rPr>
        <w:t xml:space="preserve"> a </w:t>
      </w:r>
      <w:r w:rsidRPr="00384CB8">
        <w:rPr>
          <w:rFonts w:ascii="Bookman Old Style" w:hAnsi="Bookman Old Style"/>
        </w:rPr>
        <w:t xml:space="preserve">učit je vysvětlit základní </w:t>
      </w:r>
      <w:r w:rsidRPr="00384CB8">
        <w:rPr>
          <w:rFonts w:ascii="Bookman Old Style" w:hAnsi="Bookman Old Style"/>
        </w:rPr>
        <w:lastRenderedPageBreak/>
        <w:t>geografické pojmy, vnímat fakta, vztahy</w:t>
      </w:r>
      <w:r w:rsidR="00612055" w:rsidRPr="00384CB8">
        <w:rPr>
          <w:rFonts w:ascii="Bookman Old Style" w:hAnsi="Bookman Old Style"/>
        </w:rPr>
        <w:t xml:space="preserve"> a </w:t>
      </w:r>
      <w:r w:rsidRPr="00384CB8">
        <w:rPr>
          <w:rFonts w:ascii="Bookman Old Style" w:hAnsi="Bookman Old Style"/>
        </w:rPr>
        <w:t xml:space="preserve">souvislosti mezi </w:t>
      </w:r>
      <w:proofErr w:type="spellStart"/>
      <w:r w:rsidRPr="00384CB8">
        <w:rPr>
          <w:rFonts w:ascii="Bookman Old Style" w:hAnsi="Bookman Old Style"/>
        </w:rPr>
        <w:t>fyzickogeografickými</w:t>
      </w:r>
      <w:proofErr w:type="spellEnd"/>
      <w:r w:rsidRPr="00384CB8">
        <w:rPr>
          <w:rFonts w:ascii="Bookman Old Style" w:hAnsi="Bookman Old Style"/>
        </w:rPr>
        <w:t xml:space="preserve"> jevy nebo jevy socioekonomickými</w:t>
      </w:r>
      <w:r w:rsidR="00612055" w:rsidRPr="00384CB8">
        <w:rPr>
          <w:rFonts w:ascii="Bookman Old Style" w:hAnsi="Bookman Old Style"/>
        </w:rPr>
        <w:t xml:space="preserve"> v </w:t>
      </w:r>
      <w:r w:rsidRPr="00384CB8">
        <w:rPr>
          <w:rFonts w:ascii="Bookman Old Style" w:hAnsi="Bookman Old Style"/>
        </w:rPr>
        <w:t>oblasti geografie.</w:t>
      </w:r>
      <w:r w:rsidR="00612055" w:rsidRPr="00384CB8">
        <w:rPr>
          <w:rFonts w:ascii="Bookman Old Style" w:hAnsi="Bookman Old Style"/>
        </w:rPr>
        <w:t xml:space="preserve"> Vedeme studenty také k </w:t>
      </w:r>
      <w:r w:rsidRPr="00384CB8">
        <w:rPr>
          <w:rFonts w:ascii="Bookman Old Style" w:hAnsi="Bookman Old Style"/>
        </w:rPr>
        <w:t>praktickým dovednostem, jejichž výsledkem je zvládání praktické topografie</w:t>
      </w:r>
      <w:r w:rsidR="00612055" w:rsidRPr="00384CB8">
        <w:rPr>
          <w:rFonts w:ascii="Bookman Old Style" w:hAnsi="Bookman Old Style"/>
        </w:rPr>
        <w:t xml:space="preserve"> a </w:t>
      </w:r>
      <w:r w:rsidRPr="00384CB8">
        <w:rPr>
          <w:rFonts w:ascii="Bookman Old Style" w:hAnsi="Bookman Old Style"/>
        </w:rPr>
        <w:t>orientace</w:t>
      </w:r>
      <w:r w:rsidR="00612055" w:rsidRPr="00384CB8">
        <w:rPr>
          <w:rFonts w:ascii="Bookman Old Style" w:hAnsi="Bookman Old Style"/>
        </w:rPr>
        <w:t xml:space="preserve"> v </w:t>
      </w:r>
      <w:r w:rsidRPr="00384CB8">
        <w:rPr>
          <w:rFonts w:ascii="Bookman Old Style" w:hAnsi="Bookman Old Style"/>
        </w:rPr>
        <w:t>terénu (terénní vyučování je součástí zeměpisných exkurzí, kurzů</w:t>
      </w:r>
      <w:r w:rsidR="00612055" w:rsidRPr="00384CB8">
        <w:rPr>
          <w:rFonts w:ascii="Bookman Old Style" w:hAnsi="Bookman Old Style"/>
        </w:rPr>
        <w:t xml:space="preserve"> a </w:t>
      </w:r>
      <w:r w:rsidRPr="00384CB8">
        <w:rPr>
          <w:rFonts w:ascii="Bookman Old Style" w:hAnsi="Bookman Old Style"/>
        </w:rPr>
        <w:t>hodin praktických cvičení ze zeměpisu).</w:t>
      </w:r>
    </w:p>
    <w:p w14:paraId="34972667" w14:textId="77777777" w:rsidR="00D41AF9" w:rsidRPr="00384CB8" w:rsidRDefault="00D41AF9" w:rsidP="00612055">
      <w:pPr>
        <w:pStyle w:val="Zkladntext"/>
        <w:spacing w:before="120" w:after="0" w:line="360" w:lineRule="auto"/>
        <w:jc w:val="both"/>
        <w:rPr>
          <w:rFonts w:ascii="Bookman Old Style" w:hAnsi="Bookman Old Style"/>
        </w:rPr>
      </w:pPr>
      <w:r w:rsidRPr="00384CB8">
        <w:rPr>
          <w:rFonts w:ascii="Bookman Old Style" w:hAnsi="Bookman Old Style"/>
        </w:rPr>
        <w:t>Výuka probíhá většinou frontálně, pro řešení některých úkolů je uplatňována práce ve skupinách. Tato forma je používána také při topografické práci</w:t>
      </w:r>
      <w:r w:rsidR="00612055" w:rsidRPr="00384CB8">
        <w:rPr>
          <w:rFonts w:ascii="Bookman Old Style" w:hAnsi="Bookman Old Style"/>
        </w:rPr>
        <w:t xml:space="preserve"> s </w:t>
      </w:r>
      <w:r w:rsidRPr="00384CB8">
        <w:rPr>
          <w:rFonts w:ascii="Bookman Old Style" w:hAnsi="Bookman Old Style"/>
        </w:rPr>
        <w:t>mapou, zejména při práci</w:t>
      </w:r>
      <w:r w:rsidR="00612055" w:rsidRPr="00384CB8">
        <w:rPr>
          <w:rFonts w:ascii="Bookman Old Style" w:hAnsi="Bookman Old Style"/>
        </w:rPr>
        <w:t xml:space="preserve"> v </w:t>
      </w:r>
      <w:r w:rsidRPr="00384CB8">
        <w:rPr>
          <w:rFonts w:ascii="Bookman Old Style" w:hAnsi="Bookman Old Style"/>
        </w:rPr>
        <w:t>praktických cvičeních ze zeměpisu.</w:t>
      </w:r>
    </w:p>
    <w:p w14:paraId="34972668" w14:textId="77777777" w:rsidR="00D41AF9" w:rsidRPr="00384CB8" w:rsidRDefault="00D41AF9" w:rsidP="00612055">
      <w:pPr>
        <w:pStyle w:val="Zkladntext"/>
        <w:spacing w:before="120" w:after="0" w:line="360" w:lineRule="auto"/>
        <w:jc w:val="both"/>
        <w:rPr>
          <w:rFonts w:ascii="Bookman Old Style" w:hAnsi="Bookman Old Style"/>
        </w:rPr>
      </w:pPr>
      <w:r w:rsidRPr="00384CB8">
        <w:rPr>
          <w:rFonts w:ascii="Bookman Old Style" w:hAnsi="Bookman Old Style"/>
        </w:rPr>
        <w:t>Učebna je vybavena interaktivní tabulí, která je při hodinách využívána. Práce</w:t>
      </w:r>
      <w:r w:rsidR="00612055" w:rsidRPr="00384CB8">
        <w:rPr>
          <w:rFonts w:ascii="Bookman Old Style" w:hAnsi="Bookman Old Style"/>
        </w:rPr>
        <w:t xml:space="preserve"> v </w:t>
      </w:r>
      <w:r w:rsidRPr="00384CB8">
        <w:rPr>
          <w:rFonts w:ascii="Bookman Old Style" w:hAnsi="Bookman Old Style"/>
        </w:rPr>
        <w:t>hodinách</w:t>
      </w:r>
      <w:r w:rsidR="00612055" w:rsidRPr="00384CB8">
        <w:rPr>
          <w:rFonts w:ascii="Bookman Old Style" w:hAnsi="Bookman Old Style"/>
        </w:rPr>
        <w:t xml:space="preserve"> s </w:t>
      </w:r>
      <w:r w:rsidRPr="00384CB8">
        <w:rPr>
          <w:rFonts w:ascii="Bookman Old Style" w:hAnsi="Bookman Old Style"/>
        </w:rPr>
        <w:t>menším počtem studentů (praktická cvičení, seminář ) probíhá podle potřeby</w:t>
      </w:r>
      <w:r w:rsidR="00612055" w:rsidRPr="00384CB8">
        <w:rPr>
          <w:rFonts w:ascii="Bookman Old Style" w:hAnsi="Bookman Old Style"/>
        </w:rPr>
        <w:t xml:space="preserve"> v </w:t>
      </w:r>
      <w:r w:rsidRPr="00384CB8">
        <w:rPr>
          <w:rFonts w:ascii="Bookman Old Style" w:hAnsi="Bookman Old Style"/>
        </w:rPr>
        <w:t>počítačové učebně.</w:t>
      </w:r>
    </w:p>
    <w:p w14:paraId="34972669" w14:textId="77777777" w:rsidR="00D41AF9" w:rsidRPr="00384CB8" w:rsidRDefault="00D41AF9" w:rsidP="00612055">
      <w:pPr>
        <w:pStyle w:val="Zkladntext"/>
        <w:spacing w:before="120" w:after="0" w:line="360" w:lineRule="auto"/>
        <w:jc w:val="both"/>
        <w:rPr>
          <w:rFonts w:ascii="Bookman Old Style" w:hAnsi="Bookman Old Style"/>
        </w:rPr>
      </w:pPr>
      <w:r w:rsidRPr="00384CB8">
        <w:rPr>
          <w:rFonts w:ascii="Bookman Old Style" w:hAnsi="Bookman Old Style"/>
        </w:rPr>
        <w:t>Studenti dostanou také příležitost připravit si referáty</w:t>
      </w:r>
      <w:r w:rsidR="00612055" w:rsidRPr="00384CB8">
        <w:rPr>
          <w:rFonts w:ascii="Bookman Old Style" w:hAnsi="Bookman Old Style"/>
        </w:rPr>
        <w:t xml:space="preserve"> a </w:t>
      </w:r>
      <w:r w:rsidRPr="00384CB8">
        <w:rPr>
          <w:rFonts w:ascii="Bookman Old Style" w:hAnsi="Bookman Old Style"/>
        </w:rPr>
        <w:t>seminární práce na zajímavá aktuální témata. Ve druhém ročníku vypracují ročníkovou práci na téma Místní region,</w:t>
      </w:r>
      <w:r w:rsidR="00612055" w:rsidRPr="00384CB8">
        <w:rPr>
          <w:rFonts w:ascii="Bookman Old Style" w:hAnsi="Bookman Old Style"/>
        </w:rPr>
        <w:t xml:space="preserve"> v </w:t>
      </w:r>
      <w:r w:rsidRPr="00384CB8">
        <w:rPr>
          <w:rFonts w:ascii="Bookman Old Style" w:hAnsi="Bookman Old Style"/>
        </w:rPr>
        <w:t>maturitním ročníku zpracují samostatnou seminární práci, kterou pak ve skupině prezentují</w:t>
      </w:r>
      <w:r w:rsidR="00612055" w:rsidRPr="00384CB8">
        <w:rPr>
          <w:rFonts w:ascii="Bookman Old Style" w:hAnsi="Bookman Old Style"/>
        </w:rPr>
        <w:t xml:space="preserve"> a </w:t>
      </w:r>
      <w:r w:rsidRPr="00384CB8">
        <w:rPr>
          <w:rFonts w:ascii="Bookman Old Style" w:hAnsi="Bookman Old Style"/>
        </w:rPr>
        <w:t>řídí diskuzi k problému.</w:t>
      </w:r>
      <w:r w:rsidR="00612055" w:rsidRPr="00384CB8">
        <w:rPr>
          <w:rFonts w:ascii="Bookman Old Style" w:hAnsi="Bookman Old Style"/>
        </w:rPr>
        <w:t xml:space="preserve"> v </w:t>
      </w:r>
      <w:r w:rsidRPr="00384CB8">
        <w:rPr>
          <w:rFonts w:ascii="Bookman Old Style" w:hAnsi="Bookman Old Style"/>
        </w:rPr>
        <w:t>průběhu každého ročníku je zařazena exkurze</w:t>
      </w:r>
      <w:r w:rsidR="00612055" w:rsidRPr="00384CB8">
        <w:rPr>
          <w:rFonts w:ascii="Bookman Old Style" w:hAnsi="Bookman Old Style"/>
        </w:rPr>
        <w:t xml:space="preserve"> s </w:t>
      </w:r>
      <w:r w:rsidRPr="00384CB8">
        <w:rPr>
          <w:rFonts w:ascii="Bookman Old Style" w:hAnsi="Bookman Old Style"/>
        </w:rPr>
        <w:t>geografickou náplní.</w:t>
      </w:r>
    </w:p>
    <w:p w14:paraId="3497266A" w14:textId="77777777" w:rsidR="00D41AF9" w:rsidRPr="00384CB8" w:rsidRDefault="00D41AF9" w:rsidP="00612055">
      <w:pPr>
        <w:pStyle w:val="Zkladntext"/>
        <w:spacing w:before="120" w:after="0" w:line="360" w:lineRule="auto"/>
        <w:jc w:val="both"/>
        <w:rPr>
          <w:rFonts w:ascii="Bookman Old Style" w:hAnsi="Bookman Old Style"/>
          <w:b/>
        </w:rPr>
      </w:pPr>
      <w:r w:rsidRPr="00384CB8">
        <w:rPr>
          <w:rFonts w:ascii="Bookman Old Style" w:hAnsi="Bookman Old Style"/>
        </w:rPr>
        <w:t>Součástí vzdělávacího obsahu předmětu je problematika průřezových témat: Multikulturní výchova, Environmentální výchova</w:t>
      </w:r>
      <w:r w:rsidR="00612055" w:rsidRPr="00384CB8">
        <w:rPr>
          <w:rFonts w:ascii="Bookman Old Style" w:hAnsi="Bookman Old Style"/>
        </w:rPr>
        <w:t xml:space="preserve"> a </w:t>
      </w:r>
      <w:r w:rsidRPr="00384CB8">
        <w:rPr>
          <w:rFonts w:ascii="Bookman Old Style" w:hAnsi="Bookman Old Style"/>
        </w:rPr>
        <w:t>Výchova k myšlení</w:t>
      </w:r>
      <w:r w:rsidR="00612055" w:rsidRPr="00384CB8">
        <w:rPr>
          <w:rFonts w:ascii="Bookman Old Style" w:hAnsi="Bookman Old Style"/>
        </w:rPr>
        <w:t xml:space="preserve"> v </w:t>
      </w:r>
      <w:r w:rsidRPr="00384CB8">
        <w:rPr>
          <w:rFonts w:ascii="Bookman Old Style" w:hAnsi="Bookman Old Style"/>
        </w:rPr>
        <w:t>evropských</w:t>
      </w:r>
      <w:r w:rsidR="00612055" w:rsidRPr="00384CB8">
        <w:rPr>
          <w:rFonts w:ascii="Bookman Old Style" w:hAnsi="Bookman Old Style"/>
        </w:rPr>
        <w:t xml:space="preserve"> a </w:t>
      </w:r>
      <w:r w:rsidRPr="00384CB8">
        <w:rPr>
          <w:rFonts w:ascii="Bookman Old Style" w:hAnsi="Bookman Old Style"/>
        </w:rPr>
        <w:t>globálních souvislostech. Studenti se zapojí do přípravy projektů na tematické okruhy těchto průřezových témat, která budou zpracována ve spolupráci předmětů příslušných vzdělávacích oblastí.</w:t>
      </w:r>
    </w:p>
    <w:p w14:paraId="3497266B" w14:textId="77777777" w:rsidR="00D41AF9" w:rsidRPr="00384CB8" w:rsidRDefault="00D41AF9" w:rsidP="00D41AF9">
      <w:pPr>
        <w:pStyle w:val="Zkladntext"/>
        <w:keepNext/>
        <w:spacing w:before="120" w:after="0" w:line="360" w:lineRule="auto"/>
        <w:rPr>
          <w:rFonts w:ascii="Bookman Old Style" w:hAnsi="Bookman Old Style"/>
          <w:b/>
        </w:rPr>
      </w:pPr>
      <w:r w:rsidRPr="00384CB8">
        <w:rPr>
          <w:rFonts w:ascii="Bookman Old Style" w:hAnsi="Bookman Old Style"/>
          <w:b/>
        </w:rPr>
        <w:t>Výchovné</w:t>
      </w:r>
      <w:r w:rsidR="00612055" w:rsidRPr="00384CB8">
        <w:rPr>
          <w:rFonts w:ascii="Bookman Old Style" w:hAnsi="Bookman Old Style"/>
          <w:b/>
        </w:rPr>
        <w:t xml:space="preserve"> a </w:t>
      </w:r>
      <w:r w:rsidRPr="00384CB8">
        <w:rPr>
          <w:rFonts w:ascii="Bookman Old Style" w:hAnsi="Bookman Old Style"/>
          <w:b/>
        </w:rPr>
        <w:t>vzdělávací strategie</w:t>
      </w:r>
    </w:p>
    <w:p w14:paraId="3497266C" w14:textId="77777777" w:rsidR="00D41AF9" w:rsidRPr="00384CB8" w:rsidRDefault="00D41AF9" w:rsidP="00D41AF9">
      <w:pPr>
        <w:pStyle w:val="Zkladntext"/>
        <w:keepNext/>
        <w:spacing w:before="120" w:after="0" w:line="360" w:lineRule="auto"/>
        <w:rPr>
          <w:rFonts w:ascii="Bookman Old Style" w:hAnsi="Bookman Old Style"/>
          <w:b/>
        </w:rPr>
      </w:pPr>
      <w:r w:rsidRPr="00384CB8">
        <w:rPr>
          <w:rFonts w:ascii="Bookman Old Style" w:hAnsi="Bookman Old Style"/>
          <w:b/>
        </w:rPr>
        <w:t>Kompetence k učení</w:t>
      </w:r>
    </w:p>
    <w:p w14:paraId="3497266D" w14:textId="77777777" w:rsidR="00D41AF9" w:rsidRPr="00384CB8" w:rsidRDefault="00D41AF9" w:rsidP="00D41AF9">
      <w:pPr>
        <w:pStyle w:val="Zkladntext"/>
        <w:keepNext/>
        <w:widowControl/>
        <w:numPr>
          <w:ilvl w:val="0"/>
          <w:numId w:val="31"/>
        </w:numPr>
        <w:suppressAutoHyphens w:val="0"/>
        <w:spacing w:before="120" w:after="0" w:line="360" w:lineRule="auto"/>
        <w:rPr>
          <w:rFonts w:ascii="Bookman Old Style" w:hAnsi="Bookman Old Style"/>
        </w:rPr>
      </w:pPr>
      <w:r w:rsidRPr="00384CB8">
        <w:rPr>
          <w:rFonts w:ascii="Bookman Old Style" w:hAnsi="Bookman Old Style"/>
        </w:rPr>
        <w:t>umožňujeme žákům pracovat se všemi dostupnými informačními zdroji, které jim umožní získat další informace k dané problematice</w:t>
      </w:r>
    </w:p>
    <w:p w14:paraId="3497266E" w14:textId="77777777" w:rsidR="00D41AF9" w:rsidRPr="00384CB8" w:rsidRDefault="00D41AF9" w:rsidP="00D41AF9">
      <w:pPr>
        <w:pStyle w:val="Zkladntext"/>
        <w:widowControl/>
        <w:numPr>
          <w:ilvl w:val="0"/>
          <w:numId w:val="31"/>
        </w:numPr>
        <w:suppressAutoHyphens w:val="0"/>
        <w:spacing w:before="120" w:after="0" w:line="360" w:lineRule="auto"/>
        <w:rPr>
          <w:rFonts w:ascii="Bookman Old Style" w:hAnsi="Bookman Old Style"/>
        </w:rPr>
      </w:pPr>
      <w:r w:rsidRPr="00384CB8">
        <w:rPr>
          <w:rFonts w:ascii="Bookman Old Style" w:hAnsi="Bookman Old Style"/>
        </w:rPr>
        <w:t>vedeme žáky k pozorování všech jevů, které souvisejí se zeměpisem,</w:t>
      </w:r>
      <w:r w:rsidR="00612055" w:rsidRPr="00384CB8">
        <w:rPr>
          <w:rFonts w:ascii="Bookman Old Style" w:hAnsi="Bookman Old Style"/>
        </w:rPr>
        <w:t xml:space="preserve"> a </w:t>
      </w:r>
      <w:r w:rsidRPr="00384CB8">
        <w:rPr>
          <w:rFonts w:ascii="Bookman Old Style" w:hAnsi="Bookman Old Style"/>
        </w:rPr>
        <w:t>k jejich vyhodnocování</w:t>
      </w:r>
    </w:p>
    <w:p w14:paraId="3497266F" w14:textId="77777777" w:rsidR="00D41AF9" w:rsidRPr="00384CB8" w:rsidRDefault="00D41AF9" w:rsidP="00D41AF9">
      <w:pPr>
        <w:pStyle w:val="Zkladntext"/>
        <w:spacing w:before="120" w:after="0" w:line="360" w:lineRule="auto"/>
        <w:rPr>
          <w:rFonts w:ascii="Bookman Old Style" w:hAnsi="Bookman Old Style"/>
          <w:b/>
        </w:rPr>
      </w:pPr>
      <w:r w:rsidRPr="00384CB8">
        <w:rPr>
          <w:rFonts w:ascii="Bookman Old Style" w:hAnsi="Bookman Old Style"/>
          <w:b/>
        </w:rPr>
        <w:t>Kompetence k řešení problémů</w:t>
      </w:r>
    </w:p>
    <w:p w14:paraId="34972670" w14:textId="77777777" w:rsidR="00D41AF9" w:rsidRPr="00384CB8" w:rsidRDefault="00D41AF9" w:rsidP="00D41AF9">
      <w:pPr>
        <w:pStyle w:val="Zkladntext"/>
        <w:widowControl/>
        <w:numPr>
          <w:ilvl w:val="0"/>
          <w:numId w:val="32"/>
        </w:numPr>
        <w:suppressAutoHyphens w:val="0"/>
        <w:spacing w:before="120" w:after="0" w:line="360" w:lineRule="auto"/>
        <w:rPr>
          <w:rFonts w:ascii="Bookman Old Style" w:hAnsi="Bookman Old Style"/>
        </w:rPr>
      </w:pPr>
      <w:r w:rsidRPr="00384CB8">
        <w:rPr>
          <w:rFonts w:ascii="Bookman Old Style" w:hAnsi="Bookman Old Style"/>
        </w:rPr>
        <w:t>vedeme žáky k tomu, aby na základě získaných poznatků</w:t>
      </w:r>
      <w:r w:rsidR="00612055" w:rsidRPr="00384CB8">
        <w:rPr>
          <w:rFonts w:ascii="Bookman Old Style" w:hAnsi="Bookman Old Style"/>
        </w:rPr>
        <w:t xml:space="preserve"> a </w:t>
      </w:r>
      <w:r w:rsidRPr="00384CB8">
        <w:rPr>
          <w:rFonts w:ascii="Bookman Old Style" w:hAnsi="Bookman Old Style"/>
        </w:rPr>
        <w:t>pochopení zákonitostí řešili modelové situace</w:t>
      </w:r>
      <w:r w:rsidR="00612055" w:rsidRPr="00384CB8">
        <w:rPr>
          <w:rFonts w:ascii="Bookman Old Style" w:hAnsi="Bookman Old Style"/>
        </w:rPr>
        <w:t xml:space="preserve"> a </w:t>
      </w:r>
      <w:r w:rsidRPr="00384CB8">
        <w:rPr>
          <w:rFonts w:ascii="Bookman Old Style" w:hAnsi="Bookman Old Style"/>
        </w:rPr>
        <w:t xml:space="preserve"> problémy</w:t>
      </w:r>
      <w:r w:rsidR="00612055" w:rsidRPr="00384CB8">
        <w:rPr>
          <w:rFonts w:ascii="Bookman Old Style" w:hAnsi="Bookman Old Style"/>
        </w:rPr>
        <w:t xml:space="preserve"> a </w:t>
      </w:r>
      <w:r w:rsidRPr="00384CB8">
        <w:rPr>
          <w:rFonts w:ascii="Bookman Old Style" w:hAnsi="Bookman Old Style"/>
        </w:rPr>
        <w:t>svá rozhodnutí dokázali zdůvodnit</w:t>
      </w:r>
    </w:p>
    <w:p w14:paraId="34972671" w14:textId="77777777" w:rsidR="00D41AF9" w:rsidRPr="00384CB8" w:rsidRDefault="00D41AF9" w:rsidP="00D41AF9">
      <w:pPr>
        <w:pStyle w:val="Zkladntext"/>
        <w:widowControl/>
        <w:numPr>
          <w:ilvl w:val="0"/>
          <w:numId w:val="32"/>
        </w:numPr>
        <w:suppressAutoHyphens w:val="0"/>
        <w:spacing w:before="120" w:after="0" w:line="360" w:lineRule="auto"/>
        <w:rPr>
          <w:rFonts w:ascii="Bookman Old Style" w:hAnsi="Bookman Old Style"/>
        </w:rPr>
      </w:pPr>
      <w:r w:rsidRPr="00384CB8">
        <w:rPr>
          <w:rFonts w:ascii="Bookman Old Style" w:hAnsi="Bookman Old Style"/>
        </w:rPr>
        <w:lastRenderedPageBreak/>
        <w:t>předkládáme žákům dostatek námětů k samostatnému uvažování</w:t>
      </w:r>
      <w:r w:rsidR="00612055" w:rsidRPr="00384CB8">
        <w:rPr>
          <w:rFonts w:ascii="Bookman Old Style" w:hAnsi="Bookman Old Style"/>
        </w:rPr>
        <w:t xml:space="preserve"> a </w:t>
      </w:r>
      <w:r w:rsidRPr="00384CB8">
        <w:rPr>
          <w:rFonts w:ascii="Bookman Old Style" w:hAnsi="Bookman Old Style"/>
        </w:rPr>
        <w:t>hledání odpovědi na otázky k probíranému tématu</w:t>
      </w:r>
    </w:p>
    <w:p w14:paraId="34972672" w14:textId="77777777" w:rsidR="00D41AF9" w:rsidRPr="00384CB8" w:rsidRDefault="00D41AF9" w:rsidP="00D41AF9">
      <w:pPr>
        <w:pStyle w:val="Zkladntext"/>
        <w:spacing w:before="120" w:after="0" w:line="360" w:lineRule="auto"/>
        <w:rPr>
          <w:rFonts w:ascii="Bookman Old Style" w:hAnsi="Bookman Old Style"/>
          <w:b/>
        </w:rPr>
      </w:pPr>
      <w:r w:rsidRPr="00384CB8">
        <w:rPr>
          <w:rFonts w:ascii="Bookman Old Style" w:hAnsi="Bookman Old Style"/>
          <w:b/>
        </w:rPr>
        <w:t>Kompetence komunikativní</w:t>
      </w:r>
    </w:p>
    <w:p w14:paraId="34972673" w14:textId="77777777" w:rsidR="00D41AF9" w:rsidRPr="00384CB8" w:rsidRDefault="00D41AF9" w:rsidP="00D41AF9">
      <w:pPr>
        <w:pStyle w:val="Zkladntext"/>
        <w:widowControl/>
        <w:numPr>
          <w:ilvl w:val="0"/>
          <w:numId w:val="33"/>
        </w:numPr>
        <w:suppressAutoHyphens w:val="0"/>
        <w:spacing w:before="120" w:after="0" w:line="360" w:lineRule="auto"/>
        <w:rPr>
          <w:rFonts w:ascii="Bookman Old Style" w:hAnsi="Bookman Old Style"/>
        </w:rPr>
      </w:pPr>
      <w:r w:rsidRPr="00384CB8">
        <w:rPr>
          <w:rFonts w:ascii="Bookman Old Style" w:hAnsi="Bookman Old Style"/>
        </w:rPr>
        <w:t>umožňujeme žákům</w:t>
      </w:r>
      <w:r w:rsidR="00612055" w:rsidRPr="00384CB8">
        <w:rPr>
          <w:rFonts w:ascii="Bookman Old Style" w:hAnsi="Bookman Old Style"/>
        </w:rPr>
        <w:t xml:space="preserve"> v </w:t>
      </w:r>
      <w:r w:rsidRPr="00384CB8">
        <w:rPr>
          <w:rFonts w:ascii="Bookman Old Style" w:hAnsi="Bookman Old Style"/>
        </w:rPr>
        <w:t>diskuzích formulovat</w:t>
      </w:r>
      <w:r w:rsidR="00612055" w:rsidRPr="00384CB8">
        <w:rPr>
          <w:rFonts w:ascii="Bookman Old Style" w:hAnsi="Bookman Old Style"/>
        </w:rPr>
        <w:t xml:space="preserve"> a </w:t>
      </w:r>
      <w:r w:rsidRPr="00384CB8">
        <w:rPr>
          <w:rFonts w:ascii="Bookman Old Style" w:hAnsi="Bookman Old Style"/>
        </w:rPr>
        <w:t>vyjadřovat své myšlenky</w:t>
      </w:r>
    </w:p>
    <w:p w14:paraId="34972674" w14:textId="77777777" w:rsidR="00D41AF9" w:rsidRPr="00384CB8" w:rsidRDefault="00D41AF9" w:rsidP="00D41AF9">
      <w:pPr>
        <w:pStyle w:val="Zkladntext"/>
        <w:widowControl/>
        <w:numPr>
          <w:ilvl w:val="0"/>
          <w:numId w:val="33"/>
        </w:numPr>
        <w:suppressAutoHyphens w:val="0"/>
        <w:spacing w:before="120" w:after="0" w:line="360" w:lineRule="auto"/>
        <w:rPr>
          <w:rFonts w:ascii="Bookman Old Style" w:hAnsi="Bookman Old Style"/>
        </w:rPr>
      </w:pPr>
      <w:r w:rsidRPr="00384CB8">
        <w:rPr>
          <w:rFonts w:ascii="Bookman Old Style" w:hAnsi="Bookman Old Style"/>
        </w:rPr>
        <w:t>vedeme žáky k pozorné práci</w:t>
      </w:r>
      <w:r w:rsidR="00612055" w:rsidRPr="00384CB8">
        <w:rPr>
          <w:rFonts w:ascii="Bookman Old Style" w:hAnsi="Bookman Old Style"/>
        </w:rPr>
        <w:t xml:space="preserve"> s </w:t>
      </w:r>
      <w:r w:rsidRPr="00384CB8">
        <w:rPr>
          <w:rFonts w:ascii="Bookman Old Style" w:hAnsi="Bookman Old Style"/>
        </w:rPr>
        <w:t>textem, učíme je výstižnému vyjadřování</w:t>
      </w:r>
      <w:r w:rsidR="00612055" w:rsidRPr="00384CB8">
        <w:rPr>
          <w:rFonts w:ascii="Bookman Old Style" w:hAnsi="Bookman Old Style"/>
        </w:rPr>
        <w:t xml:space="preserve"> v </w:t>
      </w:r>
      <w:r w:rsidRPr="00384CB8">
        <w:rPr>
          <w:rFonts w:ascii="Bookman Old Style" w:hAnsi="Bookman Old Style"/>
        </w:rPr>
        <w:t>logickém sledu</w:t>
      </w:r>
    </w:p>
    <w:p w14:paraId="34972675" w14:textId="77777777" w:rsidR="00D41AF9" w:rsidRPr="00384CB8" w:rsidRDefault="00D41AF9" w:rsidP="00D41AF9">
      <w:pPr>
        <w:pStyle w:val="Zkladntext"/>
        <w:widowControl/>
        <w:numPr>
          <w:ilvl w:val="0"/>
          <w:numId w:val="33"/>
        </w:numPr>
        <w:suppressAutoHyphens w:val="0"/>
        <w:spacing w:before="120" w:after="0" w:line="360" w:lineRule="auto"/>
        <w:rPr>
          <w:rFonts w:ascii="Bookman Old Style" w:hAnsi="Bookman Old Style"/>
        </w:rPr>
      </w:pPr>
      <w:r w:rsidRPr="00384CB8">
        <w:rPr>
          <w:rFonts w:ascii="Bookman Old Style" w:hAnsi="Bookman Old Style"/>
        </w:rPr>
        <w:t>umožňujeme žákům pracovat</w:t>
      </w:r>
      <w:r w:rsidR="00612055" w:rsidRPr="00384CB8">
        <w:rPr>
          <w:rFonts w:ascii="Bookman Old Style" w:hAnsi="Bookman Old Style"/>
        </w:rPr>
        <w:t xml:space="preserve"> s </w:t>
      </w:r>
      <w:r w:rsidRPr="00384CB8">
        <w:rPr>
          <w:rFonts w:ascii="Bookman Old Style" w:hAnsi="Bookman Old Style"/>
        </w:rPr>
        <w:t>různými typy map, grafů, diagramů, orientovat se</w:t>
      </w:r>
      <w:r w:rsidR="00612055" w:rsidRPr="00384CB8">
        <w:rPr>
          <w:rFonts w:ascii="Bookman Old Style" w:hAnsi="Bookman Old Style"/>
        </w:rPr>
        <w:t xml:space="preserve"> v </w:t>
      </w:r>
      <w:r w:rsidRPr="00384CB8">
        <w:rPr>
          <w:rFonts w:ascii="Bookman Old Style" w:hAnsi="Bookman Old Style"/>
        </w:rPr>
        <w:t>nich</w:t>
      </w:r>
      <w:r w:rsidR="00612055" w:rsidRPr="00384CB8">
        <w:rPr>
          <w:rFonts w:ascii="Bookman Old Style" w:hAnsi="Bookman Old Style"/>
        </w:rPr>
        <w:t xml:space="preserve"> a </w:t>
      </w:r>
      <w:r w:rsidRPr="00384CB8">
        <w:rPr>
          <w:rFonts w:ascii="Bookman Old Style" w:hAnsi="Bookman Old Style"/>
        </w:rPr>
        <w:t>vyhodnocovat je</w:t>
      </w:r>
    </w:p>
    <w:p w14:paraId="34972676" w14:textId="77777777" w:rsidR="00D41AF9" w:rsidRPr="00384CB8" w:rsidRDefault="00D41AF9" w:rsidP="00D41AF9">
      <w:pPr>
        <w:pStyle w:val="Zkladntext"/>
        <w:spacing w:before="120" w:after="0" w:line="360" w:lineRule="auto"/>
        <w:rPr>
          <w:rFonts w:ascii="Bookman Old Style" w:hAnsi="Bookman Old Style"/>
          <w:b/>
        </w:rPr>
      </w:pPr>
      <w:r w:rsidRPr="00384CB8">
        <w:rPr>
          <w:rFonts w:ascii="Bookman Old Style" w:hAnsi="Bookman Old Style"/>
          <w:b/>
        </w:rPr>
        <w:t>Kompetence sociální</w:t>
      </w:r>
      <w:r w:rsidR="00612055" w:rsidRPr="00384CB8">
        <w:rPr>
          <w:rFonts w:ascii="Bookman Old Style" w:hAnsi="Bookman Old Style"/>
          <w:b/>
        </w:rPr>
        <w:t xml:space="preserve"> a </w:t>
      </w:r>
      <w:r w:rsidRPr="00384CB8">
        <w:rPr>
          <w:rFonts w:ascii="Bookman Old Style" w:hAnsi="Bookman Old Style"/>
          <w:b/>
        </w:rPr>
        <w:t>personální</w:t>
      </w:r>
    </w:p>
    <w:p w14:paraId="34972677" w14:textId="77777777" w:rsidR="00D41AF9" w:rsidRPr="00384CB8" w:rsidRDefault="00D41AF9" w:rsidP="00D41AF9">
      <w:pPr>
        <w:pStyle w:val="Zkladntext"/>
        <w:widowControl/>
        <w:numPr>
          <w:ilvl w:val="0"/>
          <w:numId w:val="34"/>
        </w:numPr>
        <w:suppressAutoHyphens w:val="0"/>
        <w:spacing w:before="120" w:after="0" w:line="360" w:lineRule="auto"/>
        <w:rPr>
          <w:rFonts w:ascii="Bookman Old Style" w:hAnsi="Bookman Old Style"/>
        </w:rPr>
      </w:pPr>
      <w:r w:rsidRPr="00384CB8">
        <w:rPr>
          <w:rFonts w:ascii="Bookman Old Style" w:hAnsi="Bookman Old Style"/>
        </w:rPr>
        <w:t>dáváme žákům dostatek příležitostí pracovat ve skupině, ovlivňovat řešení problému, učit se respektovat názor</w:t>
      </w:r>
      <w:r w:rsidR="00612055" w:rsidRPr="00384CB8">
        <w:rPr>
          <w:rFonts w:ascii="Bookman Old Style" w:hAnsi="Bookman Old Style"/>
        </w:rPr>
        <w:t xml:space="preserve"> a </w:t>
      </w:r>
      <w:r w:rsidRPr="00384CB8">
        <w:rPr>
          <w:rFonts w:ascii="Bookman Old Style" w:hAnsi="Bookman Old Style"/>
        </w:rPr>
        <w:t>práci druhého</w:t>
      </w:r>
    </w:p>
    <w:p w14:paraId="34972678" w14:textId="77777777" w:rsidR="00D41AF9" w:rsidRPr="00384CB8" w:rsidRDefault="00D41AF9" w:rsidP="00D41AF9">
      <w:pPr>
        <w:pStyle w:val="Zkladntext"/>
        <w:keepNext/>
        <w:keepLines/>
        <w:spacing w:before="120" w:after="0" w:line="360" w:lineRule="auto"/>
        <w:ind w:left="74"/>
        <w:rPr>
          <w:rFonts w:ascii="Bookman Old Style" w:hAnsi="Bookman Old Style"/>
          <w:b/>
        </w:rPr>
      </w:pPr>
      <w:r w:rsidRPr="00384CB8">
        <w:rPr>
          <w:rFonts w:ascii="Bookman Old Style" w:hAnsi="Bookman Old Style"/>
          <w:b/>
        </w:rPr>
        <w:t>Kompetence občanské</w:t>
      </w:r>
    </w:p>
    <w:p w14:paraId="34972679" w14:textId="77777777" w:rsidR="00D41AF9" w:rsidRPr="00384CB8" w:rsidRDefault="00D41AF9" w:rsidP="00D41AF9">
      <w:pPr>
        <w:pStyle w:val="Zkladntext"/>
        <w:widowControl/>
        <w:numPr>
          <w:ilvl w:val="0"/>
          <w:numId w:val="34"/>
        </w:numPr>
        <w:suppressAutoHyphens w:val="0"/>
        <w:spacing w:before="120" w:after="0" w:line="360" w:lineRule="auto"/>
        <w:rPr>
          <w:rFonts w:ascii="Bookman Old Style" w:hAnsi="Bookman Old Style"/>
        </w:rPr>
      </w:pPr>
      <w:r w:rsidRPr="00384CB8">
        <w:rPr>
          <w:rFonts w:ascii="Bookman Old Style" w:hAnsi="Bookman Old Style"/>
        </w:rPr>
        <w:t>umožňujeme žákům poznat, pochopit</w:t>
      </w:r>
      <w:r w:rsidR="00612055" w:rsidRPr="00384CB8">
        <w:rPr>
          <w:rFonts w:ascii="Bookman Old Style" w:hAnsi="Bookman Old Style"/>
        </w:rPr>
        <w:t xml:space="preserve"> a </w:t>
      </w:r>
      <w:r w:rsidRPr="00384CB8">
        <w:rPr>
          <w:rFonts w:ascii="Bookman Old Style" w:hAnsi="Bookman Old Style"/>
        </w:rPr>
        <w:t>respektovat zvláštnosti</w:t>
      </w:r>
      <w:r w:rsidR="00612055" w:rsidRPr="00384CB8">
        <w:rPr>
          <w:rFonts w:ascii="Bookman Old Style" w:hAnsi="Bookman Old Style"/>
        </w:rPr>
        <w:t xml:space="preserve"> a </w:t>
      </w:r>
      <w:r w:rsidRPr="00384CB8">
        <w:rPr>
          <w:rFonts w:ascii="Bookman Old Style" w:hAnsi="Bookman Old Style"/>
        </w:rPr>
        <w:t>odlišnosti rasové, náboženské, kulturní</w:t>
      </w:r>
      <w:r w:rsidR="00612055" w:rsidRPr="00384CB8">
        <w:rPr>
          <w:rFonts w:ascii="Bookman Old Style" w:hAnsi="Bookman Old Style"/>
        </w:rPr>
        <w:t xml:space="preserve"> v </w:t>
      </w:r>
      <w:r w:rsidRPr="00384CB8">
        <w:rPr>
          <w:rFonts w:ascii="Bookman Old Style" w:hAnsi="Bookman Old Style"/>
        </w:rPr>
        <w:t>různých regionech</w:t>
      </w:r>
    </w:p>
    <w:p w14:paraId="3497267A" w14:textId="77777777" w:rsidR="00D41AF9" w:rsidRPr="00384CB8" w:rsidRDefault="00D41AF9" w:rsidP="00D41AF9">
      <w:pPr>
        <w:pStyle w:val="Zkladntext"/>
        <w:numPr>
          <w:ilvl w:val="0"/>
          <w:numId w:val="34"/>
        </w:numPr>
        <w:tabs>
          <w:tab w:val="left" w:pos="540"/>
        </w:tabs>
        <w:spacing w:before="120" w:after="0" w:line="360" w:lineRule="auto"/>
        <w:rPr>
          <w:rFonts w:ascii="Bookman Old Style" w:hAnsi="Bookman Old Style"/>
        </w:rPr>
      </w:pPr>
      <w:r w:rsidRPr="00384CB8">
        <w:rPr>
          <w:rFonts w:ascii="Bookman Old Style" w:hAnsi="Bookman Old Style"/>
        </w:rPr>
        <w:t>vedeme žáky k uvědomění si odpovědnosti za stav životního prostředí</w:t>
      </w:r>
    </w:p>
    <w:p w14:paraId="3497267B" w14:textId="77777777" w:rsidR="00D41AF9" w:rsidRPr="00384CB8" w:rsidRDefault="00D41AF9" w:rsidP="00D41AF9">
      <w:pPr>
        <w:pStyle w:val="Zkladntext"/>
        <w:tabs>
          <w:tab w:val="left" w:pos="540"/>
        </w:tabs>
        <w:spacing w:before="120" w:after="0" w:line="360" w:lineRule="auto"/>
        <w:ind w:left="75"/>
        <w:rPr>
          <w:rFonts w:ascii="Bookman Old Style" w:hAnsi="Bookman Old Style"/>
          <w:b/>
        </w:rPr>
      </w:pPr>
      <w:r w:rsidRPr="00384CB8">
        <w:rPr>
          <w:rFonts w:ascii="Bookman Old Style" w:hAnsi="Bookman Old Style"/>
          <w:b/>
        </w:rPr>
        <w:t>Kompetence k podnikavosti</w:t>
      </w:r>
    </w:p>
    <w:p w14:paraId="3497267C" w14:textId="77777777" w:rsidR="00D41AF9" w:rsidRPr="00384CB8" w:rsidRDefault="00D41AF9" w:rsidP="00D41AF9">
      <w:pPr>
        <w:pStyle w:val="Zkladntext"/>
        <w:widowControl/>
        <w:numPr>
          <w:ilvl w:val="0"/>
          <w:numId w:val="35"/>
        </w:numPr>
        <w:tabs>
          <w:tab w:val="left" w:pos="540"/>
        </w:tabs>
        <w:suppressAutoHyphens w:val="0"/>
        <w:spacing w:before="120" w:after="0" w:line="360" w:lineRule="auto"/>
        <w:rPr>
          <w:rFonts w:ascii="Bookman Old Style" w:hAnsi="Bookman Old Style"/>
        </w:rPr>
      </w:pPr>
      <w:r w:rsidRPr="00384CB8">
        <w:rPr>
          <w:rFonts w:ascii="Bookman Old Style" w:hAnsi="Bookman Old Style"/>
        </w:rPr>
        <w:t>vedeme žáky k systematické práci při přípravě</w:t>
      </w:r>
      <w:r w:rsidR="00612055" w:rsidRPr="00384CB8">
        <w:rPr>
          <w:rFonts w:ascii="Bookman Old Style" w:hAnsi="Bookman Old Style"/>
        </w:rPr>
        <w:t xml:space="preserve"> a </w:t>
      </w:r>
      <w:r w:rsidRPr="00384CB8">
        <w:rPr>
          <w:rFonts w:ascii="Bookman Old Style" w:hAnsi="Bookman Old Style"/>
        </w:rPr>
        <w:t>zpracování samostatných prací, umožňujeme uplatnit aktivní přístup, tvořivost při řešení úkolů</w:t>
      </w:r>
    </w:p>
    <w:p w14:paraId="3497267D" w14:textId="77777777" w:rsidR="00D41AF9" w:rsidRPr="00384CB8" w:rsidRDefault="00D41AF9" w:rsidP="00D41AF9">
      <w:pPr>
        <w:pStyle w:val="Zkladntext"/>
        <w:numPr>
          <w:ilvl w:val="0"/>
          <w:numId w:val="35"/>
        </w:numPr>
        <w:tabs>
          <w:tab w:val="left" w:pos="540"/>
        </w:tabs>
        <w:spacing w:before="120" w:after="0" w:line="360" w:lineRule="auto"/>
        <w:rPr>
          <w:rFonts w:ascii="Bookman Old Style" w:hAnsi="Bookman Old Style"/>
        </w:rPr>
      </w:pPr>
      <w:r w:rsidRPr="00384CB8">
        <w:rPr>
          <w:rFonts w:ascii="Bookman Old Style" w:hAnsi="Bookman Old Style"/>
        </w:rPr>
        <w:t>umožňujeme získat přehled</w:t>
      </w:r>
      <w:r w:rsidR="00612055" w:rsidRPr="00384CB8">
        <w:rPr>
          <w:rFonts w:ascii="Bookman Old Style" w:hAnsi="Bookman Old Style"/>
        </w:rPr>
        <w:t xml:space="preserve"> o </w:t>
      </w:r>
      <w:r w:rsidRPr="00384CB8">
        <w:rPr>
          <w:rFonts w:ascii="Bookman Old Style" w:hAnsi="Bookman Old Style"/>
        </w:rPr>
        <w:t>světě</w:t>
      </w:r>
      <w:r w:rsidR="00612055" w:rsidRPr="00384CB8">
        <w:rPr>
          <w:rFonts w:ascii="Bookman Old Style" w:hAnsi="Bookman Old Style"/>
        </w:rPr>
        <w:t xml:space="preserve"> v </w:t>
      </w:r>
      <w:r w:rsidRPr="00384CB8">
        <w:rPr>
          <w:rFonts w:ascii="Bookman Old Style" w:hAnsi="Bookman Old Style"/>
        </w:rPr>
        <w:t>oblasti přírodní</w:t>
      </w:r>
      <w:r w:rsidR="00612055" w:rsidRPr="00384CB8">
        <w:rPr>
          <w:rFonts w:ascii="Bookman Old Style" w:hAnsi="Bookman Old Style"/>
        </w:rPr>
        <w:t xml:space="preserve"> i </w:t>
      </w:r>
      <w:proofErr w:type="spellStart"/>
      <w:r w:rsidRPr="00384CB8">
        <w:rPr>
          <w:rFonts w:ascii="Bookman Old Style" w:hAnsi="Bookman Old Style"/>
        </w:rPr>
        <w:t>socioekono-mické</w:t>
      </w:r>
      <w:proofErr w:type="spellEnd"/>
      <w:r w:rsidR="00612055" w:rsidRPr="00384CB8">
        <w:rPr>
          <w:rFonts w:ascii="Bookman Old Style" w:hAnsi="Bookman Old Style"/>
        </w:rPr>
        <w:t xml:space="preserve"> a </w:t>
      </w:r>
      <w:r w:rsidRPr="00384CB8">
        <w:rPr>
          <w:rFonts w:ascii="Bookman Old Style" w:hAnsi="Bookman Old Style"/>
        </w:rPr>
        <w:t>na základě tohoto poznání zvažovat své předpoklady</w:t>
      </w:r>
      <w:r w:rsidR="00612055" w:rsidRPr="00384CB8">
        <w:rPr>
          <w:rFonts w:ascii="Bookman Old Style" w:hAnsi="Bookman Old Style"/>
        </w:rPr>
        <w:t xml:space="preserve"> a </w:t>
      </w:r>
      <w:r w:rsidRPr="00384CB8">
        <w:rPr>
          <w:rFonts w:ascii="Bookman Old Style" w:hAnsi="Bookman Old Style"/>
        </w:rPr>
        <w:t>příležitosti rozvoje</w:t>
      </w:r>
      <w:r w:rsidR="00612055" w:rsidRPr="00384CB8">
        <w:rPr>
          <w:rFonts w:ascii="Bookman Old Style" w:hAnsi="Bookman Old Style"/>
        </w:rPr>
        <w:t xml:space="preserve"> v </w:t>
      </w:r>
      <w:r w:rsidRPr="00384CB8">
        <w:rPr>
          <w:rFonts w:ascii="Bookman Old Style" w:hAnsi="Bookman Old Style"/>
        </w:rPr>
        <w:t>osobním</w:t>
      </w:r>
      <w:r w:rsidR="00612055" w:rsidRPr="00384CB8">
        <w:rPr>
          <w:rFonts w:ascii="Bookman Old Style" w:hAnsi="Bookman Old Style"/>
        </w:rPr>
        <w:t xml:space="preserve"> a </w:t>
      </w:r>
      <w:r w:rsidRPr="00384CB8">
        <w:rPr>
          <w:rFonts w:ascii="Bookman Old Style" w:hAnsi="Bookman Old Style"/>
        </w:rPr>
        <w:t>profesním životě</w:t>
      </w:r>
    </w:p>
    <w:p w14:paraId="3497267E" w14:textId="77777777" w:rsidR="00D41AF9" w:rsidRPr="00384CB8" w:rsidRDefault="00D41AF9" w:rsidP="00D41AF9">
      <w:pPr>
        <w:pStyle w:val="Nadpis2"/>
        <w:rPr>
          <w:rFonts w:ascii="Bookman Old Style" w:hAnsi="Bookman Old Style"/>
          <w:i w:val="0"/>
          <w:iCs w:val="0"/>
        </w:rPr>
      </w:pPr>
      <w:bookmarkStart w:id="69" w:name="_Toc100259243"/>
      <w:r w:rsidRPr="00384CB8">
        <w:rPr>
          <w:rFonts w:ascii="Bookman Old Style" w:hAnsi="Bookman Old Style"/>
          <w:i w:val="0"/>
          <w:iCs w:val="0"/>
        </w:rPr>
        <w:t>Hudební výchova</w:t>
      </w:r>
      <w:bookmarkEnd w:id="69"/>
    </w:p>
    <w:p w14:paraId="3497267F" w14:textId="77777777" w:rsidR="00D41AF9" w:rsidRPr="00384CB8" w:rsidRDefault="00D41AF9" w:rsidP="00D41AF9">
      <w:pPr>
        <w:spacing w:before="120" w:line="360" w:lineRule="auto"/>
        <w:rPr>
          <w:rFonts w:ascii="Bookman Old Style" w:hAnsi="Bookman Old Style"/>
        </w:rPr>
      </w:pPr>
      <w:r w:rsidRPr="00384CB8">
        <w:rPr>
          <w:rFonts w:ascii="Bookman Old Style" w:hAnsi="Bookman Old Style"/>
        </w:rPr>
        <w:t>Předmět hudební výchova je společně</w:t>
      </w:r>
      <w:r w:rsidR="00612055" w:rsidRPr="00384CB8">
        <w:rPr>
          <w:rFonts w:ascii="Bookman Old Style" w:hAnsi="Bookman Old Style"/>
        </w:rPr>
        <w:t xml:space="preserve"> s </w:t>
      </w:r>
      <w:r w:rsidRPr="00384CB8">
        <w:rPr>
          <w:rFonts w:ascii="Bookman Old Style" w:hAnsi="Bookman Old Style"/>
        </w:rPr>
        <w:t>výtvarnou výchovou součástí vzdělávací oblasti umění</w:t>
      </w:r>
      <w:r w:rsidR="00612055" w:rsidRPr="00384CB8">
        <w:rPr>
          <w:rFonts w:ascii="Bookman Old Style" w:hAnsi="Bookman Old Style"/>
        </w:rPr>
        <w:t xml:space="preserve"> a </w:t>
      </w:r>
      <w:r w:rsidRPr="00384CB8">
        <w:rPr>
          <w:rFonts w:ascii="Bookman Old Style" w:hAnsi="Bookman Old Style"/>
        </w:rPr>
        <w:t>kultura. Je určen žákům prvního</w:t>
      </w:r>
      <w:r w:rsidR="00612055" w:rsidRPr="00384CB8">
        <w:rPr>
          <w:rFonts w:ascii="Bookman Old Style" w:hAnsi="Bookman Old Style"/>
        </w:rPr>
        <w:t xml:space="preserve"> a </w:t>
      </w:r>
      <w:r w:rsidRPr="00384CB8">
        <w:rPr>
          <w:rFonts w:ascii="Bookman Old Style" w:hAnsi="Bookman Old Style"/>
        </w:rPr>
        <w:t>druhého ročníku čtyřletého gymnázia</w:t>
      </w:r>
      <w:r w:rsidR="00612055" w:rsidRPr="00384CB8">
        <w:rPr>
          <w:rFonts w:ascii="Bookman Old Style" w:hAnsi="Bookman Old Style"/>
        </w:rPr>
        <w:t xml:space="preserve"> a </w:t>
      </w:r>
      <w:r w:rsidRPr="00384CB8">
        <w:rPr>
          <w:rFonts w:ascii="Bookman Old Style" w:hAnsi="Bookman Old Style"/>
        </w:rPr>
        <w:t>žákům kvinty</w:t>
      </w:r>
      <w:r w:rsidR="00612055" w:rsidRPr="00384CB8">
        <w:rPr>
          <w:rFonts w:ascii="Bookman Old Style" w:hAnsi="Bookman Old Style"/>
        </w:rPr>
        <w:t xml:space="preserve"> a </w:t>
      </w:r>
      <w:r w:rsidRPr="00384CB8">
        <w:rPr>
          <w:rFonts w:ascii="Bookman Old Style" w:hAnsi="Bookman Old Style"/>
        </w:rPr>
        <w:t>sexty osmiletého gymnázia</w:t>
      </w:r>
      <w:r w:rsidR="00612055" w:rsidRPr="00384CB8">
        <w:rPr>
          <w:rFonts w:ascii="Bookman Old Style" w:hAnsi="Bookman Old Style"/>
        </w:rPr>
        <w:t xml:space="preserve"> a </w:t>
      </w:r>
      <w:r w:rsidRPr="00384CB8">
        <w:rPr>
          <w:rFonts w:ascii="Bookman Old Style" w:hAnsi="Bookman Old Style"/>
        </w:rPr>
        <w:t>je jednou ze dvou možností volitelných předmětů estetické výchovy.</w:t>
      </w:r>
    </w:p>
    <w:p w14:paraId="34972680" w14:textId="77777777" w:rsidR="00D41AF9" w:rsidRPr="00384CB8" w:rsidRDefault="00D41AF9" w:rsidP="00D41AF9">
      <w:pPr>
        <w:rPr>
          <w:rFonts w:ascii="Bookman Old Style" w:hAnsi="Bookman Old Style"/>
          <w:b/>
          <w:bCs/>
        </w:rPr>
      </w:pPr>
      <w:r w:rsidRPr="00384CB8">
        <w:rPr>
          <w:rFonts w:ascii="Bookman Old Style" w:hAnsi="Bookman Old Style"/>
          <w:b/>
          <w:bCs/>
        </w:rPr>
        <w:t>Obsah</w:t>
      </w:r>
      <w:r w:rsidR="00612055" w:rsidRPr="00384CB8">
        <w:rPr>
          <w:rFonts w:ascii="Bookman Old Style" w:hAnsi="Bookman Old Style"/>
          <w:b/>
          <w:bCs/>
        </w:rPr>
        <w:t xml:space="preserve"> a </w:t>
      </w:r>
      <w:r w:rsidRPr="00384CB8">
        <w:rPr>
          <w:rFonts w:ascii="Bookman Old Style" w:hAnsi="Bookman Old Style"/>
          <w:b/>
          <w:bCs/>
        </w:rPr>
        <w:t>cíl</w:t>
      </w:r>
    </w:p>
    <w:p w14:paraId="34972681" w14:textId="77777777" w:rsidR="00D41AF9" w:rsidRPr="00384CB8" w:rsidRDefault="00D41AF9" w:rsidP="00612055">
      <w:pPr>
        <w:spacing w:before="120" w:line="360" w:lineRule="auto"/>
        <w:jc w:val="both"/>
        <w:rPr>
          <w:rFonts w:ascii="Bookman Old Style" w:hAnsi="Bookman Old Style"/>
        </w:rPr>
      </w:pPr>
      <w:r w:rsidRPr="00384CB8">
        <w:rPr>
          <w:rFonts w:ascii="Bookman Old Style" w:hAnsi="Bookman Old Style"/>
        </w:rPr>
        <w:t xml:space="preserve">Předmět hudební výchova navazuje na hudební výchovu základní školy či nižších ročníků víceletého gymnázia (PRIMA až KVARTA osmiletého gymnázia). </w:t>
      </w:r>
      <w:r w:rsidRPr="00384CB8">
        <w:rPr>
          <w:rFonts w:ascii="Bookman Old Style" w:hAnsi="Bookman Old Style"/>
        </w:rPr>
        <w:lastRenderedPageBreak/>
        <w:t>Vede žáka k porozumění hudebnímu umění,</w:t>
      </w:r>
      <w:r w:rsidR="00612055" w:rsidRPr="00384CB8">
        <w:rPr>
          <w:rFonts w:ascii="Bookman Old Style" w:hAnsi="Bookman Old Style"/>
        </w:rPr>
        <w:t xml:space="preserve"> a </w:t>
      </w:r>
      <w:r w:rsidRPr="00384CB8">
        <w:rPr>
          <w:rFonts w:ascii="Bookman Old Style" w:hAnsi="Bookman Old Style"/>
        </w:rPr>
        <w:t>proto obsah hudební výchovy tvoří tři okruhy činností, které jsou vzájemně provázané</w:t>
      </w:r>
      <w:r w:rsidR="00612055" w:rsidRPr="00384CB8">
        <w:rPr>
          <w:rFonts w:ascii="Bookman Old Style" w:hAnsi="Bookman Old Style"/>
        </w:rPr>
        <w:t xml:space="preserve"> a </w:t>
      </w:r>
      <w:r w:rsidRPr="00384CB8">
        <w:rPr>
          <w:rFonts w:ascii="Bookman Old Style" w:hAnsi="Bookman Old Style"/>
        </w:rPr>
        <w:t>podmiňují se:</w:t>
      </w:r>
    </w:p>
    <w:p w14:paraId="34972682" w14:textId="77777777" w:rsidR="00D41AF9" w:rsidRPr="00384CB8" w:rsidRDefault="00D41AF9" w:rsidP="00D41AF9">
      <w:pPr>
        <w:numPr>
          <w:ilvl w:val="0"/>
          <w:numId w:val="15"/>
        </w:numPr>
        <w:spacing w:before="120" w:line="360" w:lineRule="auto"/>
        <w:ind w:left="658" w:hanging="357"/>
        <w:rPr>
          <w:rFonts w:ascii="Bookman Old Style" w:hAnsi="Bookman Old Style"/>
        </w:rPr>
      </w:pPr>
      <w:r w:rsidRPr="00384CB8">
        <w:rPr>
          <w:rFonts w:ascii="Bookman Old Style" w:hAnsi="Bookman Old Style"/>
        </w:rPr>
        <w:t>Produkce</w:t>
      </w:r>
    </w:p>
    <w:p w14:paraId="34972683" w14:textId="77777777" w:rsidR="00D41AF9" w:rsidRPr="00384CB8" w:rsidRDefault="00D41AF9" w:rsidP="00D41AF9">
      <w:pPr>
        <w:numPr>
          <w:ilvl w:val="0"/>
          <w:numId w:val="15"/>
        </w:numPr>
        <w:spacing w:before="120" w:line="360" w:lineRule="auto"/>
        <w:ind w:left="658" w:hanging="357"/>
        <w:rPr>
          <w:rFonts w:ascii="Bookman Old Style" w:hAnsi="Bookman Old Style"/>
        </w:rPr>
      </w:pPr>
      <w:r w:rsidRPr="00384CB8">
        <w:rPr>
          <w:rFonts w:ascii="Bookman Old Style" w:hAnsi="Bookman Old Style"/>
        </w:rPr>
        <w:t>Recepce</w:t>
      </w:r>
    </w:p>
    <w:p w14:paraId="34972684" w14:textId="77777777" w:rsidR="00D41AF9" w:rsidRPr="00384CB8" w:rsidRDefault="00D41AF9" w:rsidP="00D41AF9">
      <w:pPr>
        <w:numPr>
          <w:ilvl w:val="0"/>
          <w:numId w:val="15"/>
        </w:numPr>
        <w:spacing w:before="120" w:line="360" w:lineRule="auto"/>
        <w:ind w:left="658" w:hanging="357"/>
        <w:rPr>
          <w:rFonts w:ascii="Bookman Old Style" w:hAnsi="Bookman Old Style"/>
        </w:rPr>
      </w:pPr>
      <w:r w:rsidRPr="00384CB8">
        <w:rPr>
          <w:rFonts w:ascii="Bookman Old Style" w:hAnsi="Bookman Old Style"/>
        </w:rPr>
        <w:t>Reflexe</w:t>
      </w:r>
    </w:p>
    <w:p w14:paraId="34972685" w14:textId="77777777" w:rsidR="00D41AF9" w:rsidRPr="00384CB8" w:rsidRDefault="00D41AF9" w:rsidP="00612055">
      <w:pPr>
        <w:spacing w:before="120" w:line="360" w:lineRule="auto"/>
        <w:jc w:val="both"/>
        <w:rPr>
          <w:rFonts w:ascii="Bookman Old Style" w:hAnsi="Bookman Old Style"/>
        </w:rPr>
      </w:pPr>
      <w:r w:rsidRPr="00384CB8">
        <w:rPr>
          <w:rFonts w:ascii="Bookman Old Style" w:hAnsi="Bookman Old Style"/>
        </w:rPr>
        <w:t>Tyto činnosti umožňují žákovi poznávat zákonitosti hudební tvorby, seznamovat se</w:t>
      </w:r>
      <w:r w:rsidR="00612055" w:rsidRPr="00384CB8">
        <w:rPr>
          <w:rFonts w:ascii="Bookman Old Style" w:hAnsi="Bookman Old Style"/>
        </w:rPr>
        <w:t xml:space="preserve"> s </w:t>
      </w:r>
      <w:r w:rsidRPr="00384CB8">
        <w:rPr>
          <w:rFonts w:ascii="Bookman Old Style" w:hAnsi="Bookman Old Style"/>
        </w:rPr>
        <w:t>různými funkcemi hudby, hodnotami</w:t>
      </w:r>
      <w:r w:rsidR="00612055" w:rsidRPr="00384CB8">
        <w:rPr>
          <w:rFonts w:ascii="Bookman Old Style" w:hAnsi="Bookman Old Style"/>
        </w:rPr>
        <w:t xml:space="preserve"> a </w:t>
      </w:r>
      <w:r w:rsidRPr="00384CB8">
        <w:rPr>
          <w:rFonts w:ascii="Bookman Old Style" w:hAnsi="Bookman Old Style"/>
        </w:rPr>
        <w:t>normami</w:t>
      </w:r>
      <w:r w:rsidR="00612055" w:rsidRPr="00384CB8">
        <w:rPr>
          <w:rFonts w:ascii="Bookman Old Style" w:hAnsi="Bookman Old Style"/>
        </w:rPr>
        <w:t xml:space="preserve"> v </w:t>
      </w:r>
      <w:r w:rsidRPr="00384CB8">
        <w:rPr>
          <w:rFonts w:ascii="Bookman Old Style" w:hAnsi="Bookman Old Style"/>
        </w:rPr>
        <w:t>umění, porozumět sdělením hudby, hodnotit znějící hudbu apod.</w:t>
      </w:r>
    </w:p>
    <w:p w14:paraId="34972686" w14:textId="77777777" w:rsidR="00D41AF9" w:rsidRPr="00384CB8" w:rsidRDefault="00D41AF9" w:rsidP="00D41AF9">
      <w:pPr>
        <w:numPr>
          <w:ilvl w:val="0"/>
          <w:numId w:val="16"/>
        </w:numPr>
        <w:spacing w:before="120" w:line="360" w:lineRule="auto"/>
        <w:rPr>
          <w:rFonts w:ascii="Bookman Old Style" w:hAnsi="Bookman Old Style"/>
        </w:rPr>
      </w:pPr>
      <w:r w:rsidRPr="00384CB8">
        <w:rPr>
          <w:rFonts w:ascii="Bookman Old Style" w:hAnsi="Bookman Old Style"/>
        </w:rPr>
        <w:t>Produkce</w:t>
      </w:r>
    </w:p>
    <w:p w14:paraId="34972687" w14:textId="77777777" w:rsidR="00D41AF9" w:rsidRPr="00384CB8" w:rsidRDefault="00D41AF9" w:rsidP="00D41AF9">
      <w:pPr>
        <w:numPr>
          <w:ilvl w:val="0"/>
          <w:numId w:val="17"/>
        </w:numPr>
        <w:spacing w:before="120" w:line="360" w:lineRule="auto"/>
        <w:rPr>
          <w:rFonts w:ascii="Bookman Old Style" w:hAnsi="Bookman Old Style"/>
        </w:rPr>
      </w:pPr>
      <w:r w:rsidRPr="00384CB8">
        <w:rPr>
          <w:rFonts w:ascii="Bookman Old Style" w:hAnsi="Bookman Old Style"/>
        </w:rPr>
        <w:t>vokální činnosti</w:t>
      </w:r>
    </w:p>
    <w:p w14:paraId="34972688" w14:textId="77777777" w:rsidR="00D41AF9" w:rsidRPr="00384CB8" w:rsidRDefault="00D41AF9" w:rsidP="00D41AF9">
      <w:pPr>
        <w:numPr>
          <w:ilvl w:val="0"/>
          <w:numId w:val="17"/>
        </w:numPr>
        <w:spacing w:before="120" w:line="360" w:lineRule="auto"/>
        <w:rPr>
          <w:rFonts w:ascii="Bookman Old Style" w:hAnsi="Bookman Old Style"/>
        </w:rPr>
      </w:pPr>
      <w:r w:rsidRPr="00384CB8">
        <w:rPr>
          <w:rFonts w:ascii="Bookman Old Style" w:hAnsi="Bookman Old Style"/>
        </w:rPr>
        <w:t>instrumentální činnosti</w:t>
      </w:r>
    </w:p>
    <w:p w14:paraId="34972689" w14:textId="77777777" w:rsidR="00D41AF9" w:rsidRPr="00384CB8" w:rsidRDefault="00D41AF9" w:rsidP="00D41AF9">
      <w:pPr>
        <w:numPr>
          <w:ilvl w:val="0"/>
          <w:numId w:val="17"/>
        </w:numPr>
        <w:spacing w:before="120" w:line="360" w:lineRule="auto"/>
        <w:rPr>
          <w:rFonts w:ascii="Bookman Old Style" w:hAnsi="Bookman Old Style"/>
        </w:rPr>
      </w:pPr>
      <w:r w:rsidRPr="00384CB8">
        <w:rPr>
          <w:rFonts w:ascii="Bookman Old Style" w:hAnsi="Bookman Old Style"/>
        </w:rPr>
        <w:t>hudebně pohybové činnosti</w:t>
      </w:r>
    </w:p>
    <w:p w14:paraId="3497268A" w14:textId="77777777" w:rsidR="00D41AF9" w:rsidRPr="00384CB8" w:rsidRDefault="00D41AF9" w:rsidP="00612055">
      <w:pPr>
        <w:spacing w:before="120" w:line="360" w:lineRule="auto"/>
        <w:ind w:left="60"/>
        <w:jc w:val="both"/>
        <w:rPr>
          <w:rFonts w:ascii="Bookman Old Style" w:hAnsi="Bookman Old Style"/>
        </w:rPr>
      </w:pPr>
      <w:r w:rsidRPr="00384CB8">
        <w:rPr>
          <w:rFonts w:ascii="Bookman Old Style" w:hAnsi="Bookman Old Style"/>
        </w:rPr>
        <w:t>Všechny tři činnosti mají reprodukční</w:t>
      </w:r>
      <w:r w:rsidR="00612055" w:rsidRPr="00384CB8">
        <w:rPr>
          <w:rFonts w:ascii="Bookman Old Style" w:hAnsi="Bookman Old Style"/>
        </w:rPr>
        <w:t xml:space="preserve"> i </w:t>
      </w:r>
      <w:r w:rsidRPr="00384CB8">
        <w:rPr>
          <w:rFonts w:ascii="Bookman Old Style" w:hAnsi="Bookman Old Style"/>
        </w:rPr>
        <w:t>kreativní charakter. Důraz klademe na činnosti vokální</w:t>
      </w:r>
      <w:r w:rsidR="00612055" w:rsidRPr="00384CB8">
        <w:rPr>
          <w:rFonts w:ascii="Bookman Old Style" w:hAnsi="Bookman Old Style"/>
        </w:rPr>
        <w:t xml:space="preserve"> a </w:t>
      </w:r>
      <w:r w:rsidRPr="00384CB8">
        <w:rPr>
          <w:rFonts w:ascii="Bookman Old Style" w:hAnsi="Bookman Old Style"/>
        </w:rPr>
        <w:t>instrumentální. Obsahují hlasový výcvik (spojený</w:t>
      </w:r>
      <w:r w:rsidR="00612055" w:rsidRPr="00384CB8">
        <w:rPr>
          <w:rFonts w:ascii="Bookman Old Style" w:hAnsi="Bookman Old Style"/>
        </w:rPr>
        <w:t xml:space="preserve"> s </w:t>
      </w:r>
      <w:r w:rsidRPr="00384CB8">
        <w:rPr>
          <w:rFonts w:ascii="Bookman Old Style" w:hAnsi="Bookman Old Style"/>
        </w:rPr>
        <w:t>intonací), práci</w:t>
      </w:r>
      <w:r w:rsidR="00612055" w:rsidRPr="00384CB8">
        <w:rPr>
          <w:rFonts w:ascii="Bookman Old Style" w:hAnsi="Bookman Old Style"/>
        </w:rPr>
        <w:t xml:space="preserve"> s </w:t>
      </w:r>
      <w:r w:rsidRPr="00384CB8">
        <w:rPr>
          <w:rFonts w:ascii="Bookman Old Style" w:hAnsi="Bookman Old Style"/>
        </w:rPr>
        <w:t>rytmem, hru</w:t>
      </w:r>
      <w:r w:rsidR="00612055" w:rsidRPr="00384CB8">
        <w:rPr>
          <w:rFonts w:ascii="Bookman Old Style" w:hAnsi="Bookman Old Style"/>
        </w:rPr>
        <w:t xml:space="preserve"> a </w:t>
      </w:r>
      <w:r w:rsidRPr="00384CB8">
        <w:rPr>
          <w:rFonts w:ascii="Bookman Old Style" w:hAnsi="Bookman Old Style"/>
        </w:rPr>
        <w:t>tvorbu instrumentálních doprovodů. Žáci rozvíjejí</w:t>
      </w:r>
      <w:r w:rsidR="00612055" w:rsidRPr="00384CB8">
        <w:rPr>
          <w:rFonts w:ascii="Bookman Old Style" w:hAnsi="Bookman Old Style"/>
        </w:rPr>
        <w:t xml:space="preserve"> a </w:t>
      </w:r>
      <w:r w:rsidRPr="00384CB8">
        <w:rPr>
          <w:rFonts w:ascii="Bookman Old Style" w:hAnsi="Bookman Old Style"/>
        </w:rPr>
        <w:t>upevňují své hudební schopnosti, vědomosti</w:t>
      </w:r>
      <w:r w:rsidR="00612055" w:rsidRPr="00384CB8">
        <w:rPr>
          <w:rFonts w:ascii="Bookman Old Style" w:hAnsi="Bookman Old Style"/>
        </w:rPr>
        <w:t xml:space="preserve"> a </w:t>
      </w:r>
      <w:r w:rsidRPr="00384CB8">
        <w:rPr>
          <w:rFonts w:ascii="Bookman Old Style" w:hAnsi="Bookman Old Style"/>
        </w:rPr>
        <w:t>dovednosti.</w:t>
      </w:r>
    </w:p>
    <w:p w14:paraId="3497268B" w14:textId="77777777" w:rsidR="00D41AF9" w:rsidRPr="00384CB8" w:rsidRDefault="00D41AF9" w:rsidP="00612055">
      <w:pPr>
        <w:spacing w:before="120" w:line="360" w:lineRule="auto"/>
        <w:ind w:left="60"/>
        <w:jc w:val="both"/>
        <w:rPr>
          <w:rFonts w:ascii="Bookman Old Style" w:hAnsi="Bookman Old Style"/>
        </w:rPr>
      </w:pPr>
      <w:r w:rsidRPr="00384CB8">
        <w:rPr>
          <w:rFonts w:ascii="Bookman Old Style" w:hAnsi="Bookman Old Style"/>
        </w:rPr>
        <w:t>Vzhledem k charakteru předmětu, který vychází</w:t>
      </w:r>
      <w:r w:rsidR="00612055" w:rsidRPr="00384CB8">
        <w:rPr>
          <w:rFonts w:ascii="Bookman Old Style" w:hAnsi="Bookman Old Style"/>
        </w:rPr>
        <w:t xml:space="preserve"> z </w:t>
      </w:r>
      <w:r w:rsidRPr="00384CB8">
        <w:rPr>
          <w:rFonts w:ascii="Bookman Old Style" w:hAnsi="Bookman Old Style"/>
        </w:rPr>
        <w:t xml:space="preserve">umění jako specifického oboru lidské činnosti, není učivo záměrně konkretizováno. </w:t>
      </w:r>
    </w:p>
    <w:p w14:paraId="3497268C" w14:textId="77777777" w:rsidR="00D41AF9" w:rsidRPr="00384CB8" w:rsidRDefault="00D41AF9" w:rsidP="00D41AF9">
      <w:pPr>
        <w:spacing w:before="120" w:line="360" w:lineRule="auto"/>
        <w:ind w:left="60"/>
        <w:rPr>
          <w:rFonts w:ascii="Bookman Old Style" w:hAnsi="Bookman Old Style"/>
        </w:rPr>
      </w:pPr>
      <w:r w:rsidRPr="00384CB8">
        <w:rPr>
          <w:rFonts w:ascii="Bookman Old Style" w:hAnsi="Bookman Old Style"/>
        </w:rPr>
        <w:t xml:space="preserve"> 2. Recepce</w:t>
      </w:r>
      <w:r w:rsidR="00612055" w:rsidRPr="00384CB8">
        <w:rPr>
          <w:rFonts w:ascii="Bookman Old Style" w:hAnsi="Bookman Old Style"/>
        </w:rPr>
        <w:t xml:space="preserve"> a </w:t>
      </w:r>
      <w:r w:rsidRPr="00384CB8">
        <w:rPr>
          <w:rFonts w:ascii="Bookman Old Style" w:hAnsi="Bookman Old Style"/>
        </w:rPr>
        <w:t>3. Reflexe</w:t>
      </w:r>
    </w:p>
    <w:p w14:paraId="3497268D" w14:textId="77777777" w:rsidR="00D41AF9" w:rsidRPr="00384CB8" w:rsidRDefault="00D41AF9" w:rsidP="00612055">
      <w:pPr>
        <w:spacing w:before="120" w:line="360" w:lineRule="auto"/>
        <w:ind w:left="60"/>
        <w:jc w:val="both"/>
        <w:rPr>
          <w:rFonts w:ascii="Bookman Old Style" w:hAnsi="Bookman Old Style"/>
        </w:rPr>
      </w:pPr>
      <w:r w:rsidRPr="00384CB8">
        <w:rPr>
          <w:rFonts w:ascii="Bookman Old Style" w:hAnsi="Bookman Old Style"/>
        </w:rPr>
        <w:t>Prostřednictvím poslechových činností si žáci uvědomují</w:t>
      </w:r>
      <w:r w:rsidR="00612055" w:rsidRPr="00384CB8">
        <w:rPr>
          <w:rFonts w:ascii="Bookman Old Style" w:hAnsi="Bookman Old Style"/>
        </w:rPr>
        <w:t xml:space="preserve"> a </w:t>
      </w:r>
      <w:r w:rsidRPr="00384CB8">
        <w:rPr>
          <w:rFonts w:ascii="Bookman Old Style" w:hAnsi="Bookman Old Style"/>
        </w:rPr>
        <w:t>ověřují působení hudby, vyvozují nové hudebně teoretické poznatky</w:t>
      </w:r>
      <w:r w:rsidR="00612055" w:rsidRPr="00384CB8">
        <w:rPr>
          <w:rFonts w:ascii="Bookman Old Style" w:hAnsi="Bookman Old Style"/>
        </w:rPr>
        <w:t xml:space="preserve"> a </w:t>
      </w:r>
      <w:r w:rsidRPr="00384CB8">
        <w:rPr>
          <w:rFonts w:ascii="Bookman Old Style" w:hAnsi="Bookman Old Style"/>
        </w:rPr>
        <w:t>dávají je do souvislostí</w:t>
      </w:r>
      <w:r w:rsidR="00612055" w:rsidRPr="00384CB8">
        <w:rPr>
          <w:rFonts w:ascii="Bookman Old Style" w:hAnsi="Bookman Old Style"/>
        </w:rPr>
        <w:t xml:space="preserve"> s </w:t>
      </w:r>
      <w:r w:rsidRPr="00384CB8">
        <w:rPr>
          <w:rFonts w:ascii="Bookman Old Style" w:hAnsi="Bookman Old Style"/>
        </w:rPr>
        <w:t>poznatky již dříve získanými. Učí se hudbu vnímat, rozebírat různé hudební formy</w:t>
      </w:r>
      <w:r w:rsidR="00612055" w:rsidRPr="00384CB8">
        <w:rPr>
          <w:rFonts w:ascii="Bookman Old Style" w:hAnsi="Bookman Old Style"/>
        </w:rPr>
        <w:t xml:space="preserve"> a </w:t>
      </w:r>
      <w:r w:rsidRPr="00384CB8">
        <w:rPr>
          <w:rFonts w:ascii="Bookman Old Style" w:hAnsi="Bookman Old Style"/>
        </w:rPr>
        <w:t>výrazové prostředky, zařazovat znějící hudbu do uměleckého období, stylu, žánru. Žáci vytvářejí hodnotící soudy</w:t>
      </w:r>
      <w:r w:rsidR="00612055" w:rsidRPr="00384CB8">
        <w:rPr>
          <w:rFonts w:ascii="Bookman Old Style" w:hAnsi="Bookman Old Style"/>
        </w:rPr>
        <w:t xml:space="preserve"> o </w:t>
      </w:r>
      <w:r w:rsidRPr="00384CB8">
        <w:rPr>
          <w:rFonts w:ascii="Bookman Old Style" w:hAnsi="Bookman Old Style"/>
        </w:rPr>
        <w:t>umělecké hodnotě díla, snaží se hudbu interpretovat na základě získaných teoretických vědomostí (z oblasti hudebních dějin, nauky apod.).</w:t>
      </w:r>
    </w:p>
    <w:p w14:paraId="3497268E" w14:textId="77777777" w:rsidR="00D41AF9" w:rsidRPr="00384CB8" w:rsidRDefault="00D41AF9" w:rsidP="00612055">
      <w:pPr>
        <w:spacing w:before="120" w:line="360" w:lineRule="auto"/>
        <w:ind w:left="60"/>
        <w:jc w:val="both"/>
        <w:rPr>
          <w:rFonts w:ascii="Bookman Old Style" w:hAnsi="Bookman Old Style"/>
        </w:rPr>
      </w:pPr>
      <w:r w:rsidRPr="00384CB8">
        <w:rPr>
          <w:rFonts w:ascii="Bookman Old Style" w:hAnsi="Bookman Old Style"/>
        </w:rPr>
        <w:t>Cílem předmětu hudební výchova je především rozvoj estetického vnímání jedince</w:t>
      </w:r>
      <w:r w:rsidR="00612055" w:rsidRPr="00384CB8">
        <w:rPr>
          <w:rFonts w:ascii="Bookman Old Style" w:hAnsi="Bookman Old Style"/>
        </w:rPr>
        <w:t xml:space="preserve"> a </w:t>
      </w:r>
      <w:r w:rsidRPr="00384CB8">
        <w:rPr>
          <w:rFonts w:ascii="Bookman Old Style" w:hAnsi="Bookman Old Style"/>
        </w:rPr>
        <w:t>jeho kultivovanosti, rozšíření orientace</w:t>
      </w:r>
      <w:r w:rsidR="00612055" w:rsidRPr="00384CB8">
        <w:rPr>
          <w:rFonts w:ascii="Bookman Old Style" w:hAnsi="Bookman Old Style"/>
        </w:rPr>
        <w:t xml:space="preserve"> v </w:t>
      </w:r>
      <w:r w:rsidRPr="00384CB8">
        <w:rPr>
          <w:rFonts w:ascii="Bookman Old Style" w:hAnsi="Bookman Old Style"/>
        </w:rPr>
        <w:t>dějinách umění</w:t>
      </w:r>
      <w:r w:rsidR="00612055" w:rsidRPr="00384CB8">
        <w:rPr>
          <w:rFonts w:ascii="Bookman Old Style" w:hAnsi="Bookman Old Style"/>
        </w:rPr>
        <w:t xml:space="preserve"> i v </w:t>
      </w:r>
      <w:r w:rsidRPr="00384CB8">
        <w:rPr>
          <w:rFonts w:ascii="Bookman Old Style" w:hAnsi="Bookman Old Style"/>
        </w:rPr>
        <w:t>současném uměleckém životě. Předmět staví na kompetencích</w:t>
      </w:r>
      <w:r w:rsidR="00612055" w:rsidRPr="00384CB8">
        <w:rPr>
          <w:rFonts w:ascii="Bookman Old Style" w:hAnsi="Bookman Old Style"/>
        </w:rPr>
        <w:t xml:space="preserve"> a </w:t>
      </w:r>
      <w:r w:rsidRPr="00384CB8">
        <w:rPr>
          <w:rFonts w:ascii="Bookman Old Style" w:hAnsi="Bookman Old Style"/>
        </w:rPr>
        <w:t xml:space="preserve">dovednostech získávaných průběžně </w:t>
      </w:r>
      <w:r w:rsidR="00612055" w:rsidRPr="00384CB8">
        <w:rPr>
          <w:rFonts w:ascii="Bookman Old Style" w:hAnsi="Bookman Old Style"/>
        </w:rPr>
        <w:t xml:space="preserve"> v </w:t>
      </w:r>
      <w:r w:rsidRPr="00384CB8">
        <w:rPr>
          <w:rFonts w:ascii="Bookman Old Style" w:hAnsi="Bookman Old Style"/>
        </w:rPr>
        <w:t>hudební výchově</w:t>
      </w:r>
      <w:r w:rsidR="00612055" w:rsidRPr="00384CB8">
        <w:rPr>
          <w:rFonts w:ascii="Bookman Old Style" w:hAnsi="Bookman Old Style"/>
        </w:rPr>
        <w:t xml:space="preserve"> a </w:t>
      </w:r>
      <w:r w:rsidRPr="00384CB8">
        <w:rPr>
          <w:rFonts w:ascii="Bookman Old Style" w:hAnsi="Bookman Old Style"/>
        </w:rPr>
        <w:t>na společném základu hudební</w:t>
      </w:r>
      <w:r w:rsidR="00612055" w:rsidRPr="00384CB8">
        <w:rPr>
          <w:rFonts w:ascii="Bookman Old Style" w:hAnsi="Bookman Old Style"/>
        </w:rPr>
        <w:t xml:space="preserve"> i </w:t>
      </w:r>
      <w:r w:rsidRPr="00384CB8">
        <w:rPr>
          <w:rFonts w:ascii="Bookman Old Style" w:hAnsi="Bookman Old Style"/>
        </w:rPr>
        <w:t>výtvarné výchovy- osvojování si světa</w:t>
      </w:r>
      <w:r w:rsidR="00612055" w:rsidRPr="00384CB8">
        <w:rPr>
          <w:rFonts w:ascii="Bookman Old Style" w:hAnsi="Bookman Old Style"/>
        </w:rPr>
        <w:t xml:space="preserve"> s </w:t>
      </w:r>
      <w:r w:rsidRPr="00384CB8">
        <w:rPr>
          <w:rFonts w:ascii="Bookman Old Style" w:hAnsi="Bookman Old Style"/>
        </w:rPr>
        <w:t xml:space="preserve">estetickým účinkem. </w:t>
      </w:r>
      <w:r w:rsidRPr="00384CB8">
        <w:rPr>
          <w:rFonts w:ascii="Bookman Old Style" w:hAnsi="Bookman Old Style"/>
        </w:rPr>
        <w:lastRenderedPageBreak/>
        <w:t>Zároveň se snaží rozvíjet kreativitu, posilovat osobnost žáka, vytvářet</w:t>
      </w:r>
      <w:r w:rsidR="00612055" w:rsidRPr="00384CB8">
        <w:rPr>
          <w:rFonts w:ascii="Bookman Old Style" w:hAnsi="Bookman Old Style"/>
        </w:rPr>
        <w:t xml:space="preserve"> v </w:t>
      </w:r>
      <w:r w:rsidRPr="00384CB8">
        <w:rPr>
          <w:rFonts w:ascii="Bookman Old Style" w:hAnsi="Bookman Old Style"/>
        </w:rPr>
        <w:t>diskuzi přirozenou obranu proti manipulaci ve vztahu k osobním hodnotám</w:t>
      </w:r>
      <w:r w:rsidR="00612055" w:rsidRPr="00384CB8">
        <w:rPr>
          <w:rFonts w:ascii="Bookman Old Style" w:hAnsi="Bookman Old Style"/>
        </w:rPr>
        <w:t xml:space="preserve"> a </w:t>
      </w:r>
      <w:r w:rsidRPr="00384CB8">
        <w:rPr>
          <w:rFonts w:ascii="Bookman Old Style" w:hAnsi="Bookman Old Style"/>
        </w:rPr>
        <w:t>postojům</w:t>
      </w:r>
      <w:r w:rsidR="00612055" w:rsidRPr="00384CB8">
        <w:rPr>
          <w:rFonts w:ascii="Bookman Old Style" w:hAnsi="Bookman Old Style"/>
        </w:rPr>
        <w:t xml:space="preserve"> a </w:t>
      </w:r>
      <w:r w:rsidRPr="00384CB8">
        <w:rPr>
          <w:rFonts w:ascii="Bookman Old Style" w:hAnsi="Bookman Old Style"/>
        </w:rPr>
        <w:t>otázkám vkusu</w:t>
      </w:r>
      <w:r w:rsidR="00612055" w:rsidRPr="00384CB8">
        <w:rPr>
          <w:rFonts w:ascii="Bookman Old Style" w:hAnsi="Bookman Old Style"/>
        </w:rPr>
        <w:t xml:space="preserve"> a </w:t>
      </w:r>
      <w:r w:rsidRPr="00384CB8">
        <w:rPr>
          <w:rFonts w:ascii="Bookman Old Style" w:hAnsi="Bookman Old Style"/>
        </w:rPr>
        <w:t>módním trendům.</w:t>
      </w:r>
    </w:p>
    <w:p w14:paraId="3497268F" w14:textId="77777777" w:rsidR="00D41AF9" w:rsidRPr="00384CB8" w:rsidRDefault="00D41AF9" w:rsidP="00D41AF9">
      <w:pPr>
        <w:spacing w:before="120" w:line="360" w:lineRule="auto"/>
        <w:ind w:left="60"/>
        <w:rPr>
          <w:rFonts w:ascii="Bookman Old Style" w:hAnsi="Bookman Old Style"/>
          <w:b/>
        </w:rPr>
      </w:pPr>
      <w:r w:rsidRPr="00384CB8">
        <w:rPr>
          <w:rFonts w:ascii="Bookman Old Style" w:hAnsi="Bookman Old Style"/>
          <w:b/>
        </w:rPr>
        <w:t>Časová dotace</w:t>
      </w:r>
    </w:p>
    <w:p w14:paraId="34972690" w14:textId="77777777" w:rsidR="00D41AF9" w:rsidRPr="00384CB8" w:rsidRDefault="00D41AF9" w:rsidP="00D41AF9">
      <w:pPr>
        <w:spacing w:before="120" w:line="360" w:lineRule="auto"/>
        <w:ind w:left="60"/>
        <w:rPr>
          <w:rFonts w:ascii="Bookman Old Style" w:hAnsi="Bookman Old Style"/>
        </w:rPr>
      </w:pPr>
      <w:r w:rsidRPr="00384CB8">
        <w:rPr>
          <w:rFonts w:ascii="Bookman Old Style" w:hAnsi="Bookman Old Style"/>
        </w:rPr>
        <w:t>Hodinová dotace je</w:t>
      </w:r>
      <w:r w:rsidR="00612055" w:rsidRPr="00384CB8">
        <w:rPr>
          <w:rFonts w:ascii="Bookman Old Style" w:hAnsi="Bookman Old Style"/>
        </w:rPr>
        <w:t xml:space="preserve"> v </w:t>
      </w:r>
      <w:r w:rsidRPr="00384CB8">
        <w:rPr>
          <w:rFonts w:ascii="Bookman Old Style" w:hAnsi="Bookman Old Style"/>
        </w:rPr>
        <w:t>obou ročnících čtyřletého</w:t>
      </w:r>
      <w:r w:rsidR="00612055" w:rsidRPr="00384CB8">
        <w:rPr>
          <w:rFonts w:ascii="Bookman Old Style" w:hAnsi="Bookman Old Style"/>
        </w:rPr>
        <w:t xml:space="preserve"> i </w:t>
      </w:r>
      <w:r w:rsidRPr="00384CB8">
        <w:rPr>
          <w:rFonts w:ascii="Bookman Old Style" w:hAnsi="Bookman Old Style"/>
        </w:rPr>
        <w:t>osmiletého gymnázia stanovena na dvě hodiny týdně.</w:t>
      </w:r>
    </w:p>
    <w:p w14:paraId="34972691" w14:textId="77777777" w:rsidR="00D41AF9" w:rsidRPr="00384CB8" w:rsidRDefault="00D41AF9" w:rsidP="00D41AF9">
      <w:pPr>
        <w:spacing w:before="120" w:line="360" w:lineRule="auto"/>
        <w:ind w:left="60"/>
        <w:rPr>
          <w:rFonts w:ascii="Bookman Old Style" w:hAnsi="Bookman Old Style"/>
          <w:b/>
        </w:rPr>
      </w:pPr>
      <w:r w:rsidRPr="00384CB8">
        <w:rPr>
          <w:rFonts w:ascii="Bookman Old Style" w:hAnsi="Bookman Old Style"/>
          <w:b/>
        </w:rPr>
        <w:t>Organizace vyučování</w:t>
      </w:r>
    </w:p>
    <w:p w14:paraId="34972692" w14:textId="77777777" w:rsidR="00D41AF9" w:rsidRPr="00384CB8" w:rsidRDefault="00D41AF9" w:rsidP="00960F54">
      <w:pPr>
        <w:spacing w:before="120" w:line="360" w:lineRule="auto"/>
        <w:ind w:left="60"/>
        <w:jc w:val="both"/>
        <w:rPr>
          <w:rFonts w:ascii="Bookman Old Style" w:hAnsi="Bookman Old Style"/>
        </w:rPr>
      </w:pPr>
      <w:r w:rsidRPr="00384CB8">
        <w:rPr>
          <w:rFonts w:ascii="Bookman Old Style" w:hAnsi="Bookman Old Style"/>
        </w:rPr>
        <w:t>Předmět hudební výchova je vyučován ve specializované menší učebně, ve které je k dispozici odpovídající didaktická technika</w:t>
      </w:r>
      <w:r w:rsidR="00612055" w:rsidRPr="00384CB8">
        <w:rPr>
          <w:rFonts w:ascii="Bookman Old Style" w:hAnsi="Bookman Old Style"/>
        </w:rPr>
        <w:t xml:space="preserve"> a </w:t>
      </w:r>
      <w:r w:rsidRPr="00384CB8">
        <w:rPr>
          <w:rFonts w:ascii="Bookman Old Style" w:hAnsi="Bookman Old Style"/>
        </w:rPr>
        <w:t>hudební nástroje, jež doplňují výuku.</w:t>
      </w:r>
      <w:r w:rsidR="00612055" w:rsidRPr="00384CB8">
        <w:rPr>
          <w:rFonts w:ascii="Bookman Old Style" w:hAnsi="Bookman Old Style"/>
        </w:rPr>
        <w:t xml:space="preserve"> v </w:t>
      </w:r>
      <w:r w:rsidRPr="00384CB8">
        <w:rPr>
          <w:rFonts w:ascii="Bookman Old Style" w:hAnsi="Bookman Old Style"/>
        </w:rPr>
        <w:t>případě výuky</w:t>
      </w:r>
      <w:r w:rsidR="00612055" w:rsidRPr="00384CB8">
        <w:rPr>
          <w:rFonts w:ascii="Bookman Old Style" w:hAnsi="Bookman Old Style"/>
        </w:rPr>
        <w:t xml:space="preserve"> s </w:t>
      </w:r>
      <w:r w:rsidRPr="00384CB8">
        <w:rPr>
          <w:rFonts w:ascii="Bookman Old Style" w:hAnsi="Bookman Old Style"/>
        </w:rPr>
        <w:t>charakterem tvůrčích dílen</w:t>
      </w:r>
      <w:r w:rsidR="00612055" w:rsidRPr="00384CB8">
        <w:rPr>
          <w:rFonts w:ascii="Bookman Old Style" w:hAnsi="Bookman Old Style"/>
        </w:rPr>
        <w:t xml:space="preserve"> v </w:t>
      </w:r>
      <w:r w:rsidRPr="00384CB8">
        <w:rPr>
          <w:rFonts w:ascii="Bookman Old Style" w:hAnsi="Bookman Old Style"/>
        </w:rPr>
        <w:t xml:space="preserve">jiných prostorách (aula školy, divadelní sál, počítačová učebna atd.). Vyučování probíhá ve skupinách vzniklých volbou vzdělávacího oboru. </w:t>
      </w:r>
    </w:p>
    <w:p w14:paraId="34972693" w14:textId="77777777" w:rsidR="00D41AF9" w:rsidRPr="00384CB8" w:rsidRDefault="00D41AF9" w:rsidP="00960F54">
      <w:pPr>
        <w:spacing w:before="120" w:line="360" w:lineRule="auto"/>
        <w:ind w:left="60"/>
        <w:jc w:val="both"/>
        <w:rPr>
          <w:rFonts w:ascii="Bookman Old Style" w:hAnsi="Bookman Old Style"/>
        </w:rPr>
      </w:pPr>
      <w:r w:rsidRPr="00384CB8">
        <w:rPr>
          <w:rFonts w:ascii="Bookman Old Style" w:hAnsi="Bookman Old Style"/>
        </w:rPr>
        <w:t>V rámci upraveného rozvrhu během maturit probíhá projekt Hudba na gymnáziu (obsah projektu je každoročně aktualizován). Podle možností</w:t>
      </w:r>
      <w:r w:rsidR="00612055" w:rsidRPr="00384CB8">
        <w:rPr>
          <w:rFonts w:ascii="Bookman Old Style" w:hAnsi="Bookman Old Style"/>
        </w:rPr>
        <w:t xml:space="preserve"> a </w:t>
      </w:r>
      <w:r w:rsidRPr="00384CB8">
        <w:rPr>
          <w:rFonts w:ascii="Bookman Old Style" w:hAnsi="Bookman Old Style"/>
        </w:rPr>
        <w:t>nabídky uměleckých agentur zařazujeme návštěvy koncertů nebo komponovaných pořadů</w:t>
      </w:r>
      <w:r w:rsidR="00612055" w:rsidRPr="00384CB8">
        <w:rPr>
          <w:rFonts w:ascii="Bookman Old Style" w:hAnsi="Bookman Old Style"/>
        </w:rPr>
        <w:t xml:space="preserve"> z </w:t>
      </w:r>
      <w:r w:rsidRPr="00384CB8">
        <w:rPr>
          <w:rFonts w:ascii="Bookman Old Style" w:hAnsi="Bookman Old Style"/>
        </w:rPr>
        <w:t>oblasti hudební kultury, jejichž program odpovídá osnovám předmětu hudební výchova.</w:t>
      </w:r>
    </w:p>
    <w:p w14:paraId="34972694" w14:textId="77777777" w:rsidR="00D41AF9" w:rsidRPr="00384CB8" w:rsidRDefault="00D41AF9" w:rsidP="00D41AF9">
      <w:pPr>
        <w:spacing w:before="120" w:line="360" w:lineRule="auto"/>
        <w:ind w:left="60"/>
        <w:rPr>
          <w:rFonts w:ascii="Bookman Old Style" w:hAnsi="Bookman Old Style"/>
          <w:b/>
        </w:rPr>
      </w:pPr>
      <w:r w:rsidRPr="00384CB8">
        <w:rPr>
          <w:rFonts w:ascii="Bookman Old Style" w:hAnsi="Bookman Old Style"/>
          <w:b/>
        </w:rPr>
        <w:t>Výchovně vzdělávací strategie</w:t>
      </w:r>
    </w:p>
    <w:p w14:paraId="34972695" w14:textId="77777777" w:rsidR="00D41AF9" w:rsidRPr="00384CB8" w:rsidRDefault="00D41AF9" w:rsidP="00D41AF9">
      <w:pPr>
        <w:spacing w:before="120" w:line="360" w:lineRule="auto"/>
        <w:ind w:left="60"/>
        <w:rPr>
          <w:rFonts w:ascii="Bookman Old Style" w:hAnsi="Bookman Old Style"/>
          <w:b/>
        </w:rPr>
      </w:pPr>
      <w:r w:rsidRPr="00384CB8">
        <w:rPr>
          <w:rFonts w:ascii="Bookman Old Style" w:hAnsi="Bookman Old Style"/>
          <w:b/>
        </w:rPr>
        <w:t>Klíčové kompetence</w:t>
      </w:r>
    </w:p>
    <w:p w14:paraId="34972696" w14:textId="77777777" w:rsidR="00D41AF9" w:rsidRPr="00384CB8" w:rsidRDefault="00D41AF9" w:rsidP="00D41AF9">
      <w:pPr>
        <w:spacing w:before="120" w:line="360" w:lineRule="auto"/>
        <w:ind w:left="60"/>
        <w:rPr>
          <w:rFonts w:ascii="Bookman Old Style" w:hAnsi="Bookman Old Style"/>
        </w:rPr>
      </w:pPr>
      <w:r w:rsidRPr="00384CB8">
        <w:rPr>
          <w:rFonts w:ascii="Bookman Old Style" w:hAnsi="Bookman Old Style"/>
        </w:rPr>
        <w:t>V hodinách hudební výchovy využívá učitel pro utváření</w:t>
      </w:r>
      <w:r w:rsidR="00612055" w:rsidRPr="00384CB8">
        <w:rPr>
          <w:rFonts w:ascii="Bookman Old Style" w:hAnsi="Bookman Old Style"/>
        </w:rPr>
        <w:t xml:space="preserve"> a </w:t>
      </w:r>
      <w:r w:rsidRPr="00384CB8">
        <w:rPr>
          <w:rFonts w:ascii="Bookman Old Style" w:hAnsi="Bookman Old Style"/>
        </w:rPr>
        <w:t>rozvíjení těchto klíčových kompetencí následující postupy:</w:t>
      </w:r>
    </w:p>
    <w:p w14:paraId="34972697" w14:textId="77777777" w:rsidR="00D41AF9" w:rsidRPr="00384CB8" w:rsidRDefault="00D41AF9" w:rsidP="00D41AF9">
      <w:pPr>
        <w:pStyle w:val="odrazky"/>
      </w:pPr>
      <w:r w:rsidRPr="00384CB8">
        <w:t>seznamujeme žáky</w:t>
      </w:r>
      <w:r w:rsidR="00612055" w:rsidRPr="00384CB8">
        <w:t xml:space="preserve"> s </w:t>
      </w:r>
      <w:r w:rsidRPr="00384CB8">
        <w:t>různými obory umění,</w:t>
      </w:r>
      <w:r w:rsidR="00612055" w:rsidRPr="00384CB8">
        <w:t xml:space="preserve"> a </w:t>
      </w:r>
      <w:r w:rsidRPr="00384CB8">
        <w:t>tím je motivuje k účasti</w:t>
      </w:r>
      <w:r w:rsidR="00612055" w:rsidRPr="00384CB8">
        <w:t xml:space="preserve"> v </w:t>
      </w:r>
      <w:r w:rsidRPr="00384CB8">
        <w:t xml:space="preserve">uměleckých soutěžích </w:t>
      </w:r>
      <w:r w:rsidRPr="00384CB8">
        <w:br/>
      </w:r>
      <w:r w:rsidRPr="00384CB8">
        <w:rPr>
          <w:b/>
        </w:rPr>
        <w:t>(kompetence k učení, k řešení problému, komunikativní, sociální</w:t>
      </w:r>
      <w:r w:rsidR="00612055" w:rsidRPr="00384CB8">
        <w:rPr>
          <w:b/>
        </w:rPr>
        <w:t xml:space="preserve"> a </w:t>
      </w:r>
      <w:r w:rsidRPr="00384CB8">
        <w:rPr>
          <w:b/>
        </w:rPr>
        <w:t>personální, občanská, k podnikavosti)</w:t>
      </w:r>
    </w:p>
    <w:p w14:paraId="34972698" w14:textId="77777777" w:rsidR="00D41AF9" w:rsidRPr="00384CB8" w:rsidRDefault="00D41AF9" w:rsidP="00D41AF9">
      <w:pPr>
        <w:pStyle w:val="odrazky"/>
      </w:pPr>
      <w:r w:rsidRPr="00384CB8">
        <w:t>organizujeme pro žáky návštěvy kin, divadel, muzeí, galerií, výstav</w:t>
      </w:r>
    </w:p>
    <w:p w14:paraId="34972699" w14:textId="77777777" w:rsidR="00D41AF9" w:rsidRPr="00384CB8" w:rsidRDefault="00D41AF9" w:rsidP="00D41AF9">
      <w:pPr>
        <w:pStyle w:val="odrazky"/>
      </w:pPr>
      <w:r w:rsidRPr="00384CB8">
        <w:t>diskuzí nad uměleckou problematikou vedeme žáky k vytváření svých vlastních názorů na umění</w:t>
      </w:r>
      <w:r w:rsidR="00612055" w:rsidRPr="00384CB8">
        <w:t xml:space="preserve"> a </w:t>
      </w:r>
      <w:r w:rsidRPr="00384CB8">
        <w:t>kulturu, aby je dokázali pomocí logických argumentů obhájit, zároveň aby byli schopni přijímat</w:t>
      </w:r>
      <w:r w:rsidR="00612055" w:rsidRPr="00384CB8">
        <w:t xml:space="preserve"> a </w:t>
      </w:r>
      <w:r w:rsidRPr="00384CB8">
        <w:t xml:space="preserve">tolerovat názory ostatních </w:t>
      </w:r>
      <w:r w:rsidRPr="00384CB8">
        <w:br/>
      </w:r>
      <w:r w:rsidRPr="00384CB8">
        <w:lastRenderedPageBreak/>
        <w:t>(</w:t>
      </w:r>
      <w:r w:rsidRPr="00384CB8">
        <w:rPr>
          <w:b/>
        </w:rPr>
        <w:t>kompetence k učení, k řešení problému, komunikativní, sociální</w:t>
      </w:r>
      <w:r w:rsidR="00612055" w:rsidRPr="00384CB8">
        <w:rPr>
          <w:b/>
        </w:rPr>
        <w:t xml:space="preserve"> a </w:t>
      </w:r>
      <w:r w:rsidRPr="00384CB8">
        <w:rPr>
          <w:b/>
        </w:rPr>
        <w:t>personální, občanská, k podnikavosti</w:t>
      </w:r>
      <w:r w:rsidRPr="00384CB8">
        <w:t>)</w:t>
      </w:r>
    </w:p>
    <w:p w14:paraId="3497269A" w14:textId="77777777" w:rsidR="00D41AF9" w:rsidRPr="00384CB8" w:rsidRDefault="00D41AF9" w:rsidP="00D41AF9">
      <w:pPr>
        <w:pStyle w:val="odrazky"/>
      </w:pPr>
      <w:r w:rsidRPr="00384CB8">
        <w:t>upozorňujeme žáky na informace vztahující se k hudbě,</w:t>
      </w:r>
      <w:r w:rsidR="00612055" w:rsidRPr="00384CB8">
        <w:t xml:space="preserve"> a </w:t>
      </w:r>
      <w:r w:rsidRPr="00384CB8">
        <w:t>tím vede žáky k získávání údajů</w:t>
      </w:r>
      <w:r w:rsidR="00612055" w:rsidRPr="00384CB8">
        <w:t xml:space="preserve"> z </w:t>
      </w:r>
      <w:r w:rsidRPr="00384CB8">
        <w:t>různých zdrojů, jejich třídění</w:t>
      </w:r>
      <w:r w:rsidR="00612055" w:rsidRPr="00384CB8">
        <w:t xml:space="preserve"> a </w:t>
      </w:r>
      <w:r w:rsidRPr="00384CB8">
        <w:t>kritickému vyhodnocování</w:t>
      </w:r>
      <w:r w:rsidRPr="00384CB8">
        <w:br/>
        <w:t>(</w:t>
      </w:r>
      <w:r w:rsidRPr="00384CB8">
        <w:rPr>
          <w:b/>
        </w:rPr>
        <w:t>kompetence k učení</w:t>
      </w:r>
      <w:r w:rsidRPr="00384CB8">
        <w:t>)</w:t>
      </w:r>
    </w:p>
    <w:p w14:paraId="3497269B" w14:textId="77777777" w:rsidR="00D41AF9" w:rsidRPr="00384CB8" w:rsidRDefault="00D41AF9" w:rsidP="00D41AF9">
      <w:pPr>
        <w:pStyle w:val="odrazky"/>
      </w:pPr>
      <w:r w:rsidRPr="00384CB8">
        <w:t>prostřednictvím referátů</w:t>
      </w:r>
      <w:r w:rsidR="00612055" w:rsidRPr="00384CB8">
        <w:t xml:space="preserve"> a </w:t>
      </w:r>
      <w:r w:rsidRPr="00384CB8">
        <w:t>dalších samostatných výstupů motivujeme žáky k tomu, aby sledovali aktuální dění</w:t>
      </w:r>
      <w:r w:rsidR="00612055" w:rsidRPr="00384CB8">
        <w:t xml:space="preserve"> v </w:t>
      </w:r>
      <w:r w:rsidRPr="00384CB8">
        <w:t>kultuře</w:t>
      </w:r>
      <w:r w:rsidR="00612055" w:rsidRPr="00384CB8">
        <w:t xml:space="preserve"> a </w:t>
      </w:r>
      <w:r w:rsidRPr="00384CB8">
        <w:t>umění, dokázali ho reflektovat</w:t>
      </w:r>
      <w:r w:rsidR="00612055" w:rsidRPr="00384CB8">
        <w:t xml:space="preserve"> a </w:t>
      </w:r>
      <w:r w:rsidRPr="00384CB8">
        <w:t>tvůrčím způsobem využít</w:t>
      </w:r>
      <w:r w:rsidRPr="00384CB8">
        <w:br/>
        <w:t>(</w:t>
      </w:r>
      <w:r w:rsidRPr="00384CB8">
        <w:rPr>
          <w:b/>
        </w:rPr>
        <w:t>kompetence k učení</w:t>
      </w:r>
      <w:r w:rsidRPr="00384CB8">
        <w:t xml:space="preserve">, </w:t>
      </w:r>
      <w:r w:rsidRPr="00384CB8">
        <w:rPr>
          <w:b/>
        </w:rPr>
        <w:t>komunikativní</w:t>
      </w:r>
      <w:r w:rsidRPr="00384CB8">
        <w:t>)</w:t>
      </w:r>
    </w:p>
    <w:p w14:paraId="3497269C" w14:textId="77777777" w:rsidR="00D41AF9" w:rsidRPr="00384CB8" w:rsidRDefault="00D41AF9" w:rsidP="00D41AF9">
      <w:pPr>
        <w:pStyle w:val="odrazky"/>
      </w:pPr>
      <w:r w:rsidRPr="00384CB8">
        <w:t>organizujeme práci žáků</w:t>
      </w:r>
      <w:r w:rsidR="00612055" w:rsidRPr="00384CB8">
        <w:t xml:space="preserve"> v </w:t>
      </w:r>
      <w:r w:rsidRPr="00384CB8">
        <w:t>hodině tak, aby se uplatnily jejich schopnosti, dovednosti, kreativita</w:t>
      </w:r>
      <w:r w:rsidR="00612055" w:rsidRPr="00384CB8">
        <w:t xml:space="preserve"> a </w:t>
      </w:r>
      <w:r w:rsidRPr="00384CB8">
        <w:t>fantazie (např. při zpěvu, hře na hudební nástroj ad.)</w:t>
      </w:r>
      <w:r w:rsidRPr="00384CB8">
        <w:br/>
        <w:t>(</w:t>
      </w:r>
      <w:r w:rsidRPr="00384CB8">
        <w:rPr>
          <w:b/>
        </w:rPr>
        <w:t>kompetence k učení</w:t>
      </w:r>
      <w:r w:rsidRPr="00384CB8">
        <w:t xml:space="preserve">, </w:t>
      </w:r>
      <w:r w:rsidRPr="00384CB8">
        <w:rPr>
          <w:b/>
        </w:rPr>
        <w:t>sociální</w:t>
      </w:r>
      <w:r w:rsidR="00612055" w:rsidRPr="00384CB8">
        <w:rPr>
          <w:b/>
        </w:rPr>
        <w:t xml:space="preserve"> a </w:t>
      </w:r>
      <w:r w:rsidRPr="00384CB8">
        <w:rPr>
          <w:b/>
        </w:rPr>
        <w:t>personální</w:t>
      </w:r>
      <w:r w:rsidRPr="00384CB8">
        <w:t>)</w:t>
      </w:r>
    </w:p>
    <w:p w14:paraId="3497269D" w14:textId="77777777" w:rsidR="00D41AF9" w:rsidRPr="00384CB8" w:rsidRDefault="00C62BC4" w:rsidP="00D41AF9">
      <w:pPr>
        <w:pStyle w:val="odrazky"/>
      </w:pPr>
      <w:r>
        <w:t>o</w:t>
      </w:r>
      <w:r w:rsidR="00D41AF9" w:rsidRPr="00384CB8">
        <w:t>znamujeme žáky</w:t>
      </w:r>
      <w:r w:rsidR="00612055" w:rsidRPr="00384CB8">
        <w:t xml:space="preserve"> s </w:t>
      </w:r>
      <w:r w:rsidR="00D41AF9" w:rsidRPr="00384CB8">
        <w:t>uměním</w:t>
      </w:r>
      <w:r w:rsidR="00612055" w:rsidRPr="00384CB8">
        <w:t xml:space="preserve"> a </w:t>
      </w:r>
      <w:r w:rsidR="00D41AF9" w:rsidRPr="00384CB8">
        <w:t>kulturou</w:t>
      </w:r>
      <w:r w:rsidR="00612055" w:rsidRPr="00384CB8">
        <w:t xml:space="preserve"> v </w:t>
      </w:r>
      <w:r w:rsidR="00D41AF9" w:rsidRPr="00384CB8">
        <w:t>cizích zemích, vedeme je k toleranci</w:t>
      </w:r>
      <w:r w:rsidR="00612055" w:rsidRPr="00384CB8">
        <w:t xml:space="preserve"> a </w:t>
      </w:r>
      <w:r w:rsidR="00D41AF9" w:rsidRPr="00384CB8">
        <w:t>pozitivnímu přijímání odlišných kulturních hodnot</w:t>
      </w:r>
      <w:r w:rsidR="00D41AF9" w:rsidRPr="00384CB8">
        <w:br/>
        <w:t>(</w:t>
      </w:r>
      <w:r w:rsidR="00D41AF9" w:rsidRPr="00384CB8">
        <w:rPr>
          <w:b/>
        </w:rPr>
        <w:t>kompetence</w:t>
      </w:r>
      <w:r w:rsidR="00D41AF9" w:rsidRPr="00384CB8">
        <w:t xml:space="preserve"> </w:t>
      </w:r>
      <w:r w:rsidR="00D41AF9" w:rsidRPr="00384CB8">
        <w:rPr>
          <w:b/>
        </w:rPr>
        <w:t>k podnikavosti</w:t>
      </w:r>
      <w:r w:rsidR="00D41AF9" w:rsidRPr="00384CB8">
        <w:t>)</w:t>
      </w:r>
    </w:p>
    <w:p w14:paraId="3497269E" w14:textId="77777777" w:rsidR="00D41AF9" w:rsidRPr="00384CB8" w:rsidRDefault="00D41AF9" w:rsidP="00D41AF9">
      <w:pPr>
        <w:pStyle w:val="Nadpis2"/>
        <w:rPr>
          <w:rFonts w:ascii="Bookman Old Style" w:hAnsi="Bookman Old Style"/>
          <w:i w:val="0"/>
          <w:iCs w:val="0"/>
        </w:rPr>
      </w:pPr>
      <w:bookmarkStart w:id="70" w:name="_Toc230742753"/>
      <w:bookmarkStart w:id="71" w:name="_Toc100259244"/>
      <w:r w:rsidRPr="00384CB8">
        <w:rPr>
          <w:rFonts w:ascii="Bookman Old Style" w:hAnsi="Bookman Old Style"/>
          <w:i w:val="0"/>
          <w:iCs w:val="0"/>
        </w:rPr>
        <w:t>Výtvarná výchova</w:t>
      </w:r>
      <w:bookmarkEnd w:id="70"/>
      <w:bookmarkEnd w:id="71"/>
    </w:p>
    <w:p w14:paraId="3497269F" w14:textId="77777777" w:rsidR="00D41AF9" w:rsidRPr="00384CB8" w:rsidRDefault="00D41AF9" w:rsidP="00D41AF9">
      <w:pPr>
        <w:pStyle w:val="StylLatinkaBookmanOldStyleTunPed6bdkovn"/>
      </w:pPr>
      <w:r w:rsidRPr="00384CB8">
        <w:t>Charakteristika vyučovacího předmětu</w:t>
      </w:r>
    </w:p>
    <w:p w14:paraId="349726A0" w14:textId="77777777" w:rsidR="00D41AF9" w:rsidRPr="00384CB8" w:rsidRDefault="00D41AF9" w:rsidP="00960F54">
      <w:pPr>
        <w:spacing w:before="120" w:line="360" w:lineRule="auto"/>
        <w:jc w:val="both"/>
        <w:rPr>
          <w:rFonts w:ascii="Bookman Old Style" w:hAnsi="Bookman Old Style"/>
        </w:rPr>
      </w:pPr>
      <w:r w:rsidRPr="00384CB8">
        <w:rPr>
          <w:rFonts w:ascii="Bookman Old Style" w:hAnsi="Bookman Old Style"/>
        </w:rPr>
        <w:t>Předmět výtvarná výchova je společně</w:t>
      </w:r>
      <w:r w:rsidR="00612055" w:rsidRPr="00384CB8">
        <w:rPr>
          <w:rFonts w:ascii="Bookman Old Style" w:hAnsi="Bookman Old Style"/>
        </w:rPr>
        <w:t xml:space="preserve"> s </w:t>
      </w:r>
      <w:r w:rsidRPr="00384CB8">
        <w:rPr>
          <w:rFonts w:ascii="Bookman Old Style" w:hAnsi="Bookman Old Style"/>
        </w:rPr>
        <w:t xml:space="preserve"> hudební výchovou součástí vzdělávací oblasti Umění</w:t>
      </w:r>
      <w:r w:rsidR="00612055" w:rsidRPr="00384CB8">
        <w:rPr>
          <w:rFonts w:ascii="Bookman Old Style" w:hAnsi="Bookman Old Style"/>
        </w:rPr>
        <w:t xml:space="preserve"> a </w:t>
      </w:r>
      <w:r w:rsidRPr="00384CB8">
        <w:rPr>
          <w:rFonts w:ascii="Bookman Old Style" w:hAnsi="Bookman Old Style"/>
        </w:rPr>
        <w:t xml:space="preserve"> kultura. </w:t>
      </w:r>
    </w:p>
    <w:p w14:paraId="349726A1" w14:textId="77777777" w:rsidR="00D41AF9" w:rsidRPr="00384CB8" w:rsidRDefault="00D41AF9" w:rsidP="00D41AF9">
      <w:pPr>
        <w:pStyle w:val="StylLatinkaBookmanOldStyleTunPed6bdkovn"/>
      </w:pPr>
      <w:r w:rsidRPr="00384CB8">
        <w:t>Časová dotace</w:t>
      </w:r>
    </w:p>
    <w:p w14:paraId="349726A2" w14:textId="77777777" w:rsidR="00D41AF9" w:rsidRPr="00384CB8" w:rsidRDefault="00D41AF9" w:rsidP="00960F54">
      <w:pPr>
        <w:autoSpaceDE w:val="0"/>
        <w:autoSpaceDN w:val="0"/>
        <w:adjustRightInd w:val="0"/>
        <w:spacing w:before="120" w:line="360" w:lineRule="auto"/>
        <w:jc w:val="both"/>
        <w:rPr>
          <w:rFonts w:ascii="Bookman Old Style" w:hAnsi="Bookman Old Style" w:cs="TimesNewRomanPSMT"/>
        </w:rPr>
      </w:pPr>
      <w:r w:rsidRPr="00384CB8">
        <w:rPr>
          <w:rFonts w:ascii="Bookman Old Style" w:hAnsi="Bookman Old Style"/>
        </w:rPr>
        <w:t>Výtvarná výchova je vyučovací předmět, který je určen žákům prvního</w:t>
      </w:r>
      <w:r w:rsidR="00612055" w:rsidRPr="00384CB8">
        <w:rPr>
          <w:rFonts w:ascii="Bookman Old Style" w:hAnsi="Bookman Old Style"/>
        </w:rPr>
        <w:t xml:space="preserve"> a </w:t>
      </w:r>
      <w:r w:rsidRPr="00384CB8">
        <w:rPr>
          <w:rFonts w:ascii="Bookman Old Style" w:hAnsi="Bookman Old Style"/>
        </w:rPr>
        <w:t> druhého ročníku. Žáci si volí mezi výtvarnou</w:t>
      </w:r>
      <w:r w:rsidR="00612055" w:rsidRPr="00384CB8">
        <w:rPr>
          <w:rFonts w:ascii="Bookman Old Style" w:hAnsi="Bookman Old Style"/>
        </w:rPr>
        <w:t xml:space="preserve"> a </w:t>
      </w:r>
      <w:r w:rsidRPr="00384CB8">
        <w:rPr>
          <w:rFonts w:ascii="Bookman Old Style" w:hAnsi="Bookman Old Style"/>
        </w:rPr>
        <w:t> hudební výchovou</w:t>
      </w:r>
      <w:r w:rsidR="00C62BC4">
        <w:rPr>
          <w:rFonts w:ascii="Bookman Old Style" w:hAnsi="Bookman Old Style"/>
        </w:rPr>
        <w:t xml:space="preserve"> </w:t>
      </w:r>
      <w:r w:rsidR="00C62BC4" w:rsidRPr="00C62BC4">
        <w:rPr>
          <w:rFonts w:ascii="Bookman Old Style" w:hAnsi="Bookman Old Style"/>
        </w:rPr>
        <w:t>případně jsou rozděleni na základě talentových zkoušek</w:t>
      </w:r>
      <w:r w:rsidRPr="00384CB8">
        <w:rPr>
          <w:rFonts w:ascii="Bookman Old Style" w:hAnsi="Bookman Old Style"/>
        </w:rPr>
        <w:t xml:space="preserve">. Výuka probíhá formou dvouhodinového bloku </w:t>
      </w:r>
      <w:r w:rsidR="00EC5F7C" w:rsidRPr="00384CB8">
        <w:rPr>
          <w:rFonts w:ascii="Bookman Old Style" w:hAnsi="Bookman Old Style"/>
        </w:rPr>
        <w:t>jedenkrát</w:t>
      </w:r>
      <w:r w:rsidRPr="00384CB8">
        <w:rPr>
          <w:rFonts w:ascii="Bookman Old Style" w:hAnsi="Bookman Old Style"/>
        </w:rPr>
        <w:t xml:space="preserve"> týdně. Počet žáků ve skupině odpovídá přibližně polovině počtu žáků ve třídě</w:t>
      </w:r>
      <w:r w:rsidRPr="00384CB8">
        <w:rPr>
          <w:rFonts w:ascii="Bookman Old Style" w:hAnsi="Bookman Old Style" w:cs="TimesNewRomanPSMT"/>
        </w:rPr>
        <w:t>, což umožňuje lepší komunikaci se žáky</w:t>
      </w:r>
      <w:r w:rsidR="00612055" w:rsidRPr="00384CB8">
        <w:rPr>
          <w:rFonts w:ascii="Bookman Old Style" w:hAnsi="Bookman Old Style" w:cs="TimesNewRomanPSMT"/>
        </w:rPr>
        <w:t xml:space="preserve"> a </w:t>
      </w:r>
      <w:r w:rsidRPr="00384CB8">
        <w:rPr>
          <w:rFonts w:ascii="Bookman Old Style" w:hAnsi="Bookman Old Style" w:cs="TimesNewRomanPSMT"/>
        </w:rPr>
        <w:t> kvalitnější rozbor jejich prací či reprodukcí uměleckých děl.</w:t>
      </w:r>
    </w:p>
    <w:p w14:paraId="349726A3" w14:textId="77777777" w:rsidR="00D41AF9" w:rsidRPr="00384CB8" w:rsidRDefault="00D41AF9" w:rsidP="00D41AF9">
      <w:pPr>
        <w:spacing w:before="120" w:line="360" w:lineRule="auto"/>
        <w:ind w:left="60"/>
        <w:rPr>
          <w:rFonts w:ascii="Bookman Old Style" w:hAnsi="Bookman Old Style"/>
          <w:b/>
        </w:rPr>
      </w:pPr>
      <w:r w:rsidRPr="00384CB8">
        <w:rPr>
          <w:rFonts w:ascii="Bookman Old Style" w:hAnsi="Bookman Old Style"/>
          <w:b/>
        </w:rPr>
        <w:t>Organizace vyučování</w:t>
      </w:r>
    </w:p>
    <w:p w14:paraId="349726A4" w14:textId="77777777" w:rsidR="00D41AF9" w:rsidRPr="00384CB8" w:rsidRDefault="00D41AF9" w:rsidP="00960F54">
      <w:pPr>
        <w:autoSpaceDE w:val="0"/>
        <w:autoSpaceDN w:val="0"/>
        <w:adjustRightInd w:val="0"/>
        <w:spacing w:before="120" w:line="360" w:lineRule="auto"/>
        <w:jc w:val="both"/>
        <w:rPr>
          <w:rFonts w:ascii="Bookman Old Style" w:hAnsi="Bookman Old Style" w:cs="TimesNewRomanPSMT"/>
        </w:rPr>
      </w:pPr>
      <w:r w:rsidRPr="00384CB8">
        <w:rPr>
          <w:rFonts w:ascii="Bookman Old Style" w:hAnsi="Bookman Old Style"/>
        </w:rPr>
        <w:t>Výuka se realizuje ve specializované učebně školy, ve volné přírodě (využití polohy školy</w:t>
      </w:r>
      <w:r w:rsidR="00612055" w:rsidRPr="00384CB8">
        <w:rPr>
          <w:rFonts w:ascii="Bookman Old Style" w:hAnsi="Bookman Old Style"/>
        </w:rPr>
        <w:t xml:space="preserve"> v </w:t>
      </w:r>
      <w:r w:rsidRPr="00384CB8">
        <w:rPr>
          <w:rFonts w:ascii="Bookman Old Style" w:hAnsi="Bookman Old Style"/>
        </w:rPr>
        <w:t xml:space="preserve">okrajové části města), ve výstavních síních, galeriích, muzeích. </w:t>
      </w:r>
      <w:r w:rsidRPr="00384CB8">
        <w:rPr>
          <w:rFonts w:ascii="Bookman Old Style" w:hAnsi="Bookman Old Style"/>
        </w:rPr>
        <w:lastRenderedPageBreak/>
        <w:t>Je realizována formou různých vyučovacích metod – samostatná</w:t>
      </w:r>
      <w:r w:rsidR="00612055" w:rsidRPr="00384CB8">
        <w:rPr>
          <w:rFonts w:ascii="Bookman Old Style" w:hAnsi="Bookman Old Style"/>
        </w:rPr>
        <w:t xml:space="preserve"> i </w:t>
      </w:r>
      <w:r w:rsidRPr="00384CB8">
        <w:rPr>
          <w:rFonts w:ascii="Bookman Old Style" w:hAnsi="Bookman Old Style"/>
        </w:rPr>
        <w:t>skupinová práce, práce ve dvojicích, krátkodobé</w:t>
      </w:r>
      <w:r w:rsidR="00612055" w:rsidRPr="00384CB8">
        <w:rPr>
          <w:rFonts w:ascii="Bookman Old Style" w:hAnsi="Bookman Old Style"/>
        </w:rPr>
        <w:t xml:space="preserve"> i </w:t>
      </w:r>
      <w:r w:rsidRPr="00384CB8">
        <w:rPr>
          <w:rFonts w:ascii="Bookman Old Style" w:hAnsi="Bookman Old Style"/>
        </w:rPr>
        <w:t>dlouhodobé projekty.</w:t>
      </w:r>
      <w:r w:rsidRPr="00384CB8">
        <w:rPr>
          <w:rFonts w:ascii="Bookman Old Style" w:hAnsi="Bookman Old Style" w:cs="TimesNewRomanPSMT"/>
        </w:rPr>
        <w:t xml:space="preserve"> Součástí výuky jsou přednášky, besedy, referáty, výstavy, exkurze, výukové programy pořádané galeriemi, soutěže. Žáci jsou tak seznámeni</w:t>
      </w:r>
      <w:r w:rsidR="00612055" w:rsidRPr="00384CB8">
        <w:rPr>
          <w:rFonts w:ascii="Bookman Old Style" w:hAnsi="Bookman Old Style" w:cs="TimesNewRomanPSMT"/>
        </w:rPr>
        <w:t xml:space="preserve"> s </w:t>
      </w:r>
      <w:r w:rsidRPr="00384CB8">
        <w:rPr>
          <w:rFonts w:ascii="Bookman Old Style" w:hAnsi="Bookman Old Style" w:cs="TimesNewRomanPSMT"/>
        </w:rPr>
        <w:t>výtvarnými osobnostmi</w:t>
      </w:r>
      <w:r w:rsidR="00612055" w:rsidRPr="00384CB8">
        <w:rPr>
          <w:rFonts w:ascii="Bookman Old Style" w:hAnsi="Bookman Old Style" w:cs="TimesNewRomanPSMT"/>
        </w:rPr>
        <w:t xml:space="preserve"> i </w:t>
      </w:r>
      <w:r w:rsidRPr="00384CB8">
        <w:rPr>
          <w:rFonts w:ascii="Bookman Old Style" w:hAnsi="Bookman Old Style" w:cs="TimesNewRomanPSMT"/>
        </w:rPr>
        <w:t>uměleckými díly</w:t>
      </w:r>
      <w:r w:rsidR="00612055" w:rsidRPr="00384CB8">
        <w:rPr>
          <w:rFonts w:ascii="Bookman Old Style" w:hAnsi="Bookman Old Style" w:cs="TimesNewRomanPSMT"/>
        </w:rPr>
        <w:t xml:space="preserve"> z </w:t>
      </w:r>
      <w:r w:rsidRPr="00384CB8">
        <w:rPr>
          <w:rFonts w:ascii="Bookman Old Style" w:hAnsi="Bookman Old Style" w:cs="TimesNewRomanPSMT"/>
        </w:rPr>
        <w:t>průběhu vývoje uměleckých slohů, směrů</w:t>
      </w:r>
      <w:r w:rsidR="00612055" w:rsidRPr="00384CB8">
        <w:rPr>
          <w:rFonts w:ascii="Bookman Old Style" w:hAnsi="Bookman Old Style" w:cs="TimesNewRomanPSMT"/>
        </w:rPr>
        <w:t xml:space="preserve"> a </w:t>
      </w:r>
      <w:r w:rsidRPr="00384CB8">
        <w:rPr>
          <w:rFonts w:ascii="Bookman Old Style" w:hAnsi="Bookman Old Style" w:cs="TimesNewRomanPSMT"/>
        </w:rPr>
        <w:t>stylů.</w:t>
      </w:r>
      <w:r w:rsidR="00612055" w:rsidRPr="00384CB8">
        <w:rPr>
          <w:rFonts w:ascii="Bookman Old Style" w:hAnsi="Bookman Old Style" w:cs="TimesNewRomanPSMT"/>
        </w:rPr>
        <w:t xml:space="preserve"> </w:t>
      </w:r>
      <w:r w:rsidR="00EC5F7C" w:rsidRPr="00384CB8">
        <w:rPr>
          <w:rFonts w:ascii="Bookman Old Style" w:hAnsi="Bookman Old Style" w:cs="TimesNewRomanPSMT"/>
        </w:rPr>
        <w:t>V</w:t>
      </w:r>
      <w:r w:rsidR="00612055" w:rsidRPr="00384CB8">
        <w:rPr>
          <w:rFonts w:ascii="Bookman Old Style" w:hAnsi="Bookman Old Style" w:cs="TimesNewRomanPSMT"/>
        </w:rPr>
        <w:t> </w:t>
      </w:r>
      <w:r w:rsidRPr="00384CB8">
        <w:rPr>
          <w:rFonts w:ascii="Bookman Old Style" w:hAnsi="Bookman Old Style" w:cs="TimesNewRomanPSMT"/>
        </w:rPr>
        <w:t>praktické části žáci pracují různými výtvarnými technikami.</w:t>
      </w:r>
    </w:p>
    <w:p w14:paraId="349726A5" w14:textId="77777777" w:rsidR="00D41AF9" w:rsidRPr="00384CB8" w:rsidRDefault="00D41AF9" w:rsidP="00960F54">
      <w:pPr>
        <w:jc w:val="both"/>
        <w:rPr>
          <w:rFonts w:ascii="Bookman Old Style" w:hAnsi="Bookman Old Style"/>
          <w:b/>
          <w:bCs/>
        </w:rPr>
      </w:pPr>
      <w:r w:rsidRPr="00384CB8">
        <w:rPr>
          <w:rFonts w:ascii="Bookman Old Style" w:hAnsi="Bookman Old Style"/>
          <w:b/>
          <w:bCs/>
        </w:rPr>
        <w:t>Obsah</w:t>
      </w:r>
      <w:r w:rsidR="00612055" w:rsidRPr="00384CB8">
        <w:rPr>
          <w:rFonts w:ascii="Bookman Old Style" w:hAnsi="Bookman Old Style"/>
          <w:b/>
          <w:bCs/>
        </w:rPr>
        <w:t xml:space="preserve"> a </w:t>
      </w:r>
      <w:r w:rsidRPr="00384CB8">
        <w:rPr>
          <w:rFonts w:ascii="Bookman Old Style" w:hAnsi="Bookman Old Style"/>
          <w:b/>
          <w:bCs/>
        </w:rPr>
        <w:t> cíl</w:t>
      </w:r>
    </w:p>
    <w:p w14:paraId="349726A6" w14:textId="77777777" w:rsidR="00D41AF9" w:rsidRPr="00384CB8" w:rsidRDefault="00D41AF9" w:rsidP="00960F54">
      <w:pPr>
        <w:autoSpaceDE w:val="0"/>
        <w:autoSpaceDN w:val="0"/>
        <w:adjustRightInd w:val="0"/>
        <w:spacing w:before="120" w:line="360" w:lineRule="auto"/>
        <w:jc w:val="both"/>
        <w:rPr>
          <w:rFonts w:ascii="Bookman Old Style" w:hAnsi="Bookman Old Style"/>
        </w:rPr>
      </w:pPr>
      <w:r w:rsidRPr="00384CB8">
        <w:rPr>
          <w:rFonts w:ascii="Bookman Old Style" w:hAnsi="Bookman Old Style"/>
        </w:rPr>
        <w:t>Předmět navazuje na výtvarnou výchovu základní školy či nižších ročníků víceletého gymnázia</w:t>
      </w:r>
      <w:r w:rsidR="00612055" w:rsidRPr="00384CB8">
        <w:rPr>
          <w:rFonts w:ascii="Bookman Old Style" w:hAnsi="Bookman Old Style"/>
        </w:rPr>
        <w:t xml:space="preserve"> a </w:t>
      </w:r>
      <w:r w:rsidRPr="00384CB8">
        <w:rPr>
          <w:rFonts w:ascii="Bookman Old Style" w:hAnsi="Bookman Old Style"/>
        </w:rPr>
        <w:t> vychází ze vzdělávacího obsahu výtvarného oboru</w:t>
      </w:r>
      <w:r w:rsidR="00612055" w:rsidRPr="00384CB8">
        <w:rPr>
          <w:rFonts w:ascii="Bookman Old Style" w:hAnsi="Bookman Old Style"/>
        </w:rPr>
        <w:t xml:space="preserve"> v </w:t>
      </w:r>
      <w:r w:rsidRPr="00384CB8">
        <w:rPr>
          <w:rFonts w:ascii="Bookman Old Style" w:hAnsi="Bookman Old Style"/>
        </w:rPr>
        <w:t>RVP-G.</w:t>
      </w:r>
    </w:p>
    <w:p w14:paraId="349726A7" w14:textId="77777777" w:rsidR="00D41AF9" w:rsidRPr="00384CB8" w:rsidRDefault="00D41AF9" w:rsidP="00960F54">
      <w:pPr>
        <w:autoSpaceDE w:val="0"/>
        <w:autoSpaceDN w:val="0"/>
        <w:adjustRightInd w:val="0"/>
        <w:spacing w:before="120" w:line="360" w:lineRule="auto"/>
        <w:jc w:val="both"/>
        <w:rPr>
          <w:rFonts w:ascii="Bookman Old Style" w:hAnsi="Bookman Old Style"/>
        </w:rPr>
      </w:pPr>
      <w:r w:rsidRPr="00384CB8">
        <w:rPr>
          <w:rFonts w:ascii="Bookman Old Style" w:hAnsi="Bookman Old Style"/>
        </w:rPr>
        <w:t>Výtvarná výchova má velký význam pro formování estetického</w:t>
      </w:r>
      <w:r w:rsidR="00612055" w:rsidRPr="00384CB8">
        <w:rPr>
          <w:rFonts w:ascii="Bookman Old Style" w:hAnsi="Bookman Old Style"/>
        </w:rPr>
        <w:t xml:space="preserve"> a </w:t>
      </w:r>
      <w:r w:rsidRPr="00384CB8">
        <w:rPr>
          <w:rFonts w:ascii="Bookman Old Style" w:hAnsi="Bookman Old Style"/>
        </w:rPr>
        <w:t>citového vnímání žáků</w:t>
      </w:r>
      <w:r w:rsidR="00612055" w:rsidRPr="00384CB8">
        <w:rPr>
          <w:rFonts w:ascii="Bookman Old Style" w:hAnsi="Bookman Old Style"/>
        </w:rPr>
        <w:t xml:space="preserve"> v </w:t>
      </w:r>
      <w:r w:rsidRPr="00384CB8">
        <w:rPr>
          <w:rFonts w:ascii="Bookman Old Style" w:hAnsi="Bookman Old Style"/>
        </w:rPr>
        <w:t>kontextu</w:t>
      </w:r>
      <w:r w:rsidR="00612055" w:rsidRPr="00384CB8">
        <w:rPr>
          <w:rFonts w:ascii="Bookman Old Style" w:hAnsi="Bookman Old Style"/>
        </w:rPr>
        <w:t xml:space="preserve"> s </w:t>
      </w:r>
      <w:r w:rsidRPr="00384CB8">
        <w:rPr>
          <w:rFonts w:ascii="Bookman Old Style" w:hAnsi="Bookman Old Style"/>
        </w:rPr>
        <w:t>ostatními, převážně naukově orientovanými předměty.</w:t>
      </w:r>
      <w:r w:rsidR="00612055" w:rsidRPr="00384CB8">
        <w:rPr>
          <w:rFonts w:ascii="Bookman Old Style" w:hAnsi="Bookman Old Style"/>
        </w:rPr>
        <w:t xml:space="preserve"> </w:t>
      </w:r>
      <w:r w:rsidR="00EC5F7C" w:rsidRPr="00384CB8">
        <w:rPr>
          <w:rFonts w:ascii="Bookman Old Style" w:hAnsi="Bookman Old Style"/>
        </w:rPr>
        <w:t>V</w:t>
      </w:r>
      <w:r w:rsidR="00612055" w:rsidRPr="00384CB8">
        <w:rPr>
          <w:rFonts w:ascii="Bookman Old Style" w:hAnsi="Bookman Old Style"/>
        </w:rPr>
        <w:t> </w:t>
      </w:r>
      <w:r w:rsidRPr="00384CB8">
        <w:rPr>
          <w:rFonts w:ascii="Bookman Old Style" w:hAnsi="Bookman Old Style"/>
        </w:rPr>
        <w:t>průběhu výuky se žáci seznámí se základními výtvarnými prostředky, postupy</w:t>
      </w:r>
      <w:r w:rsidR="00612055" w:rsidRPr="00384CB8">
        <w:rPr>
          <w:rFonts w:ascii="Bookman Old Style" w:hAnsi="Bookman Old Style"/>
        </w:rPr>
        <w:t xml:space="preserve"> a </w:t>
      </w:r>
      <w:r w:rsidRPr="00384CB8">
        <w:rPr>
          <w:rFonts w:ascii="Bookman Old Style" w:hAnsi="Bookman Old Style"/>
        </w:rPr>
        <w:t> technologiemi. Důležitou složkou je získání přehledu nejvýznamnějších výtvarných směrů, autorů</w:t>
      </w:r>
      <w:r w:rsidR="00612055" w:rsidRPr="00384CB8">
        <w:rPr>
          <w:rFonts w:ascii="Bookman Old Style" w:hAnsi="Bookman Old Style"/>
        </w:rPr>
        <w:t xml:space="preserve"> a </w:t>
      </w:r>
      <w:r w:rsidRPr="00384CB8">
        <w:rPr>
          <w:rFonts w:ascii="Bookman Old Style" w:hAnsi="Bookman Old Style"/>
        </w:rPr>
        <w:t> děl.</w:t>
      </w:r>
    </w:p>
    <w:p w14:paraId="349726A8" w14:textId="77777777" w:rsidR="00D41AF9" w:rsidRPr="00384CB8" w:rsidRDefault="00D41AF9" w:rsidP="00960F54">
      <w:pPr>
        <w:autoSpaceDE w:val="0"/>
        <w:autoSpaceDN w:val="0"/>
        <w:adjustRightInd w:val="0"/>
        <w:spacing w:before="120" w:line="360" w:lineRule="auto"/>
        <w:jc w:val="both"/>
        <w:rPr>
          <w:rFonts w:ascii="Bookman Old Style" w:hAnsi="Bookman Old Style"/>
        </w:rPr>
      </w:pPr>
      <w:r w:rsidRPr="00384CB8">
        <w:rPr>
          <w:rFonts w:ascii="Bookman Old Style" w:hAnsi="Bookman Old Style"/>
        </w:rPr>
        <w:t xml:space="preserve">Obsah předmětu je zaměřen na tvůrčí činnosti, jimiž se realizuje učivo okruhu </w:t>
      </w:r>
      <w:r w:rsidRPr="00384CB8">
        <w:rPr>
          <w:rFonts w:ascii="Bookman Old Style" w:hAnsi="Bookman Old Style" w:cs="Times New Roman,Italic"/>
          <w:i/>
          <w:iCs/>
        </w:rPr>
        <w:t>Obrazové znakové systémy</w:t>
      </w:r>
      <w:r w:rsidR="00612055" w:rsidRPr="00384CB8">
        <w:rPr>
          <w:rFonts w:ascii="Bookman Old Style" w:hAnsi="Bookman Old Style" w:cs="Times New Roman,Italic"/>
          <w:i/>
          <w:iCs/>
        </w:rPr>
        <w:t xml:space="preserve"> a </w:t>
      </w:r>
      <w:r w:rsidRPr="00384CB8">
        <w:rPr>
          <w:rFonts w:ascii="Bookman Old Style" w:hAnsi="Bookman Old Style" w:cs="Times New Roman,Italic"/>
          <w:i/>
          <w:iCs/>
        </w:rPr>
        <w:t> </w:t>
      </w:r>
      <w:r w:rsidRPr="00384CB8">
        <w:rPr>
          <w:rFonts w:ascii="Bookman Old Style" w:hAnsi="Bookman Old Style"/>
        </w:rPr>
        <w:t xml:space="preserve"> okruhu </w:t>
      </w:r>
      <w:r w:rsidRPr="00384CB8">
        <w:rPr>
          <w:rFonts w:ascii="Bookman Old Style" w:hAnsi="Bookman Old Style" w:cs="Times New Roman,Italic"/>
          <w:i/>
          <w:iCs/>
        </w:rPr>
        <w:t>Znakové systémy</w:t>
      </w:r>
      <w:r w:rsidRPr="00384CB8">
        <w:rPr>
          <w:rFonts w:ascii="Bookman Old Style" w:hAnsi="Bookman Old Style"/>
        </w:rPr>
        <w:t xml:space="preserve"> </w:t>
      </w:r>
      <w:r w:rsidRPr="00384CB8">
        <w:rPr>
          <w:rFonts w:ascii="Bookman Old Style" w:hAnsi="Bookman Old Style" w:cs="Times New Roman,Italic"/>
          <w:i/>
          <w:iCs/>
        </w:rPr>
        <w:t>výtvarného umění</w:t>
      </w:r>
      <w:r w:rsidRPr="00384CB8">
        <w:rPr>
          <w:rFonts w:ascii="Bookman Old Style" w:hAnsi="Bookman Old Style"/>
        </w:rPr>
        <w:t xml:space="preserve">. Integrující téma </w:t>
      </w:r>
      <w:r w:rsidRPr="00384CB8">
        <w:rPr>
          <w:rFonts w:ascii="Bookman Old Style" w:hAnsi="Bookman Old Style" w:cs="Times New Roman,Italic"/>
          <w:i/>
          <w:iCs/>
        </w:rPr>
        <w:t>Umělecká tvorba</w:t>
      </w:r>
      <w:r w:rsidR="00612055" w:rsidRPr="00384CB8">
        <w:rPr>
          <w:rFonts w:ascii="Bookman Old Style" w:hAnsi="Bookman Old Style" w:cs="Times New Roman,Italic"/>
          <w:i/>
          <w:iCs/>
        </w:rPr>
        <w:t xml:space="preserve"> a </w:t>
      </w:r>
      <w:r w:rsidRPr="00384CB8">
        <w:rPr>
          <w:rFonts w:ascii="Bookman Old Style" w:hAnsi="Bookman Old Style" w:cs="Times New Roman,Italic"/>
          <w:i/>
          <w:iCs/>
        </w:rPr>
        <w:t xml:space="preserve"> komunikace </w:t>
      </w:r>
      <w:r w:rsidRPr="00384CB8">
        <w:rPr>
          <w:rFonts w:ascii="Bookman Old Style" w:hAnsi="Bookman Old Style"/>
        </w:rPr>
        <w:t>je zařazeno do obou ročníků výuky předmětů výtvarná výchova</w:t>
      </w:r>
      <w:r w:rsidR="00612055" w:rsidRPr="00384CB8">
        <w:rPr>
          <w:rFonts w:ascii="Bookman Old Style" w:hAnsi="Bookman Old Style"/>
        </w:rPr>
        <w:t xml:space="preserve"> a </w:t>
      </w:r>
      <w:r w:rsidRPr="00384CB8">
        <w:rPr>
          <w:rFonts w:ascii="Bookman Old Style" w:hAnsi="Bookman Old Style"/>
        </w:rPr>
        <w:t> hudební výchova</w:t>
      </w:r>
      <w:r w:rsidR="00612055" w:rsidRPr="00384CB8">
        <w:rPr>
          <w:rFonts w:ascii="Bookman Old Style" w:hAnsi="Bookman Old Style"/>
        </w:rPr>
        <w:t xml:space="preserve"> v </w:t>
      </w:r>
      <w:r w:rsidRPr="00384CB8">
        <w:rPr>
          <w:rFonts w:ascii="Bookman Old Style" w:hAnsi="Bookman Old Style"/>
        </w:rPr>
        <w:t>návaznosti na probírané učivo.</w:t>
      </w:r>
    </w:p>
    <w:p w14:paraId="349726A9" w14:textId="77777777" w:rsidR="00D41AF9" w:rsidRPr="00384CB8" w:rsidRDefault="00D41AF9" w:rsidP="00D41AF9">
      <w:pPr>
        <w:autoSpaceDE w:val="0"/>
        <w:autoSpaceDN w:val="0"/>
        <w:adjustRightInd w:val="0"/>
        <w:spacing w:before="120" w:line="360" w:lineRule="auto"/>
        <w:rPr>
          <w:rFonts w:ascii="Bookman Old Style" w:hAnsi="Bookman Old Style" w:cs="Times New Roman,Italic"/>
          <w:i/>
          <w:iCs/>
        </w:rPr>
      </w:pPr>
      <w:r w:rsidRPr="00384CB8">
        <w:rPr>
          <w:rFonts w:ascii="Bookman Old Style" w:hAnsi="Bookman Old Style"/>
        </w:rPr>
        <w:t xml:space="preserve">Do vzdělávacího obsahu jsou začleněna průřezová témata: </w:t>
      </w:r>
      <w:r w:rsidRPr="00384CB8">
        <w:rPr>
          <w:rFonts w:ascii="Bookman Old Style" w:hAnsi="Bookman Old Style" w:cs="Times New Roman,Italic"/>
          <w:i/>
          <w:iCs/>
        </w:rPr>
        <w:t>Osobnostní</w:t>
      </w:r>
      <w:r w:rsidR="00612055" w:rsidRPr="00384CB8">
        <w:rPr>
          <w:rFonts w:ascii="Bookman Old Style" w:hAnsi="Bookman Old Style" w:cs="Times New Roman,Italic"/>
          <w:i/>
          <w:iCs/>
        </w:rPr>
        <w:t xml:space="preserve"> a </w:t>
      </w:r>
      <w:r w:rsidRPr="00384CB8">
        <w:rPr>
          <w:rFonts w:ascii="Bookman Old Style" w:hAnsi="Bookman Old Style" w:cs="Times New Roman,Italic"/>
          <w:i/>
          <w:iCs/>
        </w:rPr>
        <w:t>sociální výchov</w:t>
      </w:r>
      <w:r w:rsidRPr="00384CB8">
        <w:rPr>
          <w:rFonts w:ascii="Bookman Old Style" w:hAnsi="Bookman Old Style"/>
          <w:i/>
          <w:iCs/>
        </w:rPr>
        <w:t>a</w:t>
      </w:r>
      <w:r w:rsidRPr="00384CB8">
        <w:rPr>
          <w:rFonts w:ascii="Bookman Old Style" w:hAnsi="Bookman Old Style"/>
        </w:rPr>
        <w:t xml:space="preserve">, </w:t>
      </w:r>
      <w:r w:rsidRPr="00384CB8">
        <w:rPr>
          <w:rFonts w:ascii="Bookman Old Style" w:hAnsi="Bookman Old Style" w:cs="Times New Roman,Italic"/>
          <w:i/>
          <w:iCs/>
        </w:rPr>
        <w:t>Výchova k myšlení</w:t>
      </w:r>
      <w:r w:rsidR="00612055" w:rsidRPr="00384CB8">
        <w:rPr>
          <w:rFonts w:ascii="Bookman Old Style" w:hAnsi="Bookman Old Style" w:cs="Times New Roman,Italic"/>
          <w:i/>
          <w:iCs/>
        </w:rPr>
        <w:t xml:space="preserve"> v</w:t>
      </w:r>
      <w:r w:rsidR="00EC5F7C" w:rsidRPr="00384CB8">
        <w:rPr>
          <w:rFonts w:ascii="Bookman Old Style" w:hAnsi="Bookman Old Style" w:cs="Times New Roman,Italic"/>
          <w:i/>
          <w:iCs/>
        </w:rPr>
        <w:t> </w:t>
      </w:r>
      <w:r w:rsidRPr="00384CB8">
        <w:rPr>
          <w:rFonts w:ascii="Bookman Old Style" w:hAnsi="Bookman Old Style" w:cs="Times New Roman,Italic"/>
          <w:i/>
          <w:iCs/>
        </w:rPr>
        <w:t>evropských</w:t>
      </w:r>
      <w:r w:rsidR="00EC5F7C" w:rsidRPr="00384CB8">
        <w:rPr>
          <w:rFonts w:ascii="Bookman Old Style" w:hAnsi="Bookman Old Style" w:cs="Times New Roman,Italic"/>
          <w:i/>
          <w:iCs/>
        </w:rPr>
        <w:t xml:space="preserve"> a</w:t>
      </w:r>
      <w:r w:rsidRPr="00384CB8">
        <w:rPr>
          <w:rFonts w:ascii="Bookman Old Style" w:hAnsi="Bookman Old Style" w:cs="Times New Roman,Italic"/>
          <w:i/>
          <w:iCs/>
        </w:rPr>
        <w:t xml:space="preserve"> globálních souvislostech, Multikulturní výchova</w:t>
      </w:r>
      <w:r w:rsidR="00612055" w:rsidRPr="00384CB8">
        <w:rPr>
          <w:rFonts w:ascii="Bookman Old Style" w:hAnsi="Bookman Old Style" w:cs="Times New Roman,Italic"/>
          <w:i/>
          <w:iCs/>
        </w:rPr>
        <w:t xml:space="preserve"> a </w:t>
      </w:r>
      <w:r w:rsidRPr="00384CB8">
        <w:rPr>
          <w:rFonts w:ascii="Bookman Old Style" w:hAnsi="Bookman Old Style" w:cs="Times New Roman,Italic"/>
          <w:i/>
          <w:iCs/>
        </w:rPr>
        <w:t> Mediální výchova</w:t>
      </w:r>
      <w:r w:rsidRPr="00384CB8">
        <w:rPr>
          <w:rFonts w:ascii="Bookman Old Style" w:hAnsi="Bookman Old Style"/>
          <w:i/>
          <w:iCs/>
        </w:rPr>
        <w:t>.</w:t>
      </w:r>
      <w:r w:rsidRPr="00384CB8">
        <w:rPr>
          <w:rFonts w:ascii="Bookman Old Style" w:hAnsi="Bookman Old Style" w:cs="TimesNewRomanPSMT"/>
        </w:rPr>
        <w:t xml:space="preserve"> </w:t>
      </w:r>
    </w:p>
    <w:p w14:paraId="349726AA" w14:textId="77777777" w:rsidR="00D41AF9" w:rsidRPr="00384CB8" w:rsidRDefault="00D41AF9" w:rsidP="00D41AF9">
      <w:pPr>
        <w:autoSpaceDE w:val="0"/>
        <w:autoSpaceDN w:val="0"/>
        <w:adjustRightInd w:val="0"/>
        <w:spacing w:before="120" w:line="360" w:lineRule="auto"/>
        <w:rPr>
          <w:rFonts w:ascii="Bookman Old Style" w:hAnsi="Bookman Old Style" w:cs="TimesNewRomanPSMT"/>
        </w:rPr>
      </w:pPr>
      <w:r w:rsidRPr="00384CB8">
        <w:rPr>
          <w:rFonts w:ascii="Bookman Old Style" w:hAnsi="Bookman Old Style" w:cs="TimesNewRomanPSMT"/>
        </w:rPr>
        <w:t>Hodnocení výtvarné výchovy vychází</w:t>
      </w:r>
      <w:r w:rsidR="00612055" w:rsidRPr="00384CB8">
        <w:rPr>
          <w:rFonts w:ascii="Bookman Old Style" w:hAnsi="Bookman Old Style" w:cs="TimesNewRomanPSMT"/>
        </w:rPr>
        <w:t xml:space="preserve"> z </w:t>
      </w:r>
      <w:r w:rsidRPr="00384CB8">
        <w:rPr>
          <w:rFonts w:ascii="Bookman Old Style" w:hAnsi="Bookman Old Style" w:cs="TimesNewRomanPSMT"/>
        </w:rPr>
        <w:t>těchto principů:</w:t>
      </w:r>
    </w:p>
    <w:p w14:paraId="349726AB" w14:textId="77777777" w:rsidR="00D41AF9" w:rsidRPr="00384CB8" w:rsidRDefault="00D41AF9" w:rsidP="00D41AF9">
      <w:pPr>
        <w:numPr>
          <w:ilvl w:val="0"/>
          <w:numId w:val="11"/>
        </w:numPr>
        <w:autoSpaceDE w:val="0"/>
        <w:autoSpaceDN w:val="0"/>
        <w:adjustRightInd w:val="0"/>
        <w:spacing w:before="120" w:line="360" w:lineRule="auto"/>
        <w:rPr>
          <w:rFonts w:ascii="Bookman Old Style" w:hAnsi="Bookman Old Style" w:cs="TimesNewRomanPSMT"/>
        </w:rPr>
      </w:pPr>
      <w:r w:rsidRPr="00384CB8">
        <w:rPr>
          <w:rFonts w:ascii="Bookman Old Style" w:hAnsi="Bookman Old Style" w:cs="TimesNewRomanPSMT"/>
        </w:rPr>
        <w:t>výrazového – žákova individuální osobitost (exprese)</w:t>
      </w:r>
    </w:p>
    <w:p w14:paraId="349726AC" w14:textId="77777777" w:rsidR="00D41AF9" w:rsidRPr="00384CB8" w:rsidRDefault="00D41AF9" w:rsidP="00D41AF9">
      <w:pPr>
        <w:numPr>
          <w:ilvl w:val="0"/>
          <w:numId w:val="11"/>
        </w:numPr>
        <w:autoSpaceDE w:val="0"/>
        <w:autoSpaceDN w:val="0"/>
        <w:adjustRightInd w:val="0"/>
        <w:spacing w:before="120" w:line="360" w:lineRule="auto"/>
        <w:rPr>
          <w:rFonts w:ascii="Bookman Old Style" w:hAnsi="Bookman Old Style" w:cs="TimesNewRomanPSMT"/>
        </w:rPr>
      </w:pPr>
      <w:r w:rsidRPr="00384CB8">
        <w:rPr>
          <w:rFonts w:ascii="Bookman Old Style" w:hAnsi="Bookman Old Style" w:cs="TimesNewRomanPSMT"/>
        </w:rPr>
        <w:t>tvořivého – výběr nejlepšího řešení</w:t>
      </w:r>
    </w:p>
    <w:p w14:paraId="349726AD" w14:textId="77777777" w:rsidR="00D41AF9" w:rsidRPr="00384CB8" w:rsidRDefault="00D41AF9" w:rsidP="00D41AF9">
      <w:pPr>
        <w:numPr>
          <w:ilvl w:val="0"/>
          <w:numId w:val="11"/>
        </w:numPr>
        <w:autoSpaceDE w:val="0"/>
        <w:autoSpaceDN w:val="0"/>
        <w:adjustRightInd w:val="0"/>
        <w:spacing w:before="120" w:line="360" w:lineRule="auto"/>
        <w:rPr>
          <w:rFonts w:ascii="Bookman Old Style" w:hAnsi="Bookman Old Style" w:cs="TimesNewRomanPSMT"/>
        </w:rPr>
      </w:pPr>
      <w:r w:rsidRPr="00384CB8">
        <w:rPr>
          <w:rFonts w:ascii="Bookman Old Style" w:hAnsi="Bookman Old Style" w:cs="TimesNewRomanPSMT"/>
        </w:rPr>
        <w:t>zážitkového – bezprostřední zkušenost</w:t>
      </w:r>
      <w:r w:rsidR="00612055" w:rsidRPr="00384CB8">
        <w:rPr>
          <w:rFonts w:ascii="Bookman Old Style" w:hAnsi="Bookman Old Style" w:cs="TimesNewRomanPSMT"/>
        </w:rPr>
        <w:t xml:space="preserve"> a </w:t>
      </w:r>
      <w:r w:rsidRPr="00384CB8">
        <w:rPr>
          <w:rFonts w:ascii="Bookman Old Style" w:hAnsi="Bookman Old Style" w:cs="TimesNewRomanPSMT"/>
        </w:rPr>
        <w:t> prožívání (akce)</w:t>
      </w:r>
    </w:p>
    <w:p w14:paraId="349726AE" w14:textId="77777777" w:rsidR="00D41AF9" w:rsidRPr="00384CB8" w:rsidRDefault="00D41AF9" w:rsidP="00D41AF9">
      <w:pPr>
        <w:numPr>
          <w:ilvl w:val="0"/>
          <w:numId w:val="11"/>
        </w:numPr>
        <w:autoSpaceDE w:val="0"/>
        <w:autoSpaceDN w:val="0"/>
        <w:adjustRightInd w:val="0"/>
        <w:spacing w:before="120" w:line="360" w:lineRule="auto"/>
        <w:rPr>
          <w:rFonts w:ascii="Bookman Old Style" w:hAnsi="Bookman Old Style" w:cs="TimesNewRomanPSMT"/>
        </w:rPr>
      </w:pPr>
      <w:r w:rsidRPr="00384CB8">
        <w:rPr>
          <w:rFonts w:ascii="Bookman Old Style" w:hAnsi="Bookman Old Style" w:cs="TimesNewRomanPSMT"/>
        </w:rPr>
        <w:t>dialogického – individuální zkušenosti, různé pohledy</w:t>
      </w:r>
    </w:p>
    <w:p w14:paraId="349726AF" w14:textId="77777777" w:rsidR="00D41AF9" w:rsidRPr="00384CB8" w:rsidRDefault="00D41AF9" w:rsidP="00D41AF9">
      <w:pPr>
        <w:autoSpaceDE w:val="0"/>
        <w:autoSpaceDN w:val="0"/>
        <w:adjustRightInd w:val="0"/>
        <w:spacing w:before="120" w:line="360" w:lineRule="auto"/>
        <w:rPr>
          <w:rFonts w:ascii="Bookman Old Style" w:hAnsi="Bookman Old Style"/>
          <w:b/>
        </w:rPr>
      </w:pPr>
      <w:r w:rsidRPr="00384CB8">
        <w:rPr>
          <w:rFonts w:ascii="Bookman Old Style" w:hAnsi="Bookman Old Style"/>
          <w:b/>
        </w:rPr>
        <w:t>Výchovně vzdělávací strategie</w:t>
      </w:r>
    </w:p>
    <w:p w14:paraId="349726B0" w14:textId="77777777" w:rsidR="00D41AF9" w:rsidRPr="00384CB8" w:rsidRDefault="00D41AF9" w:rsidP="00D41AF9">
      <w:pPr>
        <w:spacing w:before="120" w:line="360" w:lineRule="auto"/>
        <w:ind w:left="60"/>
        <w:rPr>
          <w:rFonts w:ascii="Bookman Old Style" w:hAnsi="Bookman Old Style"/>
          <w:b/>
        </w:rPr>
      </w:pPr>
      <w:r w:rsidRPr="00384CB8">
        <w:rPr>
          <w:rFonts w:ascii="Bookman Old Style" w:hAnsi="Bookman Old Style"/>
          <w:b/>
        </w:rPr>
        <w:t>Klíčové kompetence</w:t>
      </w:r>
    </w:p>
    <w:p w14:paraId="349726B1" w14:textId="77777777" w:rsidR="00D41AF9" w:rsidRPr="00384CB8" w:rsidRDefault="00D41AF9" w:rsidP="00D41AF9">
      <w:pPr>
        <w:spacing w:before="120" w:line="360" w:lineRule="auto"/>
        <w:ind w:left="60"/>
        <w:rPr>
          <w:rFonts w:ascii="Bookman Old Style" w:hAnsi="Bookman Old Style"/>
          <w:b/>
        </w:rPr>
      </w:pPr>
      <w:r w:rsidRPr="00384CB8">
        <w:rPr>
          <w:rFonts w:ascii="Bookman Old Style" w:hAnsi="Bookman Old Style"/>
        </w:rPr>
        <w:lastRenderedPageBreak/>
        <w:t>V hodinách výtvarné výchovy vede učitel žáky k získání těchto klíčových kompetencí:</w:t>
      </w:r>
    </w:p>
    <w:p w14:paraId="349726B2" w14:textId="77777777" w:rsidR="00D41AF9" w:rsidRPr="00384CB8" w:rsidRDefault="00D41AF9" w:rsidP="00D41AF9">
      <w:pPr>
        <w:pStyle w:val="StylLatinkaBookmanOldStyleTunPed6bdkovn"/>
      </w:pPr>
      <w:r w:rsidRPr="00384CB8">
        <w:t>Kompetence k učení</w:t>
      </w:r>
    </w:p>
    <w:p w14:paraId="349726B3" w14:textId="77777777" w:rsidR="00D41AF9" w:rsidRPr="00384CB8" w:rsidRDefault="00D41AF9" w:rsidP="00D41AF9">
      <w:pPr>
        <w:autoSpaceDE w:val="0"/>
        <w:autoSpaceDN w:val="0"/>
        <w:adjustRightInd w:val="0"/>
        <w:spacing w:before="120" w:line="360" w:lineRule="auto"/>
        <w:rPr>
          <w:rFonts w:ascii="Bookman Old Style" w:hAnsi="Bookman Old Style" w:cs="TimesNewRomanPSMT"/>
        </w:rPr>
      </w:pPr>
      <w:r w:rsidRPr="00384CB8">
        <w:rPr>
          <w:rFonts w:ascii="Bookman Old Style" w:hAnsi="Bookman Old Style" w:cs="TimesNewRomanPSMT"/>
        </w:rPr>
        <w:t>Učitel:</w:t>
      </w:r>
    </w:p>
    <w:p w14:paraId="349726B4" w14:textId="77777777" w:rsidR="00D41AF9" w:rsidRPr="00384CB8" w:rsidRDefault="00D41AF9" w:rsidP="00D41AF9">
      <w:pPr>
        <w:pStyle w:val="odrazky"/>
      </w:pPr>
      <w:r w:rsidRPr="00384CB8">
        <w:t>rozborem uměleckých děl vede žáky k tomu, aby si osvojili důležité poznatky</w:t>
      </w:r>
      <w:r w:rsidR="00612055" w:rsidRPr="00384CB8">
        <w:t xml:space="preserve"> a </w:t>
      </w:r>
      <w:r w:rsidRPr="00384CB8">
        <w:t> na jejich základě poznávali význam</w:t>
      </w:r>
      <w:r w:rsidR="00612055" w:rsidRPr="00384CB8">
        <w:t xml:space="preserve"> a </w:t>
      </w:r>
      <w:r w:rsidRPr="00384CB8">
        <w:t> přínos výtvarného umění pro poznání</w:t>
      </w:r>
      <w:r w:rsidR="00612055" w:rsidRPr="00384CB8">
        <w:t xml:space="preserve"> a </w:t>
      </w:r>
      <w:r w:rsidRPr="00384CB8">
        <w:t> pro jejich osobní život</w:t>
      </w:r>
    </w:p>
    <w:p w14:paraId="349726B5" w14:textId="77777777" w:rsidR="00D41AF9" w:rsidRPr="00384CB8" w:rsidRDefault="00D41AF9" w:rsidP="00D41AF9">
      <w:pPr>
        <w:pStyle w:val="odrazky"/>
      </w:pPr>
      <w:r w:rsidRPr="00384CB8">
        <w:t>umožňuje žákům hledat témata na základě jejich osobních preferencí</w:t>
      </w:r>
      <w:r w:rsidR="00612055" w:rsidRPr="00384CB8">
        <w:t xml:space="preserve"> a </w:t>
      </w:r>
      <w:r w:rsidRPr="00384CB8">
        <w:t xml:space="preserve"> individuálního zájmu </w:t>
      </w:r>
    </w:p>
    <w:p w14:paraId="349726B6" w14:textId="77777777" w:rsidR="00D41AF9" w:rsidRPr="00384CB8" w:rsidRDefault="00D41AF9" w:rsidP="00D41AF9">
      <w:pPr>
        <w:pStyle w:val="odrazky"/>
      </w:pPr>
      <w:r w:rsidRPr="00384CB8">
        <w:t>používáním obrazových materiálů rozvíjí představivost</w:t>
      </w:r>
      <w:r w:rsidR="00612055" w:rsidRPr="00384CB8">
        <w:t xml:space="preserve"> a </w:t>
      </w:r>
      <w:r w:rsidRPr="00384CB8">
        <w:t> fantazii žáka</w:t>
      </w:r>
    </w:p>
    <w:p w14:paraId="349726B7" w14:textId="77777777" w:rsidR="00D41AF9" w:rsidRPr="00384CB8" w:rsidRDefault="00D41AF9" w:rsidP="00D41AF9">
      <w:pPr>
        <w:pStyle w:val="odrazky"/>
      </w:pPr>
      <w:r w:rsidRPr="00384CB8">
        <w:t>formou samostatných referátů, přednášek, exkurzí</w:t>
      </w:r>
      <w:r w:rsidR="00612055" w:rsidRPr="00384CB8">
        <w:t xml:space="preserve"> a </w:t>
      </w:r>
      <w:r w:rsidRPr="00384CB8">
        <w:t> výukových programů rozvíjí</w:t>
      </w:r>
      <w:r w:rsidR="00612055" w:rsidRPr="00384CB8">
        <w:t xml:space="preserve"> v </w:t>
      </w:r>
      <w:r w:rsidRPr="00384CB8">
        <w:t>žácích představy</w:t>
      </w:r>
      <w:r w:rsidR="00612055" w:rsidRPr="00384CB8">
        <w:t xml:space="preserve"> o </w:t>
      </w:r>
      <w:r w:rsidRPr="00384CB8">
        <w:t>umělecké tvorbě</w:t>
      </w:r>
    </w:p>
    <w:p w14:paraId="349726B8" w14:textId="77777777" w:rsidR="00D41AF9" w:rsidRPr="00384CB8" w:rsidRDefault="00D41AF9" w:rsidP="00D41AF9">
      <w:pPr>
        <w:pStyle w:val="odrazky"/>
      </w:pPr>
      <w:r w:rsidRPr="00384CB8">
        <w:t>formou dialogu vybízí žáky ke kladení si otázek</w:t>
      </w:r>
      <w:r w:rsidR="00612055" w:rsidRPr="00384CB8">
        <w:t xml:space="preserve"> o </w:t>
      </w:r>
      <w:r w:rsidRPr="00384CB8">
        <w:t>příčinách vzniku umění, jeho využití</w:t>
      </w:r>
      <w:r w:rsidR="00612055" w:rsidRPr="00384CB8">
        <w:t xml:space="preserve"> a </w:t>
      </w:r>
      <w:r w:rsidRPr="00384CB8">
        <w:t> odkazu</w:t>
      </w:r>
    </w:p>
    <w:p w14:paraId="349726B9" w14:textId="77777777" w:rsidR="0080709C" w:rsidRPr="00384CB8" w:rsidRDefault="0080709C" w:rsidP="0080709C">
      <w:pPr>
        <w:pStyle w:val="odrazky"/>
      </w:pPr>
      <w:r w:rsidRPr="00384CB8">
        <w:t>praktickou činností vede žáky k práci</w:t>
      </w:r>
      <w:r w:rsidR="00612055" w:rsidRPr="00384CB8">
        <w:t xml:space="preserve"> s </w:t>
      </w:r>
      <w:r w:rsidRPr="00384CB8">
        <w:t>jednoduchými nástroji</w:t>
      </w:r>
      <w:r w:rsidR="00612055" w:rsidRPr="00384CB8">
        <w:t xml:space="preserve"> a </w:t>
      </w:r>
      <w:r w:rsidRPr="00384CB8">
        <w:t> přístroji; umožňuje jim propojovat postupy, metody</w:t>
      </w:r>
      <w:r w:rsidR="00612055" w:rsidRPr="00384CB8">
        <w:t xml:space="preserve"> a </w:t>
      </w:r>
      <w:r w:rsidRPr="00384CB8">
        <w:t> prostředky</w:t>
      </w:r>
      <w:r w:rsidR="00612055" w:rsidRPr="00384CB8">
        <w:t xml:space="preserve"> z </w:t>
      </w:r>
      <w:r w:rsidRPr="00384CB8">
        <w:t>různých druhů umění (výtvarné umění, literatura, film, hudba, divadlo)</w:t>
      </w:r>
    </w:p>
    <w:p w14:paraId="349726BA" w14:textId="77777777" w:rsidR="0080709C" w:rsidRPr="00384CB8" w:rsidRDefault="0080709C" w:rsidP="0080709C">
      <w:pPr>
        <w:pStyle w:val="StylLatinkaBookmanOldStyleTunPed6bdkovn"/>
      </w:pPr>
      <w:r w:rsidRPr="00384CB8">
        <w:t>Kompetence k řešení problémů</w:t>
      </w:r>
    </w:p>
    <w:p w14:paraId="349726BB" w14:textId="77777777" w:rsidR="0080709C" w:rsidRPr="00384CB8" w:rsidRDefault="0080709C" w:rsidP="0080709C">
      <w:pPr>
        <w:spacing w:before="120" w:line="360" w:lineRule="auto"/>
        <w:rPr>
          <w:rFonts w:ascii="Bookman Old Style" w:hAnsi="Bookman Old Style"/>
        </w:rPr>
      </w:pPr>
      <w:r w:rsidRPr="00384CB8">
        <w:rPr>
          <w:rFonts w:ascii="Bookman Old Style" w:hAnsi="Bookman Old Style"/>
        </w:rPr>
        <w:t>učitel:</w:t>
      </w:r>
    </w:p>
    <w:p w14:paraId="349726BC" w14:textId="77777777" w:rsidR="0080709C" w:rsidRPr="00384CB8" w:rsidRDefault="0080709C" w:rsidP="0080709C">
      <w:pPr>
        <w:pStyle w:val="odrazky"/>
      </w:pPr>
      <w:r w:rsidRPr="00384CB8">
        <w:t>umožňuje žákům hledat různé varianty</w:t>
      </w:r>
      <w:r w:rsidR="00612055" w:rsidRPr="00384CB8">
        <w:t xml:space="preserve"> a </w:t>
      </w:r>
      <w:r w:rsidRPr="00384CB8">
        <w:t xml:space="preserve"> způsoby řešení vlastního tvůrčího záměru </w:t>
      </w:r>
    </w:p>
    <w:p w14:paraId="349726BD" w14:textId="77777777" w:rsidR="0080709C" w:rsidRPr="00384CB8" w:rsidRDefault="0080709C" w:rsidP="0080709C">
      <w:pPr>
        <w:pStyle w:val="odrazky"/>
      </w:pPr>
      <w:r w:rsidRPr="00384CB8">
        <w:t>umožňuje jim rozvíjet vlastní zkušenosti</w:t>
      </w:r>
      <w:r w:rsidR="00612055" w:rsidRPr="00384CB8">
        <w:t xml:space="preserve"> a </w:t>
      </w:r>
      <w:r w:rsidRPr="00384CB8">
        <w:t> dovednosti, učí je aplikovat nové poznatky, navrhovat originální postupy, nacházet různé alternativní postupy, experimentovat</w:t>
      </w:r>
    </w:p>
    <w:p w14:paraId="349726BE" w14:textId="77777777" w:rsidR="0080709C" w:rsidRPr="00384CB8" w:rsidRDefault="0080709C" w:rsidP="0080709C">
      <w:pPr>
        <w:pStyle w:val="odrazky"/>
      </w:pPr>
      <w:r w:rsidRPr="00384CB8">
        <w:t xml:space="preserve">formou </w:t>
      </w:r>
      <w:r w:rsidR="00332FDA" w:rsidRPr="00384CB8">
        <w:t>diskuze</w:t>
      </w:r>
      <w:r w:rsidRPr="00384CB8">
        <w:t xml:space="preserve"> vybízí k vyslovování soudů</w:t>
      </w:r>
      <w:r w:rsidR="00612055" w:rsidRPr="00384CB8">
        <w:t xml:space="preserve"> o </w:t>
      </w:r>
      <w:r w:rsidRPr="00384CB8">
        <w:t>kvalitě výtvarných prací</w:t>
      </w:r>
    </w:p>
    <w:p w14:paraId="349726BF" w14:textId="77777777" w:rsidR="0080709C" w:rsidRPr="00384CB8" w:rsidRDefault="0080709C" w:rsidP="0080709C">
      <w:pPr>
        <w:pStyle w:val="StylLatinkaBookmanOldStyleTunPed6bdkovn"/>
      </w:pPr>
      <w:r w:rsidRPr="00384CB8">
        <w:t>Kompetence  komunikativní</w:t>
      </w:r>
    </w:p>
    <w:p w14:paraId="349726C0" w14:textId="77777777" w:rsidR="0080709C" w:rsidRPr="00384CB8" w:rsidRDefault="0080709C" w:rsidP="0080709C">
      <w:pPr>
        <w:autoSpaceDE w:val="0"/>
        <w:autoSpaceDN w:val="0"/>
        <w:adjustRightInd w:val="0"/>
        <w:spacing w:before="120" w:line="360" w:lineRule="auto"/>
        <w:rPr>
          <w:rFonts w:ascii="Bookman Old Style" w:hAnsi="Bookman Old Style"/>
        </w:rPr>
      </w:pPr>
      <w:r w:rsidRPr="00384CB8">
        <w:rPr>
          <w:rFonts w:ascii="Bookman Old Style" w:hAnsi="Bookman Old Style"/>
        </w:rPr>
        <w:t>učitel:</w:t>
      </w:r>
    </w:p>
    <w:p w14:paraId="349726C1" w14:textId="77777777" w:rsidR="0080709C" w:rsidRPr="00384CB8" w:rsidRDefault="0080709C" w:rsidP="0080709C">
      <w:pPr>
        <w:pStyle w:val="odrazky"/>
      </w:pPr>
      <w:r w:rsidRPr="00384CB8">
        <w:lastRenderedPageBreak/>
        <w:t>na příkladech různého způsobu prezentace vlastní tvorby vede žáky k pochopení výtvarného projevu jako prostředku komunikace</w:t>
      </w:r>
    </w:p>
    <w:p w14:paraId="349726C2" w14:textId="77777777" w:rsidR="0080709C" w:rsidRPr="00384CB8" w:rsidRDefault="0080709C" w:rsidP="0080709C">
      <w:pPr>
        <w:pStyle w:val="odrazky"/>
      </w:pPr>
      <w:r w:rsidRPr="00384CB8">
        <w:t xml:space="preserve">formou </w:t>
      </w:r>
      <w:r w:rsidR="00332FDA" w:rsidRPr="00384CB8">
        <w:t>diskuze</w:t>
      </w:r>
      <w:r w:rsidRPr="00384CB8">
        <w:t xml:space="preserve"> vede žáky ke schopnosti jasně</w:t>
      </w:r>
      <w:r w:rsidR="00612055" w:rsidRPr="00384CB8">
        <w:t xml:space="preserve"> a </w:t>
      </w:r>
      <w:r w:rsidRPr="00384CB8">
        <w:t> srozumitelně formulovat svůj názor na výtvarné projevy své</w:t>
      </w:r>
      <w:r w:rsidR="00612055" w:rsidRPr="00384CB8">
        <w:t xml:space="preserve"> i </w:t>
      </w:r>
      <w:r w:rsidRPr="00384CB8">
        <w:t>ostatních, používat odborné výrazy vycházející</w:t>
      </w:r>
      <w:r w:rsidR="00612055" w:rsidRPr="00384CB8">
        <w:t xml:space="preserve"> z </w:t>
      </w:r>
      <w:r w:rsidRPr="00384CB8">
        <w:t>výtvarné teorie</w:t>
      </w:r>
    </w:p>
    <w:p w14:paraId="349726C3" w14:textId="77777777" w:rsidR="0080709C" w:rsidRPr="00384CB8" w:rsidRDefault="0080709C" w:rsidP="0080709C">
      <w:pPr>
        <w:pStyle w:val="odrazky"/>
      </w:pPr>
      <w:r w:rsidRPr="00384CB8">
        <w:t>při debatách učí žáky vzájemně si naslouchat, konstruktivně diskutovat, vnímat</w:t>
      </w:r>
      <w:r w:rsidR="00612055" w:rsidRPr="00384CB8">
        <w:t xml:space="preserve"> a </w:t>
      </w:r>
      <w:r w:rsidRPr="00384CB8">
        <w:t> respektovat hodnoty, postoje</w:t>
      </w:r>
      <w:r w:rsidR="00612055" w:rsidRPr="00384CB8">
        <w:t xml:space="preserve"> a </w:t>
      </w:r>
      <w:r w:rsidRPr="00384CB8">
        <w:t> preference druhých</w:t>
      </w:r>
    </w:p>
    <w:p w14:paraId="349726C4" w14:textId="77777777" w:rsidR="0080709C" w:rsidRPr="00384CB8" w:rsidRDefault="0080709C" w:rsidP="0080709C">
      <w:pPr>
        <w:spacing w:before="120" w:line="360" w:lineRule="auto"/>
        <w:ind w:left="60"/>
        <w:rPr>
          <w:rFonts w:ascii="Bookman Old Style" w:hAnsi="Bookman Old Style"/>
          <w:b/>
        </w:rPr>
      </w:pPr>
      <w:r w:rsidRPr="00384CB8">
        <w:rPr>
          <w:rFonts w:ascii="Bookman Old Style" w:hAnsi="Bookman Old Style"/>
          <w:b/>
        </w:rPr>
        <w:t>Kompetence sociální</w:t>
      </w:r>
      <w:r w:rsidR="00612055" w:rsidRPr="00384CB8">
        <w:rPr>
          <w:rFonts w:ascii="Bookman Old Style" w:hAnsi="Bookman Old Style"/>
          <w:b/>
        </w:rPr>
        <w:t xml:space="preserve"> a </w:t>
      </w:r>
      <w:r w:rsidRPr="00384CB8">
        <w:rPr>
          <w:rFonts w:ascii="Bookman Old Style" w:hAnsi="Bookman Old Style"/>
          <w:b/>
        </w:rPr>
        <w:t> personální</w:t>
      </w:r>
    </w:p>
    <w:p w14:paraId="349726C5" w14:textId="77777777" w:rsidR="0080709C" w:rsidRPr="00384CB8" w:rsidRDefault="0080709C" w:rsidP="0080709C">
      <w:pPr>
        <w:autoSpaceDE w:val="0"/>
        <w:autoSpaceDN w:val="0"/>
        <w:adjustRightInd w:val="0"/>
        <w:spacing w:before="120" w:line="360" w:lineRule="auto"/>
        <w:rPr>
          <w:rFonts w:ascii="Bookman Old Style" w:hAnsi="Bookman Old Style"/>
        </w:rPr>
      </w:pPr>
      <w:r w:rsidRPr="00384CB8">
        <w:rPr>
          <w:rFonts w:ascii="Bookman Old Style" w:hAnsi="Bookman Old Style"/>
        </w:rPr>
        <w:t>učitel:</w:t>
      </w:r>
    </w:p>
    <w:p w14:paraId="349726C6" w14:textId="77777777" w:rsidR="0080709C" w:rsidRPr="00384CB8" w:rsidRDefault="0080709C" w:rsidP="0080709C">
      <w:pPr>
        <w:pStyle w:val="odrazky"/>
      </w:pPr>
      <w:r w:rsidRPr="00384CB8">
        <w:t>klade důraz zejména na individuální přístup k žákům</w:t>
      </w:r>
      <w:r w:rsidR="00612055" w:rsidRPr="00384CB8">
        <w:t xml:space="preserve"> a </w:t>
      </w:r>
      <w:r w:rsidRPr="00384CB8">
        <w:t> na rozvoj jejich vlastních schopností</w:t>
      </w:r>
    </w:p>
    <w:p w14:paraId="349726C7" w14:textId="77777777" w:rsidR="0080709C" w:rsidRPr="00384CB8" w:rsidRDefault="00960F54" w:rsidP="0080709C">
      <w:pPr>
        <w:pStyle w:val="odrazky"/>
      </w:pPr>
      <w:r w:rsidRPr="00384CB8">
        <w:t xml:space="preserve"> umožňuje </w:t>
      </w:r>
      <w:r w:rsidR="0080709C" w:rsidRPr="00384CB8">
        <w:t>žákům realizaci vlastního záměru od prvotního nápadu až po jeho prezentaci; tím vede žáky k zodpovědnosti za svou práci, ke schopnosti sebereflexe, uvědomování si svých možností, stanovování si postupných cílů</w:t>
      </w:r>
    </w:p>
    <w:p w14:paraId="349726C8" w14:textId="77777777" w:rsidR="0080709C" w:rsidRPr="00384CB8" w:rsidRDefault="0080709C" w:rsidP="0080709C">
      <w:pPr>
        <w:pStyle w:val="odrazky"/>
      </w:pPr>
      <w:r w:rsidRPr="00384CB8">
        <w:t xml:space="preserve">při rozsáhlejších projektech vede žáky </w:t>
      </w:r>
      <w:r w:rsidRPr="00384CB8">
        <w:rPr>
          <w:rFonts w:cs="TimesNewRomanPSMT"/>
        </w:rPr>
        <w:t>k potřebě efektivní spolupráce</w:t>
      </w:r>
      <w:r w:rsidRPr="00384CB8">
        <w:t xml:space="preserve"> při dosahování společně určených cílů</w:t>
      </w:r>
      <w:r w:rsidR="00612055" w:rsidRPr="00384CB8">
        <w:t xml:space="preserve"> a </w:t>
      </w:r>
      <w:r w:rsidRPr="00384CB8">
        <w:t> důležitosti tvůrčí</w:t>
      </w:r>
      <w:r w:rsidR="00612055" w:rsidRPr="00384CB8">
        <w:t xml:space="preserve"> a </w:t>
      </w:r>
      <w:r w:rsidRPr="00384CB8">
        <w:t> podnětné atmosféry</w:t>
      </w:r>
    </w:p>
    <w:p w14:paraId="349726C9" w14:textId="77777777" w:rsidR="0080709C" w:rsidRPr="00384CB8" w:rsidRDefault="0080709C" w:rsidP="0080709C">
      <w:pPr>
        <w:pStyle w:val="odrazky"/>
      </w:pPr>
      <w:r w:rsidRPr="00384CB8">
        <w:t>praktickou činností</w:t>
      </w:r>
      <w:r w:rsidR="00612055" w:rsidRPr="00384CB8">
        <w:t xml:space="preserve"> s </w:t>
      </w:r>
      <w:r w:rsidRPr="00384CB8">
        <w:t>využitím přednášek, výstav, exkurzí ukazuje žákům pravidla společenské etikety</w:t>
      </w:r>
    </w:p>
    <w:p w14:paraId="349726CA" w14:textId="77777777" w:rsidR="0080709C" w:rsidRPr="00384CB8" w:rsidRDefault="0080709C" w:rsidP="0080709C">
      <w:pPr>
        <w:pStyle w:val="StylLatinkaBookmanOldStyleTunPed6bdkovn"/>
      </w:pPr>
      <w:r w:rsidRPr="00384CB8">
        <w:t>Kompetence občanská</w:t>
      </w:r>
    </w:p>
    <w:p w14:paraId="349726CB" w14:textId="77777777" w:rsidR="0080709C" w:rsidRPr="00384CB8" w:rsidRDefault="0080709C" w:rsidP="0080709C">
      <w:pPr>
        <w:autoSpaceDE w:val="0"/>
        <w:autoSpaceDN w:val="0"/>
        <w:adjustRightInd w:val="0"/>
        <w:spacing w:before="120" w:line="360" w:lineRule="auto"/>
        <w:rPr>
          <w:rFonts w:ascii="Bookman Old Style" w:hAnsi="Bookman Old Style"/>
        </w:rPr>
      </w:pPr>
      <w:r w:rsidRPr="00384CB8">
        <w:rPr>
          <w:rFonts w:ascii="Bookman Old Style" w:hAnsi="Bookman Old Style"/>
        </w:rPr>
        <w:t>učitel:</w:t>
      </w:r>
    </w:p>
    <w:p w14:paraId="349726CC" w14:textId="77777777" w:rsidR="0080709C" w:rsidRPr="00384CB8" w:rsidRDefault="0080709C" w:rsidP="0080709C">
      <w:pPr>
        <w:pStyle w:val="odrazky"/>
      </w:pPr>
      <w:r w:rsidRPr="00384CB8">
        <w:t>organizuje návštěvy výstav podle aktuální situace</w:t>
      </w:r>
      <w:r w:rsidR="00612055" w:rsidRPr="00384CB8">
        <w:t xml:space="preserve"> a </w:t>
      </w:r>
      <w:r w:rsidRPr="00384CB8">
        <w:t> umožňuje tak žákům společné prožívání</w:t>
      </w:r>
      <w:r w:rsidR="00612055" w:rsidRPr="00384CB8">
        <w:t xml:space="preserve"> a </w:t>
      </w:r>
      <w:r w:rsidRPr="00384CB8">
        <w:t> vnímání uměleckého díla</w:t>
      </w:r>
      <w:r w:rsidR="00612055" w:rsidRPr="00384CB8">
        <w:t xml:space="preserve"> a </w:t>
      </w:r>
      <w:r w:rsidRPr="00384CB8">
        <w:t> rozvíjení jejich kulturního rozhledu</w:t>
      </w:r>
    </w:p>
    <w:p w14:paraId="349726CD" w14:textId="77777777" w:rsidR="0080709C" w:rsidRPr="00384CB8" w:rsidRDefault="0080709C" w:rsidP="0080709C">
      <w:pPr>
        <w:pStyle w:val="odrazky"/>
      </w:pPr>
      <w:r w:rsidRPr="00384CB8">
        <w:t>dává žákům příležitost učit se vnímat kulturní</w:t>
      </w:r>
      <w:r w:rsidR="00612055" w:rsidRPr="00384CB8">
        <w:t xml:space="preserve"> a </w:t>
      </w:r>
      <w:r w:rsidRPr="00384CB8">
        <w:t> duchovní hodnoty, poznávat</w:t>
      </w:r>
      <w:r w:rsidR="00612055" w:rsidRPr="00384CB8">
        <w:t xml:space="preserve"> a </w:t>
      </w:r>
      <w:r w:rsidRPr="00384CB8">
        <w:t> respektovat jejich odlišnosti, uvědomovat si hodnoty</w:t>
      </w:r>
      <w:r w:rsidR="00612055" w:rsidRPr="00384CB8">
        <w:t xml:space="preserve"> a </w:t>
      </w:r>
      <w:r w:rsidRPr="00384CB8">
        <w:t> význam kulturního dědictví, včetně pochopení významu tradic</w:t>
      </w:r>
      <w:r w:rsidR="00612055" w:rsidRPr="00384CB8">
        <w:t xml:space="preserve"> a </w:t>
      </w:r>
      <w:r w:rsidRPr="00384CB8">
        <w:t> role společenských norem</w:t>
      </w:r>
    </w:p>
    <w:p w14:paraId="349726CE" w14:textId="77777777" w:rsidR="0080709C" w:rsidRPr="00384CB8" w:rsidRDefault="0080709C" w:rsidP="0080709C">
      <w:pPr>
        <w:pStyle w:val="odrazky"/>
      </w:pPr>
      <w:r w:rsidRPr="00384CB8">
        <w:lastRenderedPageBreak/>
        <w:t>formou referátů</w:t>
      </w:r>
      <w:r w:rsidR="00612055" w:rsidRPr="00384CB8">
        <w:t xml:space="preserve"> a </w:t>
      </w:r>
      <w:r w:rsidRPr="00384CB8">
        <w:t> diskuzí vybízí žáky ke sledování aktuálního dění ve světě umění</w:t>
      </w:r>
    </w:p>
    <w:p w14:paraId="349726CF" w14:textId="77777777" w:rsidR="0080709C" w:rsidRPr="00384CB8" w:rsidRDefault="0080709C" w:rsidP="0080709C">
      <w:pPr>
        <w:pStyle w:val="StylLatinkaBookmanOldStyleTunPed6bdkovn"/>
      </w:pPr>
      <w:r w:rsidRPr="00384CB8">
        <w:t>Kompetence pracovní</w:t>
      </w:r>
    </w:p>
    <w:p w14:paraId="349726D0" w14:textId="77777777" w:rsidR="0080709C" w:rsidRPr="00384CB8" w:rsidRDefault="0080709C" w:rsidP="0080709C">
      <w:pPr>
        <w:autoSpaceDE w:val="0"/>
        <w:autoSpaceDN w:val="0"/>
        <w:adjustRightInd w:val="0"/>
        <w:spacing w:before="120" w:line="360" w:lineRule="auto"/>
        <w:rPr>
          <w:rFonts w:ascii="Bookman Old Style" w:hAnsi="Bookman Old Style" w:cs="TimesNewRomanPSMT"/>
        </w:rPr>
      </w:pPr>
      <w:r w:rsidRPr="00384CB8">
        <w:rPr>
          <w:rFonts w:ascii="Bookman Old Style" w:hAnsi="Bookman Old Style" w:cs="TimesNewRomanPSMT"/>
        </w:rPr>
        <w:t>učitel:</w:t>
      </w:r>
    </w:p>
    <w:p w14:paraId="349726D1" w14:textId="77777777" w:rsidR="0080709C" w:rsidRPr="00384CB8" w:rsidRDefault="0080709C" w:rsidP="0080709C">
      <w:pPr>
        <w:pStyle w:val="odrazky"/>
      </w:pPr>
      <w:r w:rsidRPr="00384CB8">
        <w:t>vede žáky k získávání návyků systematické</w:t>
      </w:r>
      <w:r w:rsidR="00612055" w:rsidRPr="00384CB8">
        <w:t xml:space="preserve"> a </w:t>
      </w:r>
      <w:r w:rsidRPr="00384CB8">
        <w:t> pečlivé práce, k hodnocení jejích výsledků</w:t>
      </w:r>
      <w:r w:rsidR="00612055" w:rsidRPr="00384CB8">
        <w:t xml:space="preserve"> a </w:t>
      </w:r>
      <w:r w:rsidRPr="00384CB8">
        <w:t> k užívání nabytých dovedností</w:t>
      </w:r>
      <w:r w:rsidR="00612055" w:rsidRPr="00384CB8">
        <w:t xml:space="preserve"> v </w:t>
      </w:r>
      <w:r w:rsidRPr="00384CB8">
        <w:t>dalších souvislostech</w:t>
      </w:r>
    </w:p>
    <w:p w14:paraId="349726D2" w14:textId="77777777" w:rsidR="0080709C" w:rsidRPr="00384CB8" w:rsidRDefault="0080709C" w:rsidP="0080709C">
      <w:pPr>
        <w:pStyle w:val="odrazky"/>
      </w:pPr>
      <w:r w:rsidRPr="00384CB8">
        <w:t>názornými ukázkami, praktickou činností</w:t>
      </w:r>
      <w:r w:rsidR="00612055" w:rsidRPr="00384CB8">
        <w:t xml:space="preserve"> a </w:t>
      </w:r>
      <w:r w:rsidRPr="00384CB8">
        <w:t> stálou kontrolou vede žáky k bezpečnému používání nástrojů, přístrojů</w:t>
      </w:r>
      <w:r w:rsidR="00612055" w:rsidRPr="00384CB8">
        <w:t xml:space="preserve"> a </w:t>
      </w:r>
      <w:r w:rsidRPr="00384CB8">
        <w:t> materiálů</w:t>
      </w:r>
      <w:r w:rsidR="00612055" w:rsidRPr="00384CB8">
        <w:t xml:space="preserve"> a </w:t>
      </w:r>
      <w:r w:rsidRPr="00384CB8">
        <w:t> k dodržování vymezených pravidel při práci</w:t>
      </w:r>
    </w:p>
    <w:p w14:paraId="349726D3" w14:textId="77777777" w:rsidR="0080709C" w:rsidRPr="00384CB8" w:rsidRDefault="0080709C" w:rsidP="0080709C">
      <w:pPr>
        <w:pStyle w:val="odrazky"/>
      </w:pPr>
      <w:r w:rsidRPr="00384CB8">
        <w:t>praktickou činností vede žáky k osvojování si technik různých řemesel</w:t>
      </w:r>
      <w:r w:rsidR="00612055" w:rsidRPr="00384CB8">
        <w:t xml:space="preserve"> a </w:t>
      </w:r>
      <w:r w:rsidRPr="00384CB8">
        <w:t> k rozvoji své zručnosti</w:t>
      </w:r>
      <w:r w:rsidR="00612055" w:rsidRPr="00384CB8">
        <w:t xml:space="preserve"> a </w:t>
      </w:r>
      <w:r w:rsidRPr="00384CB8">
        <w:t> trpělivosti</w:t>
      </w:r>
    </w:p>
    <w:p w14:paraId="349726D4" w14:textId="77777777" w:rsidR="0080709C" w:rsidRPr="00384CB8" w:rsidRDefault="0080709C" w:rsidP="0080709C">
      <w:pPr>
        <w:spacing w:before="120" w:line="360" w:lineRule="auto"/>
        <w:ind w:left="60"/>
        <w:rPr>
          <w:rFonts w:ascii="Bookman Old Style" w:hAnsi="Bookman Old Style"/>
          <w:b/>
        </w:rPr>
      </w:pPr>
      <w:r w:rsidRPr="00384CB8">
        <w:rPr>
          <w:rFonts w:ascii="Bookman Old Style" w:hAnsi="Bookman Old Style"/>
          <w:b/>
        </w:rPr>
        <w:t>Kompetence k podnikavosti</w:t>
      </w:r>
    </w:p>
    <w:p w14:paraId="349726D5" w14:textId="77777777" w:rsidR="0080709C" w:rsidRPr="00384CB8" w:rsidRDefault="0080709C" w:rsidP="0080709C">
      <w:pPr>
        <w:spacing w:before="120" w:line="360" w:lineRule="auto"/>
        <w:ind w:left="60"/>
        <w:rPr>
          <w:rFonts w:ascii="Bookman Old Style" w:hAnsi="Bookman Old Style"/>
        </w:rPr>
      </w:pPr>
      <w:r w:rsidRPr="00384CB8">
        <w:rPr>
          <w:rFonts w:ascii="Bookman Old Style" w:hAnsi="Bookman Old Style"/>
        </w:rPr>
        <w:t>učitel:</w:t>
      </w:r>
    </w:p>
    <w:p w14:paraId="349726D6" w14:textId="77777777" w:rsidR="0080709C" w:rsidRPr="00384CB8" w:rsidRDefault="0080709C" w:rsidP="0080709C">
      <w:pPr>
        <w:pStyle w:val="odrazky"/>
      </w:pPr>
      <w:r w:rsidRPr="00384CB8">
        <w:t>vede žáky k rozvržení své práce</w:t>
      </w:r>
      <w:r w:rsidR="00612055" w:rsidRPr="00384CB8">
        <w:t xml:space="preserve"> a </w:t>
      </w:r>
      <w:r w:rsidRPr="00384CB8">
        <w:t> řešení úkolů tak, aby dosáhli cíle úměrně času</w:t>
      </w:r>
      <w:r w:rsidR="00612055" w:rsidRPr="00384CB8">
        <w:t xml:space="preserve"> a </w:t>
      </w:r>
      <w:r w:rsidRPr="00384CB8">
        <w:t> vlastním silám</w:t>
      </w:r>
    </w:p>
    <w:p w14:paraId="349726D7" w14:textId="77777777" w:rsidR="0080709C" w:rsidRPr="00384CB8" w:rsidRDefault="0080709C" w:rsidP="0080709C">
      <w:pPr>
        <w:pStyle w:val="odrazky"/>
      </w:pPr>
      <w:r w:rsidRPr="00384CB8">
        <w:t>nabádá žáky k dokončování aktivit, motivuje je k dosahování úspěchu</w:t>
      </w:r>
    </w:p>
    <w:p w14:paraId="349726D8" w14:textId="77777777" w:rsidR="0080709C" w:rsidRPr="00384CB8" w:rsidRDefault="0080709C" w:rsidP="0080709C">
      <w:pPr>
        <w:pStyle w:val="odrazky"/>
      </w:pPr>
      <w:r w:rsidRPr="00384CB8">
        <w:t>seznamuje žáky</w:t>
      </w:r>
      <w:r w:rsidR="00612055" w:rsidRPr="00384CB8">
        <w:t xml:space="preserve"> s </w:t>
      </w:r>
      <w:r w:rsidRPr="00384CB8">
        <w:t>různými obory umění,</w:t>
      </w:r>
      <w:r w:rsidR="00612055" w:rsidRPr="00384CB8">
        <w:t xml:space="preserve"> a </w:t>
      </w:r>
      <w:r w:rsidRPr="00384CB8">
        <w:t> tím je motivuje k účasti</w:t>
      </w:r>
      <w:r w:rsidR="00612055" w:rsidRPr="00384CB8">
        <w:t xml:space="preserve"> v </w:t>
      </w:r>
      <w:r w:rsidRPr="00384CB8">
        <w:t>uměleckých soutěžích</w:t>
      </w:r>
    </w:p>
    <w:p w14:paraId="349726D9" w14:textId="77777777" w:rsidR="0080709C" w:rsidRPr="00384CB8" w:rsidRDefault="0080709C" w:rsidP="0080709C">
      <w:pPr>
        <w:pStyle w:val="odrazky"/>
      </w:pPr>
      <w:r w:rsidRPr="00384CB8">
        <w:t>podporuje inovace, vlastní iniciativu</w:t>
      </w:r>
      <w:r w:rsidR="00612055" w:rsidRPr="00384CB8">
        <w:t xml:space="preserve"> a </w:t>
      </w:r>
      <w:r w:rsidRPr="00384CB8">
        <w:t> tvořivost žáků</w:t>
      </w:r>
    </w:p>
    <w:p w14:paraId="349726DA" w14:textId="77777777" w:rsidR="0080709C" w:rsidRPr="00384CB8" w:rsidRDefault="0080709C" w:rsidP="0080709C">
      <w:pPr>
        <w:pStyle w:val="Nadpis2"/>
        <w:rPr>
          <w:rFonts w:ascii="Bookman Old Style" w:hAnsi="Bookman Old Style"/>
          <w:i w:val="0"/>
        </w:rPr>
      </w:pPr>
      <w:bookmarkStart w:id="72" w:name="_Toc230742754"/>
      <w:bookmarkStart w:id="73" w:name="_Toc100259245"/>
      <w:r w:rsidRPr="00384CB8">
        <w:rPr>
          <w:rFonts w:ascii="Bookman Old Style" w:hAnsi="Bookman Old Style"/>
          <w:i w:val="0"/>
        </w:rPr>
        <w:t>Tělesná výchova</w:t>
      </w:r>
      <w:bookmarkEnd w:id="72"/>
      <w:bookmarkEnd w:id="73"/>
    </w:p>
    <w:p w14:paraId="349726DB" w14:textId="77777777" w:rsidR="0080709C" w:rsidRPr="00384CB8" w:rsidRDefault="0080709C" w:rsidP="0080709C">
      <w:pPr>
        <w:spacing w:before="120" w:line="360" w:lineRule="auto"/>
        <w:jc w:val="both"/>
        <w:rPr>
          <w:rFonts w:ascii="Bookman Old Style" w:hAnsi="Bookman Old Style"/>
          <w:b/>
          <w:bCs/>
        </w:rPr>
      </w:pPr>
      <w:r w:rsidRPr="00384CB8">
        <w:rPr>
          <w:rFonts w:ascii="Bookman Old Style" w:hAnsi="Bookman Old Style"/>
          <w:b/>
          <w:bCs/>
        </w:rPr>
        <w:t>Obsahové, časové</w:t>
      </w:r>
      <w:r w:rsidR="00612055" w:rsidRPr="00384CB8">
        <w:rPr>
          <w:rFonts w:ascii="Bookman Old Style" w:hAnsi="Bookman Old Style"/>
          <w:b/>
          <w:bCs/>
        </w:rPr>
        <w:t xml:space="preserve"> a </w:t>
      </w:r>
      <w:r w:rsidRPr="00384CB8">
        <w:rPr>
          <w:rFonts w:ascii="Bookman Old Style" w:hAnsi="Bookman Old Style"/>
          <w:b/>
          <w:bCs/>
        </w:rPr>
        <w:t xml:space="preserve">organizační vymezení </w:t>
      </w:r>
    </w:p>
    <w:p w14:paraId="349726DC" w14:textId="77777777" w:rsidR="0080709C" w:rsidRPr="00384CB8" w:rsidRDefault="0080709C" w:rsidP="0080709C">
      <w:pPr>
        <w:spacing w:before="120" w:line="360" w:lineRule="auto"/>
        <w:jc w:val="both"/>
        <w:rPr>
          <w:rFonts w:ascii="Bookman Old Style" w:hAnsi="Bookman Old Style"/>
          <w:bCs/>
        </w:rPr>
      </w:pPr>
      <w:r w:rsidRPr="00384CB8">
        <w:rPr>
          <w:rFonts w:ascii="Bookman Old Style" w:hAnsi="Bookman Old Style"/>
        </w:rPr>
        <w:t xml:space="preserve">Obor tělesná výchova je součástí vzdělávací oblasti </w:t>
      </w:r>
      <w:r w:rsidRPr="00384CB8">
        <w:rPr>
          <w:rFonts w:ascii="Bookman Old Style" w:hAnsi="Bookman Old Style"/>
          <w:bCs/>
        </w:rPr>
        <w:t>Člověk</w:t>
      </w:r>
      <w:r w:rsidR="00612055" w:rsidRPr="00384CB8">
        <w:rPr>
          <w:rFonts w:ascii="Bookman Old Style" w:hAnsi="Bookman Old Style"/>
          <w:bCs/>
        </w:rPr>
        <w:t xml:space="preserve"> a </w:t>
      </w:r>
      <w:r w:rsidRPr="00384CB8">
        <w:rPr>
          <w:rFonts w:ascii="Bookman Old Style" w:hAnsi="Bookman Old Style"/>
          <w:bCs/>
        </w:rPr>
        <w:t>zdraví.  Do této oblasti patří ještě obor Výchova ke zdraví. Oba vzdělávací obory – Výchova ke zdraví</w:t>
      </w:r>
      <w:r w:rsidR="00612055" w:rsidRPr="00384CB8">
        <w:rPr>
          <w:rFonts w:ascii="Bookman Old Style" w:hAnsi="Bookman Old Style"/>
          <w:bCs/>
        </w:rPr>
        <w:t xml:space="preserve"> a </w:t>
      </w:r>
      <w:r w:rsidRPr="00384CB8">
        <w:rPr>
          <w:rFonts w:ascii="Bookman Old Style" w:hAnsi="Bookman Old Style"/>
          <w:bCs/>
        </w:rPr>
        <w:t xml:space="preserve">tělesná výchova -  na naší škole integrujeme do předmětu tělesná výchova (a biologie). </w:t>
      </w:r>
      <w:r w:rsidRPr="00384CB8">
        <w:rPr>
          <w:rFonts w:ascii="Bookman Old Style" w:hAnsi="Bookman Old Style"/>
        </w:rPr>
        <w:t>Jeho hlavním cílem je aktivně podporovat</w:t>
      </w:r>
      <w:r w:rsidR="00612055" w:rsidRPr="00384CB8">
        <w:rPr>
          <w:rFonts w:ascii="Bookman Old Style" w:hAnsi="Bookman Old Style"/>
        </w:rPr>
        <w:t xml:space="preserve"> a </w:t>
      </w:r>
      <w:r w:rsidRPr="00384CB8">
        <w:rPr>
          <w:rFonts w:ascii="Bookman Old Style" w:hAnsi="Bookman Old Style"/>
        </w:rPr>
        <w:t>chránit zdraví své</w:t>
      </w:r>
      <w:r w:rsidR="00612055" w:rsidRPr="00384CB8">
        <w:rPr>
          <w:rFonts w:ascii="Bookman Old Style" w:hAnsi="Bookman Old Style"/>
        </w:rPr>
        <w:t xml:space="preserve"> i </w:t>
      </w:r>
      <w:r w:rsidRPr="00384CB8">
        <w:rPr>
          <w:rFonts w:ascii="Bookman Old Style" w:hAnsi="Bookman Old Style"/>
        </w:rPr>
        <w:t>své širší komunity, umět sledovat, hodnotit</w:t>
      </w:r>
      <w:r w:rsidR="00612055" w:rsidRPr="00384CB8">
        <w:rPr>
          <w:rFonts w:ascii="Bookman Old Style" w:hAnsi="Bookman Old Style"/>
        </w:rPr>
        <w:t xml:space="preserve"> a </w:t>
      </w:r>
      <w:r w:rsidRPr="00384CB8">
        <w:rPr>
          <w:rFonts w:ascii="Bookman Old Style" w:hAnsi="Bookman Old Style"/>
        </w:rPr>
        <w:t>řešit situace související se zdravím</w:t>
      </w:r>
      <w:r w:rsidR="00612055" w:rsidRPr="00384CB8">
        <w:rPr>
          <w:rFonts w:ascii="Bookman Old Style" w:hAnsi="Bookman Old Style"/>
        </w:rPr>
        <w:t xml:space="preserve"> a </w:t>
      </w:r>
      <w:r w:rsidRPr="00384CB8">
        <w:rPr>
          <w:rFonts w:ascii="Bookman Old Style" w:hAnsi="Bookman Old Style"/>
        </w:rPr>
        <w:t xml:space="preserve">bezpečností. Osvojit si trvalý vztah k pohybovým  </w:t>
      </w:r>
      <w:r w:rsidRPr="00384CB8">
        <w:rPr>
          <w:rFonts w:ascii="Bookman Old Style" w:hAnsi="Bookman Old Style"/>
          <w:bCs/>
        </w:rPr>
        <w:t xml:space="preserve">činnostem </w:t>
      </w:r>
      <w:r w:rsidR="00612055" w:rsidRPr="00384CB8">
        <w:rPr>
          <w:rFonts w:ascii="Bookman Old Style" w:hAnsi="Bookman Old Style"/>
          <w:bCs/>
        </w:rPr>
        <w:t xml:space="preserve"> </w:t>
      </w:r>
      <w:r w:rsidR="00612055" w:rsidRPr="00384CB8">
        <w:rPr>
          <w:rFonts w:ascii="Bookman Old Style" w:hAnsi="Bookman Old Style"/>
          <w:bCs/>
        </w:rPr>
        <w:lastRenderedPageBreak/>
        <w:t>a </w:t>
      </w:r>
      <w:r w:rsidRPr="00384CB8">
        <w:rPr>
          <w:rFonts w:ascii="Bookman Old Style" w:hAnsi="Bookman Old Style"/>
          <w:bCs/>
        </w:rPr>
        <w:t>usilovat</w:t>
      </w:r>
      <w:r w:rsidR="00612055" w:rsidRPr="00384CB8">
        <w:rPr>
          <w:rFonts w:ascii="Bookman Old Style" w:hAnsi="Bookman Old Style"/>
          <w:bCs/>
        </w:rPr>
        <w:t xml:space="preserve"> o </w:t>
      </w:r>
      <w:r w:rsidRPr="00384CB8">
        <w:rPr>
          <w:rFonts w:ascii="Bookman Old Style" w:hAnsi="Bookman Old Style"/>
          <w:bCs/>
        </w:rPr>
        <w:t>optimální rozvoj tělesné, duševní</w:t>
      </w:r>
      <w:r w:rsidR="00612055" w:rsidRPr="00384CB8">
        <w:rPr>
          <w:rFonts w:ascii="Bookman Old Style" w:hAnsi="Bookman Old Style"/>
          <w:bCs/>
        </w:rPr>
        <w:t xml:space="preserve"> a </w:t>
      </w:r>
      <w:r w:rsidRPr="00384CB8">
        <w:rPr>
          <w:rFonts w:ascii="Bookman Old Style" w:hAnsi="Bookman Old Style"/>
          <w:bCs/>
        </w:rPr>
        <w:t>sociální zdatnosti. Předmět zahrnuje</w:t>
      </w:r>
      <w:r w:rsidR="00612055" w:rsidRPr="00384CB8">
        <w:rPr>
          <w:rFonts w:ascii="Bookman Old Style" w:hAnsi="Bookman Old Style"/>
          <w:bCs/>
        </w:rPr>
        <w:t xml:space="preserve"> i </w:t>
      </w:r>
      <w:r w:rsidRPr="00384CB8">
        <w:rPr>
          <w:rFonts w:ascii="Bookman Old Style" w:hAnsi="Bookman Old Style"/>
          <w:bCs/>
        </w:rPr>
        <w:t>všech pět průřezových témat.</w:t>
      </w:r>
    </w:p>
    <w:p w14:paraId="349726DD" w14:textId="77777777" w:rsidR="0080709C" w:rsidRPr="00384CB8" w:rsidRDefault="0080709C" w:rsidP="0080709C">
      <w:pPr>
        <w:numPr>
          <w:ilvl w:val="1"/>
          <w:numId w:val="38"/>
        </w:numPr>
        <w:spacing w:before="120" w:line="360" w:lineRule="auto"/>
        <w:jc w:val="both"/>
        <w:rPr>
          <w:rFonts w:ascii="Bookman Old Style" w:hAnsi="Bookman Old Style"/>
        </w:rPr>
      </w:pPr>
      <w:r w:rsidRPr="00384CB8">
        <w:rPr>
          <w:rFonts w:ascii="Bookman Old Style" w:hAnsi="Bookman Old Style"/>
        </w:rPr>
        <w:t>osobnostní</w:t>
      </w:r>
      <w:r w:rsidR="00612055" w:rsidRPr="00384CB8">
        <w:rPr>
          <w:rFonts w:ascii="Bookman Old Style" w:hAnsi="Bookman Old Style"/>
        </w:rPr>
        <w:t xml:space="preserve"> a </w:t>
      </w:r>
      <w:r w:rsidRPr="00384CB8">
        <w:rPr>
          <w:rFonts w:ascii="Bookman Old Style" w:hAnsi="Bookman Old Style"/>
        </w:rPr>
        <w:t>sociální výchovu</w:t>
      </w:r>
    </w:p>
    <w:p w14:paraId="349726DE" w14:textId="77777777" w:rsidR="0080709C" w:rsidRPr="00384CB8" w:rsidRDefault="0080709C" w:rsidP="0080709C">
      <w:pPr>
        <w:numPr>
          <w:ilvl w:val="1"/>
          <w:numId w:val="38"/>
        </w:numPr>
        <w:spacing w:before="120" w:line="360" w:lineRule="auto"/>
        <w:jc w:val="both"/>
        <w:rPr>
          <w:rFonts w:ascii="Bookman Old Style" w:hAnsi="Bookman Old Style"/>
        </w:rPr>
      </w:pPr>
      <w:r w:rsidRPr="00384CB8">
        <w:rPr>
          <w:rFonts w:ascii="Bookman Old Style" w:hAnsi="Bookman Old Style"/>
        </w:rPr>
        <w:t>výchovu k myšlení</w:t>
      </w:r>
      <w:r w:rsidR="00612055" w:rsidRPr="00384CB8">
        <w:rPr>
          <w:rFonts w:ascii="Bookman Old Style" w:hAnsi="Bookman Old Style"/>
        </w:rPr>
        <w:t xml:space="preserve"> v </w:t>
      </w:r>
      <w:r w:rsidRPr="00384CB8">
        <w:rPr>
          <w:rFonts w:ascii="Bookman Old Style" w:hAnsi="Bookman Old Style"/>
        </w:rPr>
        <w:t>evropských</w:t>
      </w:r>
      <w:r w:rsidR="00612055" w:rsidRPr="00384CB8">
        <w:rPr>
          <w:rFonts w:ascii="Bookman Old Style" w:hAnsi="Bookman Old Style"/>
        </w:rPr>
        <w:t xml:space="preserve"> a </w:t>
      </w:r>
      <w:r w:rsidRPr="00384CB8">
        <w:rPr>
          <w:rFonts w:ascii="Bookman Old Style" w:hAnsi="Bookman Old Style"/>
        </w:rPr>
        <w:t>globálních souvislostech</w:t>
      </w:r>
    </w:p>
    <w:p w14:paraId="349726DF" w14:textId="77777777" w:rsidR="0080709C" w:rsidRPr="00384CB8" w:rsidRDefault="0080709C" w:rsidP="0080709C">
      <w:pPr>
        <w:numPr>
          <w:ilvl w:val="1"/>
          <w:numId w:val="38"/>
        </w:numPr>
        <w:spacing w:before="120" w:line="360" w:lineRule="auto"/>
        <w:jc w:val="both"/>
        <w:rPr>
          <w:rFonts w:ascii="Bookman Old Style" w:hAnsi="Bookman Old Style"/>
        </w:rPr>
      </w:pPr>
      <w:r w:rsidRPr="00384CB8">
        <w:rPr>
          <w:rFonts w:ascii="Bookman Old Style" w:hAnsi="Bookman Old Style"/>
        </w:rPr>
        <w:t>multikulturní výchovu</w:t>
      </w:r>
    </w:p>
    <w:p w14:paraId="349726E0" w14:textId="77777777" w:rsidR="0080709C" w:rsidRPr="00384CB8" w:rsidRDefault="0080709C" w:rsidP="0080709C">
      <w:pPr>
        <w:numPr>
          <w:ilvl w:val="1"/>
          <w:numId w:val="38"/>
        </w:numPr>
        <w:spacing w:before="120" w:line="360" w:lineRule="auto"/>
        <w:jc w:val="both"/>
        <w:rPr>
          <w:rFonts w:ascii="Bookman Old Style" w:hAnsi="Bookman Old Style"/>
        </w:rPr>
      </w:pPr>
      <w:r w:rsidRPr="00384CB8">
        <w:rPr>
          <w:rFonts w:ascii="Bookman Old Style" w:hAnsi="Bookman Old Style"/>
        </w:rPr>
        <w:t>environmentální výchovu</w:t>
      </w:r>
    </w:p>
    <w:p w14:paraId="349726E1" w14:textId="77777777" w:rsidR="0080709C" w:rsidRPr="00384CB8" w:rsidRDefault="0080709C" w:rsidP="0080709C">
      <w:pPr>
        <w:numPr>
          <w:ilvl w:val="1"/>
          <w:numId w:val="38"/>
        </w:numPr>
        <w:spacing w:before="120" w:line="360" w:lineRule="auto"/>
        <w:jc w:val="both"/>
        <w:rPr>
          <w:rFonts w:ascii="Bookman Old Style" w:hAnsi="Bookman Old Style"/>
        </w:rPr>
      </w:pPr>
      <w:r w:rsidRPr="00384CB8">
        <w:rPr>
          <w:rFonts w:ascii="Bookman Old Style" w:hAnsi="Bookman Old Style"/>
        </w:rPr>
        <w:t>mediální výchovu</w:t>
      </w:r>
    </w:p>
    <w:p w14:paraId="349726E2"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Tělesná výchova má ve všech ročnících dvouhodinovou časovou týdenní dotaci.  Vyučovací hodiny jsou samostatné pro chlapce</w:t>
      </w:r>
      <w:r w:rsidR="00612055" w:rsidRPr="00384CB8">
        <w:rPr>
          <w:rFonts w:ascii="Bookman Old Style" w:hAnsi="Bookman Old Style"/>
        </w:rPr>
        <w:t xml:space="preserve"> a </w:t>
      </w:r>
      <w:r w:rsidRPr="00384CB8">
        <w:rPr>
          <w:rFonts w:ascii="Bookman Old Style" w:hAnsi="Bookman Old Style"/>
        </w:rPr>
        <w:t xml:space="preserve">děvčata,  </w:t>
      </w:r>
      <w:r w:rsidR="00612055" w:rsidRPr="00384CB8">
        <w:rPr>
          <w:rFonts w:ascii="Bookman Old Style" w:hAnsi="Bookman Old Style"/>
        </w:rPr>
        <w:t xml:space="preserve"> s </w:t>
      </w:r>
      <w:r w:rsidRPr="00384CB8">
        <w:rPr>
          <w:rFonts w:ascii="Bookman Old Style" w:hAnsi="Bookman Old Style"/>
        </w:rPr>
        <w:t>možností vytvořit</w:t>
      </w:r>
      <w:r w:rsidR="00612055" w:rsidRPr="00384CB8">
        <w:rPr>
          <w:rFonts w:ascii="Bookman Old Style" w:hAnsi="Bookman Old Style"/>
        </w:rPr>
        <w:t xml:space="preserve"> v </w:t>
      </w:r>
      <w:r w:rsidRPr="00384CB8">
        <w:rPr>
          <w:rFonts w:ascii="Bookman Old Style" w:hAnsi="Bookman Old Style"/>
        </w:rPr>
        <w:t>maturitních ročnících spojenou koedukovanou skupinu, zaměřenou dle zájmu na jednotlivé pohybové</w:t>
      </w:r>
      <w:r w:rsidR="00612055" w:rsidRPr="00384CB8">
        <w:rPr>
          <w:rFonts w:ascii="Bookman Old Style" w:hAnsi="Bookman Old Style"/>
        </w:rPr>
        <w:t xml:space="preserve"> a </w:t>
      </w:r>
      <w:r w:rsidRPr="00384CB8">
        <w:rPr>
          <w:rFonts w:ascii="Bookman Old Style" w:hAnsi="Bookman Old Style"/>
        </w:rPr>
        <w:t>sportovní aktivity.</w:t>
      </w:r>
    </w:p>
    <w:p w14:paraId="349726E3" w14:textId="77777777" w:rsidR="0080709C" w:rsidRPr="00384CB8" w:rsidRDefault="0080709C" w:rsidP="0080709C">
      <w:pPr>
        <w:spacing w:before="120" w:line="360" w:lineRule="auto"/>
        <w:ind w:left="2552" w:hanging="2552"/>
        <w:jc w:val="both"/>
        <w:rPr>
          <w:rFonts w:ascii="Bookman Old Style" w:hAnsi="Bookman Old Style"/>
        </w:rPr>
      </w:pPr>
      <w:r w:rsidRPr="00384CB8">
        <w:rPr>
          <w:rFonts w:ascii="Bookman Old Style" w:hAnsi="Bookman Old Style"/>
        </w:rPr>
        <w:t>V oboru tělesná výchova využíváme tyto prostory</w:t>
      </w:r>
      <w:r w:rsidR="00612055" w:rsidRPr="00384CB8">
        <w:rPr>
          <w:rFonts w:ascii="Bookman Old Style" w:hAnsi="Bookman Old Style"/>
        </w:rPr>
        <w:t xml:space="preserve"> a </w:t>
      </w:r>
      <w:r w:rsidRPr="00384CB8">
        <w:rPr>
          <w:rFonts w:ascii="Bookman Old Style" w:hAnsi="Bookman Old Style"/>
        </w:rPr>
        <w:t>tělovýchovná zařízení:</w:t>
      </w:r>
    </w:p>
    <w:p w14:paraId="349726E4" w14:textId="77777777" w:rsidR="0080709C" w:rsidRPr="00384CB8" w:rsidRDefault="0080709C" w:rsidP="0080709C">
      <w:pPr>
        <w:numPr>
          <w:ilvl w:val="0"/>
          <w:numId w:val="39"/>
        </w:numPr>
        <w:spacing w:before="120" w:line="360" w:lineRule="auto"/>
        <w:jc w:val="both"/>
        <w:rPr>
          <w:rFonts w:ascii="Bookman Old Style" w:hAnsi="Bookman Old Style"/>
        </w:rPr>
      </w:pPr>
      <w:r w:rsidRPr="00384CB8">
        <w:rPr>
          <w:rFonts w:ascii="Bookman Old Style" w:hAnsi="Bookman Old Style"/>
        </w:rPr>
        <w:t>školní tělocvičnu</w:t>
      </w:r>
      <w:r w:rsidR="00612055" w:rsidRPr="00384CB8">
        <w:rPr>
          <w:rFonts w:ascii="Bookman Old Style" w:hAnsi="Bookman Old Style"/>
        </w:rPr>
        <w:t xml:space="preserve"> a </w:t>
      </w:r>
      <w:r w:rsidRPr="00384CB8">
        <w:rPr>
          <w:rFonts w:ascii="Bookman Old Style" w:hAnsi="Bookman Old Style"/>
        </w:rPr>
        <w:t>malý „tělovýchovný sálek“</w:t>
      </w:r>
      <w:r w:rsidR="00612055" w:rsidRPr="00384CB8">
        <w:rPr>
          <w:rFonts w:ascii="Bookman Old Style" w:hAnsi="Bookman Old Style"/>
        </w:rPr>
        <w:t xml:space="preserve"> v </w:t>
      </w:r>
      <w:r w:rsidRPr="00384CB8">
        <w:rPr>
          <w:rFonts w:ascii="Bookman Old Style" w:hAnsi="Bookman Old Style"/>
        </w:rPr>
        <w:t xml:space="preserve">prozatímních prostorách </w:t>
      </w:r>
    </w:p>
    <w:p w14:paraId="349726E5" w14:textId="77777777" w:rsidR="0080709C" w:rsidRPr="00384CB8" w:rsidRDefault="0080709C" w:rsidP="0080709C">
      <w:pPr>
        <w:numPr>
          <w:ilvl w:val="0"/>
          <w:numId w:val="39"/>
        </w:numPr>
        <w:spacing w:before="120" w:line="360" w:lineRule="auto"/>
        <w:jc w:val="both"/>
        <w:rPr>
          <w:rFonts w:ascii="Bookman Old Style" w:hAnsi="Bookman Old Style"/>
        </w:rPr>
      </w:pPr>
      <w:r w:rsidRPr="00384CB8">
        <w:rPr>
          <w:rFonts w:ascii="Bookman Old Style" w:hAnsi="Bookman Old Style"/>
        </w:rPr>
        <w:t>sportovní zařízení města Prachatice - plavecký bazén, umělá atletická dráha, umělé travnaté hřiště na kopanou</w:t>
      </w:r>
    </w:p>
    <w:p w14:paraId="349726E6" w14:textId="77777777" w:rsidR="0080709C" w:rsidRPr="00384CB8" w:rsidRDefault="0080709C" w:rsidP="0080709C">
      <w:pPr>
        <w:numPr>
          <w:ilvl w:val="0"/>
          <w:numId w:val="39"/>
        </w:numPr>
        <w:spacing w:before="120" w:line="360" w:lineRule="auto"/>
        <w:jc w:val="both"/>
        <w:rPr>
          <w:rFonts w:ascii="Bookman Old Style" w:hAnsi="Bookman Old Style"/>
        </w:rPr>
      </w:pPr>
      <w:r w:rsidRPr="00384CB8">
        <w:rPr>
          <w:rFonts w:ascii="Bookman Old Style" w:hAnsi="Bookman Old Style"/>
        </w:rPr>
        <w:t>sportovní zařízení DDM Prachatice - venkovní hřiště pro házenou,</w:t>
      </w:r>
      <w:r w:rsidR="00612055" w:rsidRPr="00384CB8">
        <w:rPr>
          <w:rFonts w:ascii="Bookman Old Style" w:hAnsi="Bookman Old Style"/>
        </w:rPr>
        <w:t xml:space="preserve"> v </w:t>
      </w:r>
      <w:r w:rsidRPr="00384CB8">
        <w:rPr>
          <w:rFonts w:ascii="Bookman Old Style" w:hAnsi="Bookman Old Style"/>
        </w:rPr>
        <w:t>zimě pro bruslení, venkovní tartanové hřiště pro odbíjenou, malý sálek pro gymnastiku</w:t>
      </w:r>
    </w:p>
    <w:p w14:paraId="349726E7" w14:textId="77777777" w:rsidR="0080709C" w:rsidRPr="00384CB8" w:rsidRDefault="0080709C" w:rsidP="0080709C">
      <w:pPr>
        <w:numPr>
          <w:ilvl w:val="0"/>
          <w:numId w:val="39"/>
        </w:numPr>
        <w:spacing w:before="120" w:line="360" w:lineRule="auto"/>
        <w:jc w:val="both"/>
        <w:rPr>
          <w:rFonts w:ascii="Bookman Old Style" w:hAnsi="Bookman Old Style"/>
        </w:rPr>
      </w:pPr>
      <w:r w:rsidRPr="00384CB8">
        <w:rPr>
          <w:rFonts w:ascii="Bookman Old Style" w:hAnsi="Bookman Old Style"/>
        </w:rPr>
        <w:t xml:space="preserve">v plánu je výstavba druhé školní tělocvičny, která by velmi zjednodušila nasazování tělesné výchovy do rozvrhu školy </w:t>
      </w:r>
      <w:r w:rsidR="00612055" w:rsidRPr="00384CB8">
        <w:rPr>
          <w:rFonts w:ascii="Bookman Old Style" w:hAnsi="Bookman Old Style"/>
        </w:rPr>
        <w:t xml:space="preserve"> a </w:t>
      </w:r>
      <w:r w:rsidRPr="00384CB8">
        <w:rPr>
          <w:rFonts w:ascii="Bookman Old Style" w:hAnsi="Bookman Old Style"/>
        </w:rPr>
        <w:t xml:space="preserve">zkvalitnila výuku </w:t>
      </w:r>
    </w:p>
    <w:p w14:paraId="349726E8"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Škola je organizována, stejně jako na nižším stupni gymnázia,</w:t>
      </w:r>
      <w:r w:rsidR="00612055" w:rsidRPr="00384CB8">
        <w:rPr>
          <w:rFonts w:ascii="Bookman Old Style" w:hAnsi="Bookman Old Style"/>
        </w:rPr>
        <w:t xml:space="preserve"> v </w:t>
      </w:r>
      <w:r w:rsidRPr="00384CB8">
        <w:rPr>
          <w:rFonts w:ascii="Bookman Old Style" w:hAnsi="Bookman Old Style"/>
        </w:rPr>
        <w:t>AŠSK ČR. Asociace spolupořádá, řídí</w:t>
      </w:r>
      <w:r w:rsidR="00612055" w:rsidRPr="00384CB8">
        <w:rPr>
          <w:rFonts w:ascii="Bookman Old Style" w:hAnsi="Bookman Old Style"/>
        </w:rPr>
        <w:t xml:space="preserve"> a </w:t>
      </w:r>
      <w:r w:rsidRPr="00384CB8">
        <w:rPr>
          <w:rFonts w:ascii="Bookman Old Style" w:hAnsi="Bookman Old Style"/>
        </w:rPr>
        <w:t>částečně financuje sportovní soutěže</w:t>
      </w:r>
      <w:r w:rsidR="00612055" w:rsidRPr="00384CB8">
        <w:rPr>
          <w:rFonts w:ascii="Bookman Old Style" w:hAnsi="Bookman Old Style"/>
        </w:rPr>
        <w:t xml:space="preserve"> a </w:t>
      </w:r>
      <w:r w:rsidRPr="00384CB8">
        <w:rPr>
          <w:rFonts w:ascii="Bookman Old Style" w:hAnsi="Bookman Old Style"/>
        </w:rPr>
        <w:t>olympiády mezi školami</w:t>
      </w:r>
      <w:r w:rsidR="00612055" w:rsidRPr="00384CB8">
        <w:rPr>
          <w:rFonts w:ascii="Bookman Old Style" w:hAnsi="Bookman Old Style"/>
        </w:rPr>
        <w:t xml:space="preserve"> v </w:t>
      </w:r>
      <w:r w:rsidRPr="00384CB8">
        <w:rPr>
          <w:rFonts w:ascii="Bookman Old Style" w:hAnsi="Bookman Old Style"/>
        </w:rPr>
        <w:t>rámci okresu, kraje</w:t>
      </w:r>
      <w:r w:rsidR="00612055" w:rsidRPr="00384CB8">
        <w:rPr>
          <w:rFonts w:ascii="Bookman Old Style" w:hAnsi="Bookman Old Style"/>
        </w:rPr>
        <w:t xml:space="preserve"> i </w:t>
      </w:r>
      <w:r w:rsidRPr="00384CB8">
        <w:rPr>
          <w:rFonts w:ascii="Bookman Old Style" w:hAnsi="Bookman Old Style"/>
        </w:rPr>
        <w:t>republiky. Na škole</w:t>
      </w:r>
      <w:r w:rsidR="00612055" w:rsidRPr="00384CB8">
        <w:rPr>
          <w:rFonts w:ascii="Bookman Old Style" w:hAnsi="Bookman Old Style"/>
        </w:rPr>
        <w:t xml:space="preserve"> i </w:t>
      </w:r>
      <w:r w:rsidRPr="00384CB8">
        <w:rPr>
          <w:rFonts w:ascii="Bookman Old Style" w:hAnsi="Bookman Old Style"/>
        </w:rPr>
        <w:t>nadále pracuje ŠSK. (Nevybíráme příspěvky, ale organizujeme tréninky</w:t>
      </w:r>
      <w:r w:rsidR="00612055" w:rsidRPr="00384CB8">
        <w:rPr>
          <w:rFonts w:ascii="Bookman Old Style" w:hAnsi="Bookman Old Style"/>
        </w:rPr>
        <w:t xml:space="preserve"> a </w:t>
      </w:r>
      <w:r w:rsidRPr="00384CB8">
        <w:rPr>
          <w:rFonts w:ascii="Bookman Old Style" w:hAnsi="Bookman Old Style"/>
        </w:rPr>
        <w:t xml:space="preserve">turnaje pro studenty.)  </w:t>
      </w:r>
    </w:p>
    <w:p w14:paraId="349726E9"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Při realizaci oboru tělesná výchova klademe důraz hlavně na praktické činnosti, proto pořádáme</w:t>
      </w:r>
      <w:r w:rsidR="00612055" w:rsidRPr="00384CB8">
        <w:rPr>
          <w:rFonts w:ascii="Bookman Old Style" w:hAnsi="Bookman Old Style"/>
        </w:rPr>
        <w:t xml:space="preserve"> i </w:t>
      </w:r>
      <w:r w:rsidRPr="00384CB8">
        <w:rPr>
          <w:rFonts w:ascii="Bookman Old Style" w:hAnsi="Bookman Old Style"/>
        </w:rPr>
        <w:t>kurzy</w:t>
      </w:r>
      <w:r w:rsidR="00612055" w:rsidRPr="00384CB8">
        <w:rPr>
          <w:rFonts w:ascii="Bookman Old Style" w:hAnsi="Bookman Old Style"/>
        </w:rPr>
        <w:t xml:space="preserve"> a </w:t>
      </w:r>
      <w:r w:rsidRPr="00384CB8">
        <w:rPr>
          <w:rFonts w:ascii="Bookman Old Style" w:hAnsi="Bookman Old Style"/>
        </w:rPr>
        <w:t>exkurze, které příznivě ovlivňují úroveň pohybových dovedností</w:t>
      </w:r>
      <w:r w:rsidR="00612055" w:rsidRPr="00384CB8">
        <w:rPr>
          <w:rFonts w:ascii="Bookman Old Style" w:hAnsi="Bookman Old Style"/>
        </w:rPr>
        <w:t xml:space="preserve"> a </w:t>
      </w:r>
      <w:r w:rsidRPr="00384CB8">
        <w:rPr>
          <w:rFonts w:ascii="Bookman Old Style" w:hAnsi="Bookman Old Style"/>
        </w:rPr>
        <w:t>návyků.</w:t>
      </w:r>
    </w:p>
    <w:p w14:paraId="349726EA" w14:textId="77777777" w:rsidR="0080709C" w:rsidRPr="00384CB8" w:rsidRDefault="0080709C" w:rsidP="0080709C">
      <w:pPr>
        <w:tabs>
          <w:tab w:val="left" w:pos="2057"/>
        </w:tabs>
        <w:spacing w:before="120" w:line="360" w:lineRule="auto"/>
        <w:ind w:left="1683" w:hanging="1683"/>
        <w:jc w:val="both"/>
        <w:rPr>
          <w:rFonts w:ascii="Bookman Old Style" w:hAnsi="Bookman Old Style"/>
        </w:rPr>
      </w:pPr>
      <w:r w:rsidRPr="00384CB8">
        <w:rPr>
          <w:rFonts w:ascii="Bookman Old Style" w:hAnsi="Bookman Old Style"/>
        </w:rPr>
        <w:t>První ročník - třídenní adaptační kurz na Šumavě, ve spolupráci</w:t>
      </w:r>
      <w:r w:rsidR="00612055" w:rsidRPr="00384CB8">
        <w:rPr>
          <w:rFonts w:ascii="Bookman Old Style" w:hAnsi="Bookman Old Style"/>
        </w:rPr>
        <w:t xml:space="preserve"> s </w:t>
      </w:r>
      <w:r w:rsidRPr="00384CB8">
        <w:rPr>
          <w:rFonts w:ascii="Bookman Old Style" w:hAnsi="Bookman Old Style"/>
        </w:rPr>
        <w:t>drogovým preventistou školy,</w:t>
      </w:r>
    </w:p>
    <w:p w14:paraId="349726EB" w14:textId="77777777" w:rsidR="0080709C" w:rsidRPr="00384CB8" w:rsidRDefault="0080709C" w:rsidP="0080709C">
      <w:pPr>
        <w:tabs>
          <w:tab w:val="left" w:pos="2057"/>
        </w:tabs>
        <w:spacing w:before="120" w:line="360" w:lineRule="auto"/>
        <w:ind w:left="2992" w:hanging="1496"/>
        <w:jc w:val="both"/>
        <w:rPr>
          <w:rFonts w:ascii="Bookman Old Style" w:hAnsi="Bookman Old Style"/>
        </w:rPr>
      </w:pPr>
      <w:r w:rsidRPr="00384CB8">
        <w:rPr>
          <w:rFonts w:ascii="Bookman Old Style" w:hAnsi="Bookman Old Style"/>
        </w:rPr>
        <w:t>- společná výuka plavání</w:t>
      </w:r>
      <w:r w:rsidR="00612055" w:rsidRPr="00384CB8">
        <w:rPr>
          <w:rFonts w:ascii="Bookman Old Style" w:hAnsi="Bookman Old Style"/>
        </w:rPr>
        <w:t xml:space="preserve"> v </w:t>
      </w:r>
      <w:r w:rsidRPr="00384CB8">
        <w:rPr>
          <w:rFonts w:ascii="Bookman Old Style" w:hAnsi="Bookman Old Style"/>
        </w:rPr>
        <w:t>jednom čtvrtletí.</w:t>
      </w:r>
    </w:p>
    <w:p w14:paraId="349726EC" w14:textId="77777777" w:rsidR="0080709C" w:rsidRPr="00384CB8" w:rsidRDefault="0080709C" w:rsidP="0080709C">
      <w:pPr>
        <w:tabs>
          <w:tab w:val="left" w:pos="2057"/>
        </w:tabs>
        <w:spacing w:before="120" w:line="360" w:lineRule="auto"/>
        <w:ind w:left="1683" w:hanging="1683"/>
        <w:jc w:val="both"/>
        <w:rPr>
          <w:rFonts w:ascii="Bookman Old Style" w:hAnsi="Bookman Old Style"/>
        </w:rPr>
      </w:pPr>
      <w:r w:rsidRPr="00384CB8">
        <w:rPr>
          <w:rFonts w:ascii="Bookman Old Style" w:hAnsi="Bookman Old Style"/>
        </w:rPr>
        <w:lastRenderedPageBreak/>
        <w:t>Druhý ročník - pětidenní lyžařský</w:t>
      </w:r>
      <w:r w:rsidR="00612055" w:rsidRPr="00384CB8">
        <w:rPr>
          <w:rFonts w:ascii="Bookman Old Style" w:hAnsi="Bookman Old Style"/>
        </w:rPr>
        <w:t xml:space="preserve"> a </w:t>
      </w:r>
      <w:r w:rsidRPr="00384CB8">
        <w:rPr>
          <w:rFonts w:ascii="Bookman Old Style" w:hAnsi="Bookman Old Style"/>
        </w:rPr>
        <w:t>snowboardový kurz.</w:t>
      </w:r>
    </w:p>
    <w:p w14:paraId="349726ED" w14:textId="77777777" w:rsidR="0080709C" w:rsidRPr="00384CB8" w:rsidRDefault="0080709C" w:rsidP="0080709C">
      <w:pPr>
        <w:spacing w:before="120" w:line="360" w:lineRule="auto"/>
        <w:ind w:left="1683" w:hanging="1683"/>
        <w:rPr>
          <w:rFonts w:ascii="Bookman Old Style" w:hAnsi="Bookman Old Style"/>
        </w:rPr>
      </w:pPr>
      <w:r w:rsidRPr="00384CB8">
        <w:rPr>
          <w:rFonts w:ascii="Bookman Old Style" w:hAnsi="Bookman Old Style"/>
        </w:rPr>
        <w:t>Třetí ročník - pětidenní sportovně - turistický kurz, spojený</w:t>
      </w:r>
      <w:r w:rsidR="00612055" w:rsidRPr="00384CB8">
        <w:rPr>
          <w:rFonts w:ascii="Bookman Old Style" w:hAnsi="Bookman Old Style"/>
        </w:rPr>
        <w:t xml:space="preserve"> s </w:t>
      </w:r>
      <w:r w:rsidRPr="00384CB8">
        <w:rPr>
          <w:rFonts w:ascii="Bookman Old Style" w:hAnsi="Bookman Old Style"/>
        </w:rPr>
        <w:t xml:space="preserve">biologicko zeměpisnou exkurzí. </w:t>
      </w:r>
    </w:p>
    <w:p w14:paraId="349726EE" w14:textId="77777777" w:rsidR="0080709C" w:rsidRPr="00384CB8" w:rsidRDefault="0080709C" w:rsidP="0080709C">
      <w:pPr>
        <w:tabs>
          <w:tab w:val="left" w:pos="2057"/>
        </w:tabs>
        <w:spacing w:before="120" w:line="360" w:lineRule="auto"/>
        <w:ind w:left="1683" w:hanging="1683"/>
        <w:jc w:val="both"/>
        <w:rPr>
          <w:rFonts w:ascii="Bookman Old Style" w:hAnsi="Bookman Old Style"/>
        </w:rPr>
      </w:pPr>
      <w:r w:rsidRPr="00384CB8">
        <w:rPr>
          <w:rFonts w:ascii="Bookman Old Style" w:hAnsi="Bookman Old Style"/>
        </w:rPr>
        <w:t>Čtvrtý ročník - učivo</w:t>
      </w:r>
      <w:r w:rsidR="00612055" w:rsidRPr="00384CB8">
        <w:rPr>
          <w:rFonts w:ascii="Bookman Old Style" w:hAnsi="Bookman Old Style"/>
        </w:rPr>
        <w:t xml:space="preserve"> v </w:t>
      </w:r>
      <w:r w:rsidRPr="00384CB8">
        <w:rPr>
          <w:rFonts w:ascii="Bookman Old Style" w:hAnsi="Bookman Old Style"/>
        </w:rPr>
        <w:t xml:space="preserve">blocích, dle zájmu studentů. </w:t>
      </w:r>
    </w:p>
    <w:p w14:paraId="349726EF"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V průběhu maturitního týdne nebo</w:t>
      </w:r>
      <w:r w:rsidR="00612055" w:rsidRPr="00384CB8">
        <w:rPr>
          <w:rFonts w:ascii="Bookman Old Style" w:hAnsi="Bookman Old Style"/>
        </w:rPr>
        <w:t xml:space="preserve"> v </w:t>
      </w:r>
      <w:r w:rsidRPr="00384CB8">
        <w:rPr>
          <w:rFonts w:ascii="Bookman Old Style" w:hAnsi="Bookman Old Style"/>
        </w:rPr>
        <w:t>jiném vhodném termínu  každá třída absolvuje jednodenní exkurzi</w:t>
      </w:r>
      <w:r w:rsidR="00612055" w:rsidRPr="00384CB8">
        <w:rPr>
          <w:rFonts w:ascii="Bookman Old Style" w:hAnsi="Bookman Old Style"/>
        </w:rPr>
        <w:t xml:space="preserve"> v </w:t>
      </w:r>
      <w:r w:rsidRPr="00384CB8">
        <w:rPr>
          <w:rFonts w:ascii="Bookman Old Style" w:hAnsi="Bookman Old Style"/>
        </w:rPr>
        <w:t>Integrovaném záchranném systému města Prachatice, kde se žáci seznamují</w:t>
      </w:r>
      <w:r w:rsidR="00612055" w:rsidRPr="00384CB8">
        <w:rPr>
          <w:rFonts w:ascii="Bookman Old Style" w:hAnsi="Bookman Old Style"/>
        </w:rPr>
        <w:t xml:space="preserve"> s </w:t>
      </w:r>
      <w:r w:rsidRPr="00384CB8">
        <w:rPr>
          <w:rFonts w:ascii="Bookman Old Style" w:hAnsi="Bookman Old Style"/>
        </w:rPr>
        <w:t>riziky ohrožující zdraví</w:t>
      </w:r>
      <w:r w:rsidR="00612055" w:rsidRPr="00384CB8">
        <w:rPr>
          <w:rFonts w:ascii="Bookman Old Style" w:hAnsi="Bookman Old Style"/>
        </w:rPr>
        <w:t xml:space="preserve"> a </w:t>
      </w:r>
      <w:r w:rsidRPr="00384CB8">
        <w:rPr>
          <w:rFonts w:ascii="Bookman Old Style" w:hAnsi="Bookman Old Style"/>
        </w:rPr>
        <w:t>jejich prevencí</w:t>
      </w:r>
      <w:r w:rsidR="00612055" w:rsidRPr="00384CB8">
        <w:rPr>
          <w:rFonts w:ascii="Bookman Old Style" w:hAnsi="Bookman Old Style"/>
        </w:rPr>
        <w:t xml:space="preserve"> a </w:t>
      </w:r>
      <w:r w:rsidRPr="00384CB8">
        <w:rPr>
          <w:rFonts w:ascii="Bookman Old Style" w:hAnsi="Bookman Old Style"/>
        </w:rPr>
        <w:t>ochranou člověka při mimořádných událostech. Součástí projektu Ochrana obyvatelstva jsou besedy, účasti na akcích týkajících se dané problematiky</w:t>
      </w:r>
      <w:r w:rsidR="00612055" w:rsidRPr="00384CB8">
        <w:rPr>
          <w:rFonts w:ascii="Bookman Old Style" w:hAnsi="Bookman Old Style"/>
        </w:rPr>
        <w:t xml:space="preserve"> a </w:t>
      </w:r>
      <w:r w:rsidRPr="00384CB8">
        <w:rPr>
          <w:rFonts w:ascii="Bookman Old Style" w:hAnsi="Bookman Old Style"/>
        </w:rPr>
        <w:t xml:space="preserve">praktický nácvik život zachraňujících činností.  </w:t>
      </w:r>
    </w:p>
    <w:p w14:paraId="349726F0"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 xml:space="preserve"> Žáci osvobození od tělesné výchovy předkládají ředitelství školy každoročně, první týden</w:t>
      </w:r>
      <w:r w:rsidR="00612055" w:rsidRPr="00384CB8">
        <w:rPr>
          <w:rFonts w:ascii="Bookman Old Style" w:hAnsi="Bookman Old Style"/>
        </w:rPr>
        <w:t xml:space="preserve"> v </w:t>
      </w:r>
      <w:r w:rsidRPr="00384CB8">
        <w:rPr>
          <w:rFonts w:ascii="Bookman Old Style" w:hAnsi="Bookman Old Style"/>
        </w:rPr>
        <w:t>září formulář</w:t>
      </w:r>
      <w:r w:rsidR="00612055" w:rsidRPr="00384CB8">
        <w:rPr>
          <w:rFonts w:ascii="Bookman Old Style" w:hAnsi="Bookman Old Style"/>
        </w:rPr>
        <w:t xml:space="preserve"> o </w:t>
      </w:r>
      <w:r w:rsidRPr="00384CB8">
        <w:rPr>
          <w:rFonts w:ascii="Bookman Old Style" w:hAnsi="Bookman Old Style"/>
        </w:rPr>
        <w:t>svém zdravotním stavu, podepsaný rodiči, lékařem</w:t>
      </w:r>
      <w:r w:rsidR="00612055" w:rsidRPr="00384CB8">
        <w:rPr>
          <w:rFonts w:ascii="Bookman Old Style" w:hAnsi="Bookman Old Style"/>
        </w:rPr>
        <w:t xml:space="preserve"> a </w:t>
      </w:r>
      <w:r w:rsidRPr="00384CB8">
        <w:rPr>
          <w:rFonts w:ascii="Bookman Old Style" w:hAnsi="Bookman Old Style"/>
        </w:rPr>
        <w:t>svým vyučujícím tělesné výchovy.</w:t>
      </w:r>
      <w:r w:rsidR="00612055" w:rsidRPr="00384CB8">
        <w:rPr>
          <w:rFonts w:ascii="Bookman Old Style" w:hAnsi="Bookman Old Style"/>
        </w:rPr>
        <w:t xml:space="preserve"> s </w:t>
      </w:r>
      <w:r w:rsidRPr="00384CB8">
        <w:rPr>
          <w:rFonts w:ascii="Bookman Old Style" w:hAnsi="Bookman Old Style"/>
        </w:rPr>
        <w:t>částečně osvobozenými pracujeme</w:t>
      </w:r>
      <w:r w:rsidR="00612055" w:rsidRPr="00384CB8">
        <w:rPr>
          <w:rFonts w:ascii="Bookman Old Style" w:hAnsi="Bookman Old Style"/>
        </w:rPr>
        <w:t xml:space="preserve"> v </w:t>
      </w:r>
      <w:r w:rsidRPr="00384CB8">
        <w:rPr>
          <w:rFonts w:ascii="Bookman Old Style" w:hAnsi="Bookman Old Style"/>
        </w:rPr>
        <w:t>hodinách tělesné výchovy</w:t>
      </w:r>
      <w:r w:rsidR="00612055" w:rsidRPr="00384CB8">
        <w:rPr>
          <w:rFonts w:ascii="Bookman Old Style" w:hAnsi="Bookman Old Style"/>
        </w:rPr>
        <w:t xml:space="preserve"> s </w:t>
      </w:r>
      <w:r w:rsidRPr="00384CB8">
        <w:rPr>
          <w:rFonts w:ascii="Bookman Old Style" w:hAnsi="Bookman Old Style"/>
        </w:rPr>
        <w:t>přihlédnutím k jejich zdravotnímu oslabení.</w:t>
      </w:r>
    </w:p>
    <w:p w14:paraId="349726F1" w14:textId="77777777" w:rsidR="0080709C" w:rsidRPr="00384CB8" w:rsidRDefault="0080709C" w:rsidP="0080709C">
      <w:pPr>
        <w:spacing w:before="120" w:line="360" w:lineRule="auto"/>
        <w:jc w:val="both"/>
        <w:rPr>
          <w:rFonts w:ascii="Bookman Old Style" w:hAnsi="Bookman Old Style"/>
          <w:b/>
          <w:bCs/>
        </w:rPr>
      </w:pPr>
      <w:r w:rsidRPr="00384CB8">
        <w:rPr>
          <w:rFonts w:ascii="Bookman Old Style" w:hAnsi="Bookman Old Style"/>
          <w:b/>
          <w:bCs/>
        </w:rPr>
        <w:t>Výchovné</w:t>
      </w:r>
      <w:r w:rsidR="00612055" w:rsidRPr="00384CB8">
        <w:rPr>
          <w:rFonts w:ascii="Bookman Old Style" w:hAnsi="Bookman Old Style"/>
          <w:b/>
          <w:bCs/>
        </w:rPr>
        <w:t xml:space="preserve"> a </w:t>
      </w:r>
      <w:r w:rsidRPr="00384CB8">
        <w:rPr>
          <w:rFonts w:ascii="Bookman Old Style" w:hAnsi="Bookman Old Style"/>
          <w:b/>
          <w:bCs/>
        </w:rPr>
        <w:t xml:space="preserve">vzdělávací strategie </w:t>
      </w:r>
    </w:p>
    <w:p w14:paraId="349726F2" w14:textId="77777777" w:rsidR="0080709C" w:rsidRPr="00384CB8" w:rsidRDefault="0080709C" w:rsidP="0080709C">
      <w:pPr>
        <w:spacing w:before="120" w:line="360" w:lineRule="auto"/>
        <w:jc w:val="both"/>
        <w:rPr>
          <w:rFonts w:ascii="Bookman Old Style" w:hAnsi="Bookman Old Style"/>
          <w:b/>
          <w:bCs/>
        </w:rPr>
      </w:pPr>
      <w:r w:rsidRPr="00384CB8">
        <w:rPr>
          <w:rFonts w:ascii="Bookman Old Style" w:hAnsi="Bookman Old Style"/>
          <w:b/>
          <w:bCs/>
        </w:rPr>
        <w:t xml:space="preserve">Kompetence k učení </w:t>
      </w:r>
    </w:p>
    <w:p w14:paraId="349726F3" w14:textId="77777777" w:rsidR="0080709C" w:rsidRPr="00384CB8" w:rsidRDefault="0080709C" w:rsidP="0080709C">
      <w:pPr>
        <w:spacing w:before="120" w:line="360" w:lineRule="auto"/>
        <w:ind w:firstLine="708"/>
        <w:jc w:val="both"/>
        <w:rPr>
          <w:rFonts w:ascii="Bookman Old Style" w:hAnsi="Bookman Old Style"/>
        </w:rPr>
      </w:pPr>
      <w:r w:rsidRPr="00384CB8">
        <w:rPr>
          <w:rFonts w:ascii="Bookman Old Style" w:hAnsi="Bookman Old Style"/>
        </w:rPr>
        <w:t>Vedeme žáky k osvojení  sportovní terminologie, orientaci ve  sportovní literatuře. K uvědomění si, že aktivní</w:t>
      </w:r>
      <w:r w:rsidR="00612055" w:rsidRPr="00384CB8">
        <w:rPr>
          <w:rFonts w:ascii="Bookman Old Style" w:hAnsi="Bookman Old Style"/>
        </w:rPr>
        <w:t xml:space="preserve"> a </w:t>
      </w:r>
      <w:r w:rsidRPr="00384CB8">
        <w:rPr>
          <w:rFonts w:ascii="Bookman Old Style" w:hAnsi="Bookman Old Style"/>
        </w:rPr>
        <w:t>zdravý styl života je základním předpokladem pro jejich spokojený život</w:t>
      </w:r>
      <w:r w:rsidR="00612055" w:rsidRPr="00384CB8">
        <w:rPr>
          <w:rFonts w:ascii="Bookman Old Style" w:hAnsi="Bookman Old Style"/>
        </w:rPr>
        <w:t xml:space="preserve"> a </w:t>
      </w:r>
      <w:r w:rsidRPr="00384CB8">
        <w:rPr>
          <w:rFonts w:ascii="Bookman Old Style" w:hAnsi="Bookman Old Style"/>
        </w:rPr>
        <w:t>pracovní výkonnost.</w:t>
      </w:r>
    </w:p>
    <w:p w14:paraId="349726F4"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Učivo nabízí všem žákům školy široký výběr dvanácti koncentrovaných tematických celků,</w:t>
      </w:r>
      <w:r w:rsidR="00612055" w:rsidRPr="00384CB8">
        <w:rPr>
          <w:rFonts w:ascii="Bookman Old Style" w:hAnsi="Bookman Old Style"/>
        </w:rPr>
        <w:t xml:space="preserve"> v </w:t>
      </w:r>
      <w:r w:rsidRPr="00384CB8">
        <w:rPr>
          <w:rFonts w:ascii="Bookman Old Style" w:hAnsi="Bookman Old Style"/>
        </w:rPr>
        <w:t>jejichž rámci je předkládáno jako ucelený soubor námětů</w:t>
      </w:r>
      <w:r w:rsidR="00612055" w:rsidRPr="00384CB8">
        <w:rPr>
          <w:rFonts w:ascii="Bookman Old Style" w:hAnsi="Bookman Old Style"/>
        </w:rPr>
        <w:t xml:space="preserve"> a </w:t>
      </w:r>
      <w:r w:rsidRPr="00384CB8">
        <w:rPr>
          <w:rFonts w:ascii="Bookman Old Style" w:hAnsi="Bookman Old Style"/>
        </w:rPr>
        <w:t>výstupů</w:t>
      </w:r>
      <w:r w:rsidR="00612055" w:rsidRPr="00384CB8">
        <w:rPr>
          <w:rFonts w:ascii="Bookman Old Style" w:hAnsi="Bookman Old Style"/>
        </w:rPr>
        <w:t xml:space="preserve"> a </w:t>
      </w:r>
      <w:r w:rsidRPr="00384CB8">
        <w:rPr>
          <w:rFonts w:ascii="Bookman Old Style" w:hAnsi="Bookman Old Style"/>
        </w:rPr>
        <w:t>není rozděleno do jednotlivých ročníků. Jsou to:</w:t>
      </w:r>
    </w:p>
    <w:p w14:paraId="349726F5" w14:textId="77777777" w:rsidR="0080709C" w:rsidRPr="00384CB8" w:rsidRDefault="0080709C" w:rsidP="0080709C">
      <w:pPr>
        <w:numPr>
          <w:ilvl w:val="1"/>
          <w:numId w:val="38"/>
        </w:numPr>
        <w:spacing w:before="120"/>
        <w:jc w:val="both"/>
        <w:rPr>
          <w:rFonts w:ascii="Bookman Old Style" w:hAnsi="Bookman Old Style"/>
        </w:rPr>
      </w:pPr>
      <w:r w:rsidRPr="00384CB8">
        <w:rPr>
          <w:rFonts w:ascii="Bookman Old Style" w:hAnsi="Bookman Old Style"/>
        </w:rPr>
        <w:t>poznatky</w:t>
      </w:r>
      <w:r w:rsidR="00612055" w:rsidRPr="00384CB8">
        <w:rPr>
          <w:rFonts w:ascii="Bookman Old Style" w:hAnsi="Bookman Old Style"/>
        </w:rPr>
        <w:t xml:space="preserve"> z </w:t>
      </w:r>
      <w:r w:rsidRPr="00384CB8">
        <w:rPr>
          <w:rFonts w:ascii="Bookman Old Style" w:hAnsi="Bookman Old Style"/>
        </w:rPr>
        <w:t>TV</w:t>
      </w:r>
      <w:r w:rsidR="00612055" w:rsidRPr="00384CB8">
        <w:rPr>
          <w:rFonts w:ascii="Bookman Old Style" w:hAnsi="Bookman Old Style"/>
        </w:rPr>
        <w:t xml:space="preserve"> a </w:t>
      </w:r>
      <w:r w:rsidRPr="00384CB8">
        <w:rPr>
          <w:rFonts w:ascii="Bookman Old Style" w:hAnsi="Bookman Old Style"/>
        </w:rPr>
        <w:t>sportu, komunikace, organizace, hygiena</w:t>
      </w:r>
      <w:r w:rsidR="00612055" w:rsidRPr="00384CB8">
        <w:rPr>
          <w:rFonts w:ascii="Bookman Old Style" w:hAnsi="Bookman Old Style"/>
        </w:rPr>
        <w:t xml:space="preserve"> a </w:t>
      </w:r>
      <w:r w:rsidRPr="00384CB8">
        <w:rPr>
          <w:rFonts w:ascii="Bookman Old Style" w:hAnsi="Bookman Old Style"/>
        </w:rPr>
        <w:t>bezpečnost</w:t>
      </w:r>
      <w:r w:rsidR="00612055" w:rsidRPr="00384CB8">
        <w:rPr>
          <w:rFonts w:ascii="Bookman Old Style" w:hAnsi="Bookman Old Style"/>
        </w:rPr>
        <w:t xml:space="preserve"> v </w:t>
      </w:r>
      <w:r w:rsidRPr="00384CB8">
        <w:rPr>
          <w:rFonts w:ascii="Bookman Old Style" w:hAnsi="Bookman Old Style"/>
        </w:rPr>
        <w:t>TV</w:t>
      </w:r>
      <w:r w:rsidR="00612055" w:rsidRPr="00384CB8">
        <w:rPr>
          <w:rFonts w:ascii="Bookman Old Style" w:hAnsi="Bookman Old Style"/>
        </w:rPr>
        <w:t xml:space="preserve"> a </w:t>
      </w:r>
      <w:r w:rsidRPr="00384CB8">
        <w:rPr>
          <w:rFonts w:ascii="Bookman Old Style" w:hAnsi="Bookman Old Style"/>
        </w:rPr>
        <w:t>sportu</w:t>
      </w:r>
    </w:p>
    <w:p w14:paraId="349726F6" w14:textId="77777777" w:rsidR="0080709C" w:rsidRPr="00384CB8" w:rsidRDefault="0080709C" w:rsidP="0080709C">
      <w:pPr>
        <w:numPr>
          <w:ilvl w:val="1"/>
          <w:numId w:val="38"/>
        </w:numPr>
        <w:spacing w:before="120"/>
        <w:jc w:val="both"/>
        <w:rPr>
          <w:rFonts w:ascii="Bookman Old Style" w:hAnsi="Bookman Old Style"/>
        </w:rPr>
      </w:pPr>
      <w:r w:rsidRPr="00384CB8">
        <w:rPr>
          <w:rFonts w:ascii="Bookman Old Style" w:hAnsi="Bookman Old Style"/>
        </w:rPr>
        <w:t>průpravná, kondiční, koordinační, kompenzační, relaxační, vyrovnávací</w:t>
      </w:r>
      <w:r w:rsidR="00612055" w:rsidRPr="00384CB8">
        <w:rPr>
          <w:rFonts w:ascii="Bookman Old Style" w:hAnsi="Bookman Old Style"/>
        </w:rPr>
        <w:t xml:space="preserve"> a </w:t>
      </w:r>
      <w:r w:rsidRPr="00384CB8">
        <w:rPr>
          <w:rFonts w:ascii="Bookman Old Style" w:hAnsi="Bookman Old Style"/>
        </w:rPr>
        <w:t>jiná cvičení</w:t>
      </w:r>
    </w:p>
    <w:p w14:paraId="349726F7" w14:textId="77777777" w:rsidR="0080709C" w:rsidRPr="00384CB8" w:rsidRDefault="0080709C" w:rsidP="0080709C">
      <w:pPr>
        <w:numPr>
          <w:ilvl w:val="1"/>
          <w:numId w:val="38"/>
        </w:numPr>
        <w:spacing w:before="120"/>
        <w:jc w:val="both"/>
        <w:rPr>
          <w:rFonts w:ascii="Bookman Old Style" w:hAnsi="Bookman Old Style"/>
        </w:rPr>
      </w:pPr>
      <w:r w:rsidRPr="00384CB8">
        <w:rPr>
          <w:rFonts w:ascii="Bookman Old Style" w:hAnsi="Bookman Old Style"/>
        </w:rPr>
        <w:t>atletika</w:t>
      </w:r>
    </w:p>
    <w:p w14:paraId="349726F8" w14:textId="77777777" w:rsidR="0080709C" w:rsidRPr="00384CB8" w:rsidRDefault="0080709C" w:rsidP="0080709C">
      <w:pPr>
        <w:numPr>
          <w:ilvl w:val="1"/>
          <w:numId w:val="38"/>
        </w:numPr>
        <w:spacing w:before="120"/>
        <w:jc w:val="both"/>
        <w:rPr>
          <w:rFonts w:ascii="Bookman Old Style" w:hAnsi="Bookman Old Style"/>
        </w:rPr>
      </w:pPr>
      <w:r w:rsidRPr="00384CB8">
        <w:rPr>
          <w:rFonts w:ascii="Bookman Old Style" w:hAnsi="Bookman Old Style"/>
        </w:rPr>
        <w:t>gymnastika</w:t>
      </w:r>
    </w:p>
    <w:p w14:paraId="349726F9" w14:textId="77777777" w:rsidR="0080709C" w:rsidRPr="00384CB8" w:rsidRDefault="0080709C" w:rsidP="0080709C">
      <w:pPr>
        <w:numPr>
          <w:ilvl w:val="1"/>
          <w:numId w:val="38"/>
        </w:numPr>
        <w:spacing w:before="120"/>
        <w:jc w:val="both"/>
        <w:rPr>
          <w:rFonts w:ascii="Bookman Old Style" w:hAnsi="Bookman Old Style"/>
        </w:rPr>
      </w:pPr>
      <w:r w:rsidRPr="00384CB8">
        <w:rPr>
          <w:rFonts w:ascii="Bookman Old Style" w:hAnsi="Bookman Old Style"/>
        </w:rPr>
        <w:t>rytmické</w:t>
      </w:r>
      <w:r w:rsidR="00612055" w:rsidRPr="00384CB8">
        <w:rPr>
          <w:rFonts w:ascii="Bookman Old Style" w:hAnsi="Bookman Old Style"/>
        </w:rPr>
        <w:t xml:space="preserve"> a </w:t>
      </w:r>
      <w:r w:rsidRPr="00384CB8">
        <w:rPr>
          <w:rFonts w:ascii="Bookman Old Style" w:hAnsi="Bookman Old Style"/>
        </w:rPr>
        <w:t>kondiční gymnastické činnosti</w:t>
      </w:r>
      <w:r w:rsidR="00612055" w:rsidRPr="00384CB8">
        <w:rPr>
          <w:rFonts w:ascii="Bookman Old Style" w:hAnsi="Bookman Old Style"/>
        </w:rPr>
        <w:t xml:space="preserve"> s </w:t>
      </w:r>
      <w:r w:rsidRPr="00384CB8">
        <w:rPr>
          <w:rFonts w:ascii="Bookman Old Style" w:hAnsi="Bookman Old Style"/>
        </w:rPr>
        <w:t>hudbou, tanec</w:t>
      </w:r>
    </w:p>
    <w:p w14:paraId="349726FA" w14:textId="77777777" w:rsidR="0080709C" w:rsidRPr="00384CB8" w:rsidRDefault="0080709C" w:rsidP="0080709C">
      <w:pPr>
        <w:numPr>
          <w:ilvl w:val="1"/>
          <w:numId w:val="38"/>
        </w:numPr>
        <w:spacing w:before="120"/>
        <w:jc w:val="both"/>
        <w:rPr>
          <w:rFonts w:ascii="Bookman Old Style" w:hAnsi="Bookman Old Style"/>
        </w:rPr>
      </w:pPr>
      <w:r w:rsidRPr="00384CB8">
        <w:rPr>
          <w:rFonts w:ascii="Bookman Old Style" w:hAnsi="Bookman Old Style"/>
        </w:rPr>
        <w:t>úpoly</w:t>
      </w:r>
    </w:p>
    <w:p w14:paraId="349726FB" w14:textId="77777777" w:rsidR="0080709C" w:rsidRPr="00384CB8" w:rsidRDefault="0080709C" w:rsidP="0080709C">
      <w:pPr>
        <w:numPr>
          <w:ilvl w:val="1"/>
          <w:numId w:val="38"/>
        </w:numPr>
        <w:spacing w:before="120"/>
        <w:jc w:val="both"/>
        <w:rPr>
          <w:rFonts w:ascii="Bookman Old Style" w:hAnsi="Bookman Old Style"/>
        </w:rPr>
      </w:pPr>
      <w:r w:rsidRPr="00384CB8">
        <w:rPr>
          <w:rFonts w:ascii="Bookman Old Style" w:hAnsi="Bookman Old Style"/>
        </w:rPr>
        <w:t>pohybové hry</w:t>
      </w:r>
      <w:r w:rsidR="00612055" w:rsidRPr="00384CB8">
        <w:rPr>
          <w:rFonts w:ascii="Bookman Old Style" w:hAnsi="Bookman Old Style"/>
        </w:rPr>
        <w:t xml:space="preserve"> a </w:t>
      </w:r>
      <w:r w:rsidRPr="00384CB8">
        <w:rPr>
          <w:rFonts w:ascii="Bookman Old Style" w:hAnsi="Bookman Old Style"/>
        </w:rPr>
        <w:t>netradiční pohybové činnosti</w:t>
      </w:r>
    </w:p>
    <w:p w14:paraId="349726FC" w14:textId="77777777" w:rsidR="0080709C" w:rsidRPr="00384CB8" w:rsidRDefault="0080709C" w:rsidP="0080709C">
      <w:pPr>
        <w:numPr>
          <w:ilvl w:val="1"/>
          <w:numId w:val="38"/>
        </w:numPr>
        <w:spacing w:before="120"/>
        <w:jc w:val="both"/>
        <w:rPr>
          <w:rFonts w:ascii="Bookman Old Style" w:hAnsi="Bookman Old Style"/>
        </w:rPr>
      </w:pPr>
      <w:r w:rsidRPr="00384CB8">
        <w:rPr>
          <w:rFonts w:ascii="Bookman Old Style" w:hAnsi="Bookman Old Style"/>
        </w:rPr>
        <w:t>sportovní hry</w:t>
      </w:r>
    </w:p>
    <w:p w14:paraId="349726FD" w14:textId="77777777" w:rsidR="0080709C" w:rsidRPr="00384CB8" w:rsidRDefault="0080709C" w:rsidP="0080709C">
      <w:pPr>
        <w:numPr>
          <w:ilvl w:val="1"/>
          <w:numId w:val="38"/>
        </w:numPr>
        <w:spacing w:before="120"/>
        <w:jc w:val="both"/>
        <w:rPr>
          <w:rFonts w:ascii="Bookman Old Style" w:hAnsi="Bookman Old Style"/>
        </w:rPr>
      </w:pPr>
      <w:r w:rsidRPr="00384CB8">
        <w:rPr>
          <w:rFonts w:ascii="Bookman Old Style" w:hAnsi="Bookman Old Style"/>
        </w:rPr>
        <w:lastRenderedPageBreak/>
        <w:t>plavání</w:t>
      </w:r>
    </w:p>
    <w:p w14:paraId="349726FE" w14:textId="77777777" w:rsidR="0080709C" w:rsidRPr="00384CB8" w:rsidRDefault="0080709C" w:rsidP="0080709C">
      <w:pPr>
        <w:numPr>
          <w:ilvl w:val="1"/>
          <w:numId w:val="38"/>
        </w:numPr>
        <w:spacing w:before="120"/>
        <w:jc w:val="both"/>
        <w:rPr>
          <w:rFonts w:ascii="Bookman Old Style" w:hAnsi="Bookman Old Style"/>
        </w:rPr>
      </w:pPr>
      <w:r w:rsidRPr="00384CB8">
        <w:rPr>
          <w:rFonts w:ascii="Bookman Old Style" w:hAnsi="Bookman Old Style"/>
        </w:rPr>
        <w:t>bruslení</w:t>
      </w:r>
    </w:p>
    <w:p w14:paraId="349726FF" w14:textId="77777777" w:rsidR="0080709C" w:rsidRPr="00384CB8" w:rsidRDefault="0080709C" w:rsidP="0080709C">
      <w:pPr>
        <w:numPr>
          <w:ilvl w:val="1"/>
          <w:numId w:val="38"/>
        </w:numPr>
        <w:spacing w:before="120"/>
        <w:jc w:val="both"/>
        <w:rPr>
          <w:rFonts w:ascii="Bookman Old Style" w:hAnsi="Bookman Old Style"/>
        </w:rPr>
      </w:pPr>
      <w:r w:rsidRPr="00384CB8">
        <w:rPr>
          <w:rFonts w:ascii="Bookman Old Style" w:hAnsi="Bookman Old Style"/>
        </w:rPr>
        <w:t>lyžování</w:t>
      </w:r>
    </w:p>
    <w:p w14:paraId="34972700" w14:textId="77777777" w:rsidR="0080709C" w:rsidRPr="00384CB8" w:rsidRDefault="0080709C" w:rsidP="0080709C">
      <w:pPr>
        <w:numPr>
          <w:ilvl w:val="1"/>
          <w:numId w:val="38"/>
        </w:numPr>
        <w:spacing w:before="120"/>
        <w:jc w:val="both"/>
        <w:rPr>
          <w:rFonts w:ascii="Bookman Old Style" w:hAnsi="Bookman Old Style"/>
        </w:rPr>
      </w:pPr>
      <w:r w:rsidRPr="00384CB8">
        <w:rPr>
          <w:rFonts w:ascii="Bookman Old Style" w:hAnsi="Bookman Old Style"/>
        </w:rPr>
        <w:t>turistika</w:t>
      </w:r>
      <w:r w:rsidR="00612055" w:rsidRPr="00384CB8">
        <w:rPr>
          <w:rFonts w:ascii="Bookman Old Style" w:hAnsi="Bookman Old Style"/>
        </w:rPr>
        <w:t xml:space="preserve"> a </w:t>
      </w:r>
      <w:r w:rsidRPr="00384CB8">
        <w:rPr>
          <w:rFonts w:ascii="Bookman Old Style" w:hAnsi="Bookman Old Style"/>
        </w:rPr>
        <w:t>pobyt</w:t>
      </w:r>
      <w:r w:rsidR="00612055" w:rsidRPr="00384CB8">
        <w:rPr>
          <w:rFonts w:ascii="Bookman Old Style" w:hAnsi="Bookman Old Style"/>
        </w:rPr>
        <w:t xml:space="preserve"> v </w:t>
      </w:r>
      <w:r w:rsidRPr="00384CB8">
        <w:rPr>
          <w:rFonts w:ascii="Bookman Old Style" w:hAnsi="Bookman Old Style"/>
        </w:rPr>
        <w:t>přírodě</w:t>
      </w:r>
    </w:p>
    <w:p w14:paraId="34972701" w14:textId="77777777" w:rsidR="0080709C" w:rsidRPr="00384CB8" w:rsidRDefault="0080709C" w:rsidP="0080709C">
      <w:pPr>
        <w:spacing w:before="120" w:line="360" w:lineRule="auto"/>
        <w:ind w:firstLine="708"/>
        <w:jc w:val="both"/>
        <w:rPr>
          <w:rFonts w:ascii="Bookman Old Style" w:hAnsi="Bookman Old Style"/>
        </w:rPr>
      </w:pPr>
      <w:r w:rsidRPr="00384CB8">
        <w:rPr>
          <w:rFonts w:ascii="Bookman Old Style" w:hAnsi="Bookman Old Style"/>
        </w:rPr>
        <w:t>Erudice vyučujících tělesné výchovy předpokládá diferenciaci dle věku, motorického vývoje, adaptace na zátěž, oslabení, konkrétní pohybové úrovně</w:t>
      </w:r>
      <w:r w:rsidR="00612055" w:rsidRPr="00384CB8">
        <w:rPr>
          <w:rFonts w:ascii="Bookman Old Style" w:hAnsi="Bookman Old Style"/>
        </w:rPr>
        <w:t xml:space="preserve"> a </w:t>
      </w:r>
      <w:r w:rsidRPr="00384CB8">
        <w:rPr>
          <w:rFonts w:ascii="Bookman Old Style" w:hAnsi="Bookman Old Style"/>
        </w:rPr>
        <w:t xml:space="preserve"> zájmu žáků. Žáci získají pohybové dovednosti</w:t>
      </w:r>
      <w:r w:rsidR="00612055" w:rsidRPr="00384CB8">
        <w:rPr>
          <w:rFonts w:ascii="Bookman Old Style" w:hAnsi="Bookman Old Style"/>
        </w:rPr>
        <w:t xml:space="preserve"> a </w:t>
      </w:r>
      <w:r w:rsidRPr="00384CB8">
        <w:rPr>
          <w:rFonts w:ascii="Bookman Old Style" w:hAnsi="Bookman Old Style"/>
        </w:rPr>
        <w:t xml:space="preserve">návyky, aby si uvědomili, že jejich zdraví je nejdůležitější životní hodnota. </w:t>
      </w:r>
    </w:p>
    <w:p w14:paraId="34972702" w14:textId="77777777" w:rsidR="0080709C" w:rsidRPr="00384CB8" w:rsidRDefault="0080709C" w:rsidP="0080709C">
      <w:pPr>
        <w:spacing w:before="120" w:line="360" w:lineRule="auto"/>
        <w:jc w:val="both"/>
        <w:rPr>
          <w:rFonts w:ascii="Bookman Old Style" w:hAnsi="Bookman Old Style"/>
          <w:b/>
          <w:bCs/>
        </w:rPr>
      </w:pPr>
      <w:r w:rsidRPr="00384CB8">
        <w:rPr>
          <w:rFonts w:ascii="Bookman Old Style" w:hAnsi="Bookman Old Style"/>
          <w:b/>
          <w:bCs/>
        </w:rPr>
        <w:t xml:space="preserve">Kompetence k řešení problémů </w:t>
      </w:r>
    </w:p>
    <w:p w14:paraId="34972703"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Učíme žáky samostatnému uvažování</w:t>
      </w:r>
      <w:r w:rsidR="00612055" w:rsidRPr="00384CB8">
        <w:rPr>
          <w:rFonts w:ascii="Bookman Old Style" w:hAnsi="Bookman Old Style"/>
        </w:rPr>
        <w:t xml:space="preserve"> a </w:t>
      </w:r>
      <w:r w:rsidRPr="00384CB8">
        <w:rPr>
          <w:rFonts w:ascii="Bookman Old Style" w:hAnsi="Bookman Old Style"/>
        </w:rPr>
        <w:t>řešení problémů, žáci sledují vlastní pokrok při zdolávání problémů, umí si uspořádat svůj pohybový režim,  ošetřit drobná poranění</w:t>
      </w:r>
      <w:r w:rsidR="00612055" w:rsidRPr="00384CB8">
        <w:rPr>
          <w:rFonts w:ascii="Bookman Old Style" w:hAnsi="Bookman Old Style"/>
        </w:rPr>
        <w:t xml:space="preserve"> a </w:t>
      </w:r>
      <w:r w:rsidRPr="00384CB8">
        <w:rPr>
          <w:rFonts w:ascii="Bookman Old Style" w:hAnsi="Bookman Old Style"/>
        </w:rPr>
        <w:t>vědí, jak se mají zachovat při situaci ohrožující život.</w:t>
      </w:r>
    </w:p>
    <w:p w14:paraId="34972704" w14:textId="77777777" w:rsidR="0080709C" w:rsidRPr="00384CB8" w:rsidRDefault="0080709C" w:rsidP="0080709C">
      <w:pPr>
        <w:spacing w:before="120" w:line="360" w:lineRule="auto"/>
        <w:jc w:val="both"/>
        <w:rPr>
          <w:rFonts w:ascii="Bookman Old Style" w:hAnsi="Bookman Old Style"/>
          <w:b/>
          <w:bCs/>
        </w:rPr>
      </w:pPr>
      <w:r w:rsidRPr="00384CB8">
        <w:rPr>
          <w:rFonts w:ascii="Bookman Old Style" w:hAnsi="Bookman Old Style"/>
          <w:b/>
          <w:bCs/>
        </w:rPr>
        <w:t xml:space="preserve">Kompetence komunikativní </w:t>
      </w:r>
    </w:p>
    <w:p w14:paraId="34972705"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Vedeme žáky k naslouchání ostatním, vhodné argumentaci, spolupráci</w:t>
      </w:r>
      <w:r w:rsidR="00612055" w:rsidRPr="00384CB8">
        <w:rPr>
          <w:rFonts w:ascii="Bookman Old Style" w:hAnsi="Bookman Old Style"/>
        </w:rPr>
        <w:t xml:space="preserve"> s </w:t>
      </w:r>
      <w:r w:rsidRPr="00384CB8">
        <w:rPr>
          <w:rFonts w:ascii="Bookman Old Style" w:hAnsi="Bookman Old Style"/>
        </w:rPr>
        <w:t>ostatními členy kolektivu, práci ve dvojicích</w:t>
      </w:r>
      <w:r w:rsidR="00612055" w:rsidRPr="00384CB8">
        <w:rPr>
          <w:rFonts w:ascii="Bookman Old Style" w:hAnsi="Bookman Old Style"/>
        </w:rPr>
        <w:t xml:space="preserve"> a </w:t>
      </w:r>
      <w:r w:rsidRPr="00384CB8">
        <w:rPr>
          <w:rFonts w:ascii="Bookman Old Style" w:hAnsi="Bookman Old Style"/>
        </w:rPr>
        <w:t>ve skupině - tyto schopnosti</w:t>
      </w:r>
      <w:r w:rsidR="00612055" w:rsidRPr="00384CB8">
        <w:rPr>
          <w:rFonts w:ascii="Bookman Old Style" w:hAnsi="Bookman Old Style"/>
        </w:rPr>
        <w:t xml:space="preserve"> a </w:t>
      </w:r>
      <w:r w:rsidRPr="00384CB8">
        <w:rPr>
          <w:rFonts w:ascii="Bookman Old Style" w:hAnsi="Bookman Old Style"/>
        </w:rPr>
        <w:t>dovednosti jsou nezbytné hlavně pro 7.</w:t>
      </w:r>
      <w:r w:rsidR="00612055" w:rsidRPr="00384CB8">
        <w:rPr>
          <w:rFonts w:ascii="Bookman Old Style" w:hAnsi="Bookman Old Style"/>
        </w:rPr>
        <w:t xml:space="preserve"> a </w:t>
      </w:r>
      <w:r w:rsidRPr="00384CB8">
        <w:rPr>
          <w:rFonts w:ascii="Bookman Old Style" w:hAnsi="Bookman Old Style"/>
        </w:rPr>
        <w:t>8. blok učiva - pohybové, netradiční</w:t>
      </w:r>
      <w:r w:rsidR="00612055" w:rsidRPr="00384CB8">
        <w:rPr>
          <w:rFonts w:ascii="Bookman Old Style" w:hAnsi="Bookman Old Style"/>
        </w:rPr>
        <w:t xml:space="preserve"> a </w:t>
      </w:r>
      <w:r w:rsidRPr="00384CB8">
        <w:rPr>
          <w:rFonts w:ascii="Bookman Old Style" w:hAnsi="Bookman Old Style"/>
        </w:rPr>
        <w:t>sportovní hry, kde pomocí smluvených povelů, signálů, gest</w:t>
      </w:r>
      <w:r w:rsidR="00612055" w:rsidRPr="00384CB8">
        <w:rPr>
          <w:rFonts w:ascii="Bookman Old Style" w:hAnsi="Bookman Old Style"/>
        </w:rPr>
        <w:t xml:space="preserve"> a </w:t>
      </w:r>
      <w:r w:rsidRPr="00384CB8">
        <w:rPr>
          <w:rFonts w:ascii="Bookman Old Style" w:hAnsi="Bookman Old Style"/>
        </w:rPr>
        <w:t>grafického záznamu pohybu žáci vzájemně komunikují</w:t>
      </w:r>
      <w:r w:rsidR="00612055" w:rsidRPr="00384CB8">
        <w:rPr>
          <w:rFonts w:ascii="Bookman Old Style" w:hAnsi="Bookman Old Style"/>
        </w:rPr>
        <w:t xml:space="preserve"> a </w:t>
      </w:r>
      <w:r w:rsidRPr="00384CB8">
        <w:rPr>
          <w:rFonts w:ascii="Bookman Old Style" w:hAnsi="Bookman Old Style"/>
        </w:rPr>
        <w:t>spolupracují.</w:t>
      </w:r>
    </w:p>
    <w:p w14:paraId="34972706" w14:textId="77777777" w:rsidR="0080709C" w:rsidRPr="00384CB8" w:rsidRDefault="0080709C" w:rsidP="0080709C">
      <w:pPr>
        <w:keepNext/>
        <w:spacing w:before="120" w:line="360" w:lineRule="auto"/>
        <w:jc w:val="both"/>
        <w:rPr>
          <w:rFonts w:ascii="Bookman Old Style" w:hAnsi="Bookman Old Style"/>
          <w:b/>
          <w:bCs/>
        </w:rPr>
      </w:pPr>
      <w:r w:rsidRPr="00384CB8">
        <w:rPr>
          <w:rFonts w:ascii="Bookman Old Style" w:hAnsi="Bookman Old Style"/>
          <w:b/>
          <w:bCs/>
        </w:rPr>
        <w:t xml:space="preserve">Kompetence sociální, personální </w:t>
      </w:r>
    </w:p>
    <w:p w14:paraId="34972707" w14:textId="77777777" w:rsidR="0080709C" w:rsidRPr="00384CB8" w:rsidRDefault="0080709C" w:rsidP="0080709C">
      <w:pPr>
        <w:spacing w:before="120" w:line="360" w:lineRule="auto"/>
        <w:jc w:val="both"/>
        <w:rPr>
          <w:rFonts w:ascii="Bookman Old Style" w:hAnsi="Bookman Old Style"/>
        </w:rPr>
      </w:pPr>
      <w:r w:rsidRPr="00384CB8">
        <w:rPr>
          <w:rFonts w:ascii="Bookman Old Style" w:hAnsi="Bookman Old Style"/>
        </w:rPr>
        <w:t>Dohlížíme na to, aby žáci měli radost</w:t>
      </w:r>
      <w:r w:rsidR="00612055" w:rsidRPr="00384CB8">
        <w:rPr>
          <w:rFonts w:ascii="Bookman Old Style" w:hAnsi="Bookman Old Style"/>
        </w:rPr>
        <w:t xml:space="preserve"> z </w:t>
      </w:r>
      <w:r w:rsidRPr="00384CB8">
        <w:rPr>
          <w:rFonts w:ascii="Bookman Old Style" w:hAnsi="Bookman Old Style"/>
        </w:rPr>
        <w:t>pohybu, ze hry</w:t>
      </w:r>
      <w:r w:rsidR="00612055" w:rsidRPr="00384CB8">
        <w:rPr>
          <w:rFonts w:ascii="Bookman Old Style" w:hAnsi="Bookman Old Style"/>
        </w:rPr>
        <w:t xml:space="preserve"> a </w:t>
      </w:r>
      <w:r w:rsidRPr="00384CB8">
        <w:rPr>
          <w:rFonts w:ascii="Bookman Old Style" w:hAnsi="Bookman Old Style"/>
        </w:rPr>
        <w:t>ne</w:t>
      </w:r>
      <w:r w:rsidR="00612055" w:rsidRPr="00384CB8">
        <w:rPr>
          <w:rFonts w:ascii="Bookman Old Style" w:hAnsi="Bookman Old Style"/>
        </w:rPr>
        <w:t xml:space="preserve"> z </w:t>
      </w:r>
      <w:r w:rsidRPr="00384CB8">
        <w:rPr>
          <w:rFonts w:ascii="Bookman Old Style" w:hAnsi="Bookman Old Style"/>
        </w:rPr>
        <w:t>prohry soupeře, snahu</w:t>
      </w:r>
      <w:r w:rsidR="00612055" w:rsidRPr="00384CB8">
        <w:rPr>
          <w:rFonts w:ascii="Bookman Old Style" w:hAnsi="Bookman Old Style"/>
        </w:rPr>
        <w:t xml:space="preserve"> o </w:t>
      </w:r>
      <w:r w:rsidRPr="00384CB8">
        <w:rPr>
          <w:rFonts w:ascii="Bookman Old Style" w:hAnsi="Bookman Old Style"/>
        </w:rPr>
        <w:t>fair play, uvědomění</w:t>
      </w:r>
      <w:r w:rsidR="00612055" w:rsidRPr="00384CB8">
        <w:rPr>
          <w:rFonts w:ascii="Bookman Old Style" w:hAnsi="Bookman Old Style"/>
        </w:rPr>
        <w:t xml:space="preserve"> z </w:t>
      </w:r>
      <w:r w:rsidRPr="00384CB8">
        <w:rPr>
          <w:rFonts w:ascii="Bookman Old Style" w:hAnsi="Bookman Old Style"/>
        </w:rPr>
        <w:t>vlastní síly. Aby přemýšleli</w:t>
      </w:r>
      <w:r w:rsidR="00612055" w:rsidRPr="00384CB8">
        <w:rPr>
          <w:rFonts w:ascii="Bookman Old Style" w:hAnsi="Bookman Old Style"/>
        </w:rPr>
        <w:t xml:space="preserve"> o </w:t>
      </w:r>
      <w:r w:rsidRPr="00384CB8">
        <w:rPr>
          <w:rFonts w:ascii="Bookman Old Style" w:hAnsi="Bookman Old Style"/>
        </w:rPr>
        <w:t>sobě,</w:t>
      </w:r>
      <w:r w:rsidR="00612055" w:rsidRPr="00384CB8">
        <w:rPr>
          <w:rFonts w:ascii="Bookman Old Style" w:hAnsi="Bookman Old Style"/>
        </w:rPr>
        <w:t xml:space="preserve"> o </w:t>
      </w:r>
      <w:r w:rsidRPr="00384CB8">
        <w:rPr>
          <w:rFonts w:ascii="Bookman Old Style" w:hAnsi="Bookman Old Style"/>
        </w:rPr>
        <w:t>svém chování,</w:t>
      </w:r>
      <w:r w:rsidR="00612055" w:rsidRPr="00384CB8">
        <w:rPr>
          <w:rFonts w:ascii="Bookman Old Style" w:hAnsi="Bookman Old Style"/>
        </w:rPr>
        <w:t xml:space="preserve"> o </w:t>
      </w:r>
      <w:r w:rsidRPr="00384CB8">
        <w:rPr>
          <w:rFonts w:ascii="Bookman Old Style" w:hAnsi="Bookman Old Style"/>
        </w:rPr>
        <w:t>vztazích k druhým lidem,</w:t>
      </w:r>
      <w:r w:rsidR="00612055" w:rsidRPr="00384CB8">
        <w:rPr>
          <w:rFonts w:ascii="Bookman Old Style" w:hAnsi="Bookman Old Style"/>
        </w:rPr>
        <w:t xml:space="preserve"> o </w:t>
      </w:r>
      <w:r w:rsidRPr="00384CB8">
        <w:rPr>
          <w:rFonts w:ascii="Bookman Old Style" w:hAnsi="Bookman Old Style"/>
        </w:rPr>
        <w:t>spolupráci,</w:t>
      </w:r>
      <w:r w:rsidR="00612055" w:rsidRPr="00384CB8">
        <w:rPr>
          <w:rFonts w:ascii="Bookman Old Style" w:hAnsi="Bookman Old Style"/>
        </w:rPr>
        <w:t xml:space="preserve"> o </w:t>
      </w:r>
      <w:r w:rsidRPr="00384CB8">
        <w:rPr>
          <w:rFonts w:ascii="Bookman Old Style" w:hAnsi="Bookman Old Style"/>
        </w:rPr>
        <w:t>olympijské ideji, porozumění, toleranci – to vše se prolíná ve všech ročnících celým učivem tělesné výchovy.</w:t>
      </w:r>
    </w:p>
    <w:p w14:paraId="34972708" w14:textId="77777777" w:rsidR="0080709C" w:rsidRPr="00384CB8" w:rsidRDefault="0080709C" w:rsidP="0080709C">
      <w:pPr>
        <w:spacing w:before="120" w:line="360" w:lineRule="auto"/>
        <w:jc w:val="both"/>
        <w:rPr>
          <w:rFonts w:ascii="Bookman Old Style" w:hAnsi="Bookman Old Style"/>
          <w:b/>
          <w:bCs/>
        </w:rPr>
      </w:pPr>
      <w:r w:rsidRPr="00384CB8">
        <w:rPr>
          <w:rFonts w:ascii="Bookman Old Style" w:hAnsi="Bookman Old Style"/>
          <w:b/>
          <w:bCs/>
        </w:rPr>
        <w:t xml:space="preserve">Kompetence občanské  </w:t>
      </w:r>
    </w:p>
    <w:p w14:paraId="34972709" w14:textId="77777777" w:rsidR="0080709C" w:rsidRPr="00384CB8" w:rsidRDefault="0080709C" w:rsidP="0080709C">
      <w:pPr>
        <w:spacing w:before="120" w:line="360" w:lineRule="auto"/>
        <w:jc w:val="both"/>
        <w:rPr>
          <w:rFonts w:ascii="Bookman Old Style" w:hAnsi="Bookman Old Style"/>
          <w:b/>
          <w:bCs/>
        </w:rPr>
      </w:pPr>
      <w:r w:rsidRPr="00384CB8">
        <w:rPr>
          <w:rFonts w:ascii="Bookman Old Style" w:hAnsi="Bookman Old Style"/>
        </w:rPr>
        <w:t>Snažíme se, aby naši žáci odmítali všechny škodliviny</w:t>
      </w:r>
      <w:r w:rsidR="00612055" w:rsidRPr="00384CB8">
        <w:rPr>
          <w:rFonts w:ascii="Bookman Old Style" w:hAnsi="Bookman Old Style"/>
        </w:rPr>
        <w:t xml:space="preserve"> a </w:t>
      </w:r>
      <w:r w:rsidRPr="00384CB8">
        <w:rPr>
          <w:rFonts w:ascii="Bookman Old Style" w:hAnsi="Bookman Old Style"/>
        </w:rPr>
        <w:t>drogy. Jsou neslučitelné se sportovní etikou</w:t>
      </w:r>
      <w:r w:rsidR="00612055" w:rsidRPr="00384CB8">
        <w:rPr>
          <w:rFonts w:ascii="Bookman Old Style" w:hAnsi="Bookman Old Style"/>
        </w:rPr>
        <w:t xml:space="preserve"> a </w:t>
      </w:r>
      <w:r w:rsidRPr="00384CB8">
        <w:rPr>
          <w:rFonts w:ascii="Bookman Old Style" w:hAnsi="Bookman Old Style"/>
        </w:rPr>
        <w:t> zdravím. Učíme žáky vhodnému</w:t>
      </w:r>
      <w:r w:rsidR="00612055" w:rsidRPr="00384CB8">
        <w:rPr>
          <w:rFonts w:ascii="Bookman Old Style" w:hAnsi="Bookman Old Style"/>
        </w:rPr>
        <w:t xml:space="preserve"> a </w:t>
      </w:r>
      <w:r w:rsidRPr="00384CB8">
        <w:rPr>
          <w:rFonts w:ascii="Bookman Old Style" w:hAnsi="Bookman Old Style"/>
        </w:rPr>
        <w:t>bezpečnému chování</w:t>
      </w:r>
      <w:r w:rsidR="00612055" w:rsidRPr="00384CB8">
        <w:rPr>
          <w:rFonts w:ascii="Bookman Old Style" w:hAnsi="Bookman Old Style"/>
        </w:rPr>
        <w:t xml:space="preserve"> v </w:t>
      </w:r>
      <w:r w:rsidRPr="00384CB8">
        <w:rPr>
          <w:rFonts w:ascii="Bookman Old Style" w:hAnsi="Bookman Old Style"/>
        </w:rPr>
        <w:t>běžných</w:t>
      </w:r>
      <w:r w:rsidR="00612055" w:rsidRPr="00384CB8">
        <w:rPr>
          <w:rFonts w:ascii="Bookman Old Style" w:hAnsi="Bookman Old Style"/>
        </w:rPr>
        <w:t xml:space="preserve"> i </w:t>
      </w:r>
      <w:r w:rsidRPr="00384CB8">
        <w:rPr>
          <w:rFonts w:ascii="Bookman Old Style" w:hAnsi="Bookman Old Style"/>
        </w:rPr>
        <w:t>krizových situacích. Aktivně je zapojujeme do sportovních akcí prostřednictvím Asociace školních sportovních klubů. Každoročně předkládáme žákům kolem 15 – 20 soutěží</w:t>
      </w:r>
      <w:r w:rsidR="00612055" w:rsidRPr="00384CB8">
        <w:rPr>
          <w:rFonts w:ascii="Bookman Old Style" w:hAnsi="Bookman Old Style"/>
        </w:rPr>
        <w:t xml:space="preserve"> a </w:t>
      </w:r>
      <w:r w:rsidRPr="00384CB8">
        <w:rPr>
          <w:rFonts w:ascii="Bookman Old Style" w:hAnsi="Bookman Old Style"/>
        </w:rPr>
        <w:t xml:space="preserve">olympiád, kde nejlepší žáci - sportovci měří své síly. Na kurzech pořádáme dle možností besedy se </w:t>
      </w:r>
      <w:r w:rsidRPr="00384CB8">
        <w:rPr>
          <w:rFonts w:ascii="Bookman Old Style" w:hAnsi="Bookman Old Style"/>
        </w:rPr>
        <w:lastRenderedPageBreak/>
        <w:t>členy horské služby, ochránci přírody</w:t>
      </w:r>
      <w:r w:rsidR="00612055" w:rsidRPr="00384CB8">
        <w:rPr>
          <w:rFonts w:ascii="Bookman Old Style" w:hAnsi="Bookman Old Style"/>
        </w:rPr>
        <w:t xml:space="preserve"> a </w:t>
      </w:r>
      <w:r w:rsidRPr="00384CB8">
        <w:rPr>
          <w:rFonts w:ascii="Bookman Old Style" w:hAnsi="Bookman Old Style"/>
        </w:rPr>
        <w:t>seznamujeme žáky</w:t>
      </w:r>
      <w:r w:rsidR="00612055" w:rsidRPr="00384CB8">
        <w:rPr>
          <w:rFonts w:ascii="Bookman Old Style" w:hAnsi="Bookman Old Style"/>
        </w:rPr>
        <w:t xml:space="preserve"> s </w:t>
      </w:r>
      <w:r w:rsidRPr="00384CB8">
        <w:rPr>
          <w:rFonts w:ascii="Bookman Old Style" w:hAnsi="Bookman Old Style"/>
        </w:rPr>
        <w:t>problémy životního prostředí.</w:t>
      </w:r>
    </w:p>
    <w:p w14:paraId="3497270A" w14:textId="77777777" w:rsidR="0080709C" w:rsidRPr="00384CB8" w:rsidRDefault="0080709C" w:rsidP="0080709C">
      <w:pPr>
        <w:keepNext/>
        <w:spacing w:before="120" w:line="360" w:lineRule="auto"/>
        <w:jc w:val="both"/>
        <w:rPr>
          <w:rFonts w:ascii="Bookman Old Style" w:hAnsi="Bookman Old Style"/>
          <w:b/>
          <w:bCs/>
        </w:rPr>
      </w:pPr>
      <w:r w:rsidRPr="00384CB8">
        <w:rPr>
          <w:rFonts w:ascii="Bookman Old Style" w:hAnsi="Bookman Old Style"/>
          <w:b/>
          <w:bCs/>
        </w:rPr>
        <w:t xml:space="preserve">Kompetence pracovní </w:t>
      </w:r>
    </w:p>
    <w:p w14:paraId="3497270B" w14:textId="77777777" w:rsidR="0080709C" w:rsidRPr="00384CB8" w:rsidRDefault="0080709C" w:rsidP="0080709C">
      <w:pPr>
        <w:pStyle w:val="odstavec"/>
        <w:spacing w:after="0"/>
        <w:jc w:val="both"/>
      </w:pPr>
      <w:r w:rsidRPr="00384CB8">
        <w:t>Vedeme žáky k tělesné</w:t>
      </w:r>
      <w:r w:rsidR="00612055" w:rsidRPr="00384CB8">
        <w:t xml:space="preserve"> i </w:t>
      </w:r>
      <w:r w:rsidRPr="00384CB8">
        <w:t>duševní hygieně, otužování, vhodnému oblečení</w:t>
      </w:r>
      <w:r w:rsidR="00612055" w:rsidRPr="00384CB8">
        <w:t xml:space="preserve"> a </w:t>
      </w:r>
      <w:r w:rsidRPr="00384CB8">
        <w:t>obutí při sportovních činnostech, k údržbě sportovního náčiní</w:t>
      </w:r>
      <w:r w:rsidR="00612055" w:rsidRPr="00384CB8">
        <w:t xml:space="preserve"> a </w:t>
      </w:r>
      <w:r w:rsidRPr="00384CB8">
        <w:t>nářadí. Při docházce do hodin menší než 70% žáci předkládají práce</w:t>
      </w:r>
      <w:r w:rsidR="00612055" w:rsidRPr="00384CB8">
        <w:t xml:space="preserve"> s </w:t>
      </w:r>
      <w:r w:rsidRPr="00384CB8">
        <w:t>tělovýchovnou tematikou. Během roku se vyučující předmětu podílejí na dvou soutěžích okresního formátu</w:t>
      </w:r>
      <w:r w:rsidR="00612055" w:rsidRPr="00384CB8">
        <w:t xml:space="preserve"> a </w:t>
      </w:r>
      <w:r w:rsidRPr="00384CB8">
        <w:t>na závěr každého školního roku vedoucí tělesné výchovy vypracuje písemné hodnocení předmětu pro výroční zprávu školy</w:t>
      </w:r>
      <w:r w:rsidR="00612055" w:rsidRPr="00384CB8">
        <w:t xml:space="preserve"> a </w:t>
      </w:r>
      <w:r w:rsidRPr="00384CB8">
        <w:t>uvede</w:t>
      </w:r>
      <w:r w:rsidR="00612055" w:rsidRPr="00384CB8">
        <w:t xml:space="preserve"> v </w:t>
      </w:r>
      <w:r w:rsidRPr="00384CB8">
        <w:t>ní, mimo jiné,</w:t>
      </w:r>
      <w:r w:rsidR="00612055" w:rsidRPr="00384CB8">
        <w:t xml:space="preserve"> i </w:t>
      </w:r>
      <w:r w:rsidRPr="00384CB8">
        <w:t>sportovní úspěchy žáků.</w:t>
      </w:r>
    </w:p>
    <w:p w14:paraId="3497270C" w14:textId="77777777" w:rsidR="0080709C" w:rsidRPr="00384CB8" w:rsidRDefault="0080709C" w:rsidP="0080709C">
      <w:pPr>
        <w:pStyle w:val="odstavec"/>
        <w:spacing w:after="0"/>
        <w:jc w:val="both"/>
        <w:sectPr w:rsidR="0080709C" w:rsidRPr="00384CB8" w:rsidSect="00764087">
          <w:headerReference w:type="default" r:id="rId40"/>
          <w:footerReference w:type="default" r:id="rId41"/>
          <w:footnotePr>
            <w:pos w:val="beneathText"/>
          </w:footnotePr>
          <w:pgSz w:w="11905" w:h="16837"/>
          <w:pgMar w:top="1134" w:right="1555" w:bottom="1134" w:left="1134" w:header="708" w:footer="708" w:gutter="0"/>
          <w:cols w:space="708"/>
          <w:docGrid w:linePitch="360"/>
        </w:sectPr>
      </w:pPr>
    </w:p>
    <w:p w14:paraId="3497270D" w14:textId="77777777" w:rsidR="0080709C" w:rsidRPr="00384CB8" w:rsidRDefault="0080709C" w:rsidP="0080709C">
      <w:pPr>
        <w:pStyle w:val="Nadpis2"/>
        <w:rPr>
          <w:rFonts w:ascii="Bookman Old Style" w:hAnsi="Bookman Old Style"/>
          <w:i w:val="0"/>
          <w:iCs w:val="0"/>
        </w:rPr>
      </w:pPr>
      <w:bookmarkStart w:id="74" w:name="_Toc100259246"/>
      <w:r w:rsidRPr="00384CB8">
        <w:rPr>
          <w:rFonts w:ascii="Bookman Old Style" w:hAnsi="Bookman Old Style"/>
          <w:i w:val="0"/>
          <w:iCs w:val="0"/>
        </w:rPr>
        <w:lastRenderedPageBreak/>
        <w:t>Volitelné předměty</w:t>
      </w:r>
      <w:bookmarkEnd w:id="74"/>
    </w:p>
    <w:p w14:paraId="3497270E" w14:textId="77777777" w:rsidR="0080709C" w:rsidRPr="00384CB8" w:rsidRDefault="0080709C" w:rsidP="0080709C">
      <w:pPr>
        <w:pStyle w:val="Nadpis2"/>
        <w:rPr>
          <w:rFonts w:ascii="Bookman Old Style" w:hAnsi="Bookman Old Style"/>
          <w:i w:val="0"/>
          <w:iCs w:val="0"/>
        </w:rPr>
      </w:pPr>
      <w:bookmarkStart w:id="75" w:name="_Toc100259247"/>
      <w:r w:rsidRPr="00384CB8">
        <w:rPr>
          <w:rFonts w:ascii="Bookman Old Style" w:hAnsi="Bookman Old Style"/>
          <w:i w:val="0"/>
          <w:iCs w:val="0"/>
        </w:rPr>
        <w:t>Latina</w:t>
      </w:r>
      <w:bookmarkEnd w:id="75"/>
    </w:p>
    <w:p w14:paraId="3497270F"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Latina plní v gymnaziálním vzdělávání nezastupitelnou úlohu doplňujícího předmětu, který prostřednictvím základů latinského jazyka vede k pochopení kořenů evropské kultury, zakotvení našeho kulturního vědomí a vede žáka k zamýšlení se nad historickými souvislostmi a životními hodnotami.</w:t>
      </w:r>
    </w:p>
    <w:p w14:paraId="34972710"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Studium latiny rozvíjí žádoucím směrem morálně volní vlastnosti žáků. Zvládnutí latiny, byť na elementární úrovni, vyžaduje osobní disciplínu, píli a houževnatost.</w:t>
      </w:r>
    </w:p>
    <w:p w14:paraId="34972711"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Studium latiny významně přispívá k rozvoji logického myšlení, tříbí schopnost analýzy i syntézy zároveň.</w:t>
      </w:r>
    </w:p>
    <w:p w14:paraId="34972712"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 xml:space="preserve">Latinský jazyk se vyučuje jako volitelný předmět s hodinovou dotací 1 vyučovací hodinu týdně </w:t>
      </w:r>
      <w:r w:rsidRPr="003D6339">
        <w:rPr>
          <w:rFonts w:ascii="Bookman Old Style" w:hAnsi="Bookman Old Style"/>
          <w:sz w:val="27"/>
          <w:szCs w:val="27"/>
        </w:rPr>
        <w:t>ve druhém až čtvrtém ročníku.</w:t>
      </w:r>
    </w:p>
    <w:p w14:paraId="34972713"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Strategie vyučujících vede k tomu, aby žák získal během gymnaziálního vzdělávání následující kompetence:</w:t>
      </w:r>
    </w:p>
    <w:p w14:paraId="34972714" w14:textId="77777777" w:rsidR="003D6339" w:rsidRPr="003D6339" w:rsidRDefault="003D6339" w:rsidP="003D6339">
      <w:pPr>
        <w:pStyle w:val="Normlnweb"/>
        <w:spacing w:line="360" w:lineRule="auto"/>
        <w:rPr>
          <w:rFonts w:ascii="Bookman Old Style" w:hAnsi="Bookman Old Style"/>
          <w:b/>
          <w:bCs/>
          <w:color w:val="000000"/>
          <w:sz w:val="27"/>
          <w:szCs w:val="27"/>
        </w:rPr>
      </w:pPr>
      <w:r w:rsidRPr="003D6339">
        <w:rPr>
          <w:rFonts w:ascii="Bookman Old Style" w:hAnsi="Bookman Old Style"/>
          <w:b/>
          <w:bCs/>
          <w:color w:val="000000"/>
          <w:sz w:val="27"/>
          <w:szCs w:val="27"/>
        </w:rPr>
        <w:t>Kompetence k učení:</w:t>
      </w:r>
    </w:p>
    <w:p w14:paraId="34972715"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 chápe systém jazyka obecně, a to jak živého, tak i neživého</w:t>
      </w:r>
    </w:p>
    <w:p w14:paraId="34972716"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 důkladnější znalostí slovní zásoby mateřského jazyka získává větší stylistickou obratnost a schopnost přesněji se vyjadřovat i v mateřském jazyce</w:t>
      </w:r>
    </w:p>
    <w:p w14:paraId="34972717"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 analyzuje syntaktické a morfologické jevy v jazyce a chápe jejich funkci</w:t>
      </w:r>
    </w:p>
    <w:p w14:paraId="34972718"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 osvojuje si základní techniky překladu textu a tyto dovednost aplikuje i v jiných jazykovědných oborech</w:t>
      </w:r>
    </w:p>
    <w:p w14:paraId="34972719"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 kombinuje tradiční metody učení s metodami moderními</w:t>
      </w:r>
    </w:p>
    <w:p w14:paraId="3497271A" w14:textId="77777777" w:rsidR="003D6339" w:rsidRPr="003D6339" w:rsidRDefault="003D6339" w:rsidP="003D6339">
      <w:pPr>
        <w:pStyle w:val="Normlnweb"/>
        <w:spacing w:line="360" w:lineRule="auto"/>
        <w:rPr>
          <w:rFonts w:ascii="Bookman Old Style" w:hAnsi="Bookman Old Style"/>
          <w:b/>
          <w:bCs/>
          <w:color w:val="000000"/>
          <w:sz w:val="27"/>
          <w:szCs w:val="27"/>
        </w:rPr>
      </w:pPr>
      <w:r w:rsidRPr="003D6339">
        <w:rPr>
          <w:rFonts w:ascii="Bookman Old Style" w:hAnsi="Bookman Old Style"/>
          <w:b/>
          <w:bCs/>
          <w:color w:val="000000"/>
          <w:sz w:val="27"/>
          <w:szCs w:val="27"/>
        </w:rPr>
        <w:t>Kompetence k řešení problémů:</w:t>
      </w:r>
    </w:p>
    <w:p w14:paraId="3497271B"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 pracuje s různými informačními zdroji, třídí je, hodnotí a využívá je v dalších oborech studia</w:t>
      </w:r>
    </w:p>
    <w:p w14:paraId="3497271C" w14:textId="77777777" w:rsidR="003D6339" w:rsidRPr="003D6339" w:rsidRDefault="003D6339" w:rsidP="003D6339">
      <w:pPr>
        <w:pStyle w:val="Normlnweb"/>
        <w:spacing w:line="360" w:lineRule="auto"/>
        <w:rPr>
          <w:rFonts w:ascii="Bookman Old Style" w:hAnsi="Bookman Old Style"/>
          <w:b/>
          <w:bCs/>
          <w:color w:val="000000"/>
          <w:sz w:val="27"/>
          <w:szCs w:val="27"/>
        </w:rPr>
      </w:pPr>
      <w:r w:rsidRPr="003D6339">
        <w:rPr>
          <w:rFonts w:ascii="Bookman Old Style" w:hAnsi="Bookman Old Style"/>
          <w:b/>
          <w:bCs/>
          <w:color w:val="000000"/>
          <w:sz w:val="27"/>
          <w:szCs w:val="27"/>
        </w:rPr>
        <w:t>Kompetence komunikativní:</w:t>
      </w:r>
    </w:p>
    <w:p w14:paraId="3497271D"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lastRenderedPageBreak/>
        <w:t>· vyjadřuje se v mluveném i psaném projevu srozumitelně a jasně, a to s ohledem na rozdíly mezi archaickým jazykem klasické latiny a moderními výrazovými prostředky v současné češtině</w:t>
      </w:r>
    </w:p>
    <w:p w14:paraId="3497271E"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 xml:space="preserve">· používá slova cizího původu pocházející z latiny ve správném významu, </w:t>
      </w:r>
      <w:r w:rsidRPr="003D6339">
        <w:rPr>
          <w:rFonts w:ascii="Bookman Old Style" w:hAnsi="Bookman Old Style"/>
          <w:sz w:val="27"/>
          <w:szCs w:val="27"/>
        </w:rPr>
        <w:t xml:space="preserve">čímž zvyšuje kulturu </w:t>
      </w:r>
      <w:r w:rsidRPr="003D6339">
        <w:rPr>
          <w:rFonts w:ascii="Bookman Old Style" w:hAnsi="Bookman Old Style"/>
          <w:color w:val="000000"/>
          <w:sz w:val="27"/>
          <w:szCs w:val="27"/>
        </w:rPr>
        <w:t>svého projevu</w:t>
      </w:r>
    </w:p>
    <w:p w14:paraId="3497271F" w14:textId="77777777" w:rsidR="003D6339" w:rsidRPr="003D6339" w:rsidRDefault="003D6339" w:rsidP="003D6339">
      <w:pPr>
        <w:pStyle w:val="Normlnweb"/>
        <w:spacing w:line="360" w:lineRule="auto"/>
        <w:rPr>
          <w:rFonts w:ascii="Bookman Old Style" w:hAnsi="Bookman Old Style"/>
          <w:b/>
          <w:bCs/>
          <w:color w:val="000000"/>
          <w:sz w:val="27"/>
          <w:szCs w:val="27"/>
        </w:rPr>
      </w:pPr>
      <w:r w:rsidRPr="003D6339">
        <w:rPr>
          <w:rFonts w:ascii="Bookman Old Style" w:hAnsi="Bookman Old Style"/>
          <w:b/>
          <w:bCs/>
          <w:color w:val="000000"/>
          <w:sz w:val="27"/>
          <w:szCs w:val="27"/>
        </w:rPr>
        <w:t>Kompetence sociální a personální:</w:t>
      </w:r>
    </w:p>
    <w:p w14:paraId="34972720"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 na základě seznámení se s klíčovými historickými mezníky ve vývoji antické společno</w:t>
      </w:r>
      <w:r w:rsidRPr="003D6339">
        <w:rPr>
          <w:rFonts w:ascii="Bookman Old Style" w:hAnsi="Bookman Old Style"/>
          <w:sz w:val="27"/>
          <w:szCs w:val="27"/>
        </w:rPr>
        <w:t xml:space="preserve">sti </w:t>
      </w:r>
      <w:r w:rsidRPr="003D6339">
        <w:rPr>
          <w:rFonts w:ascii="Bookman Old Style" w:hAnsi="Bookman Old Style"/>
          <w:color w:val="000000"/>
          <w:sz w:val="27"/>
          <w:szCs w:val="27"/>
        </w:rPr>
        <w:t>chápe zákonitosti chodu společnosti a civilizace vůbec</w:t>
      </w:r>
    </w:p>
    <w:p w14:paraId="34972721"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 rozšiřuje své poznání kulturních a duchovních hodnot lidské společnosti</w:t>
      </w:r>
    </w:p>
    <w:p w14:paraId="34972722" w14:textId="77777777" w:rsidR="003D6339" w:rsidRPr="003D6339" w:rsidRDefault="003D6339" w:rsidP="003D6339">
      <w:pPr>
        <w:pStyle w:val="Normlnweb"/>
        <w:spacing w:line="360" w:lineRule="auto"/>
        <w:rPr>
          <w:rFonts w:ascii="Bookman Old Style" w:hAnsi="Bookman Old Style"/>
          <w:b/>
          <w:bCs/>
          <w:color w:val="000000"/>
          <w:sz w:val="27"/>
          <w:szCs w:val="27"/>
        </w:rPr>
      </w:pPr>
      <w:r w:rsidRPr="003D6339">
        <w:rPr>
          <w:rFonts w:ascii="Bookman Old Style" w:hAnsi="Bookman Old Style"/>
          <w:b/>
          <w:bCs/>
          <w:color w:val="000000"/>
          <w:sz w:val="27"/>
          <w:szCs w:val="27"/>
        </w:rPr>
        <w:t>Kompetence občanská:</w:t>
      </w:r>
    </w:p>
    <w:p w14:paraId="34972723"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 chápe společné kořeny evropské civilizace a souvislosti mezi kulturami jednotlivých národů</w:t>
      </w:r>
    </w:p>
    <w:p w14:paraId="34972724"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 poznává morální hodnotový systém antické společnosti a tím si utváří etické vědomí a občanské postoje</w:t>
      </w:r>
    </w:p>
    <w:p w14:paraId="34972725" w14:textId="77777777" w:rsidR="003D6339" w:rsidRPr="003D6339" w:rsidRDefault="003D6339" w:rsidP="003D6339">
      <w:pPr>
        <w:pStyle w:val="Normlnweb"/>
        <w:spacing w:line="360" w:lineRule="auto"/>
        <w:rPr>
          <w:rFonts w:ascii="Bookman Old Style" w:hAnsi="Bookman Old Style"/>
          <w:b/>
          <w:bCs/>
          <w:color w:val="000000"/>
          <w:sz w:val="27"/>
          <w:szCs w:val="27"/>
        </w:rPr>
      </w:pPr>
      <w:r w:rsidRPr="003D6339">
        <w:rPr>
          <w:rFonts w:ascii="Bookman Old Style" w:hAnsi="Bookman Old Style"/>
          <w:b/>
          <w:bCs/>
          <w:color w:val="000000"/>
          <w:sz w:val="27"/>
          <w:szCs w:val="27"/>
        </w:rPr>
        <w:t>Kompetence k podnikavosti:</w:t>
      </w:r>
    </w:p>
    <w:p w14:paraId="34972726"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 díky studiu latiny se lépe orientuje při výběru svého dalšího vzdělávání a budoucího profesního zaměření</w:t>
      </w:r>
    </w:p>
    <w:p w14:paraId="34972727" w14:textId="77777777" w:rsidR="003D6339" w:rsidRPr="003D6339" w:rsidRDefault="003D6339" w:rsidP="003D6339">
      <w:pPr>
        <w:pStyle w:val="Normlnweb"/>
        <w:spacing w:line="360" w:lineRule="auto"/>
        <w:rPr>
          <w:rFonts w:ascii="Bookman Old Style" w:hAnsi="Bookman Old Style"/>
          <w:b/>
          <w:bCs/>
          <w:color w:val="000000"/>
          <w:sz w:val="27"/>
          <w:szCs w:val="27"/>
        </w:rPr>
      </w:pPr>
      <w:r w:rsidRPr="003D6339">
        <w:rPr>
          <w:rFonts w:ascii="Bookman Old Style" w:hAnsi="Bookman Old Style"/>
          <w:b/>
          <w:bCs/>
          <w:color w:val="000000"/>
          <w:sz w:val="27"/>
          <w:szCs w:val="27"/>
        </w:rPr>
        <w:t>Formy realizace:</w:t>
      </w:r>
    </w:p>
    <w:p w14:paraId="34972728" w14:textId="77777777" w:rsidR="003D6339" w:rsidRPr="003D6339" w:rsidRDefault="003D6339" w:rsidP="003D6339">
      <w:pPr>
        <w:pStyle w:val="Normlnweb"/>
        <w:spacing w:line="360" w:lineRule="auto"/>
        <w:rPr>
          <w:rFonts w:ascii="Bookman Old Style" w:hAnsi="Bookman Old Style"/>
          <w:sz w:val="27"/>
          <w:szCs w:val="27"/>
        </w:rPr>
      </w:pPr>
      <w:r w:rsidRPr="003D6339">
        <w:rPr>
          <w:rFonts w:ascii="Bookman Old Style" w:hAnsi="Bookman Old Style"/>
          <w:sz w:val="27"/>
          <w:szCs w:val="27"/>
        </w:rPr>
        <w:t>Žáci pracují s přizpůsobenými i autentickými texty. Při výuce se využívají kromě učebnice vhodné doplňkové materiály včetně online aplikací.</w:t>
      </w:r>
    </w:p>
    <w:p w14:paraId="34972729" w14:textId="77777777" w:rsidR="003D6339" w:rsidRPr="003D6339" w:rsidRDefault="003D6339" w:rsidP="003D6339">
      <w:pPr>
        <w:pStyle w:val="Normlnweb"/>
        <w:spacing w:line="360" w:lineRule="auto"/>
        <w:rPr>
          <w:rFonts w:ascii="Bookman Old Style" w:hAnsi="Bookman Old Style"/>
          <w:sz w:val="27"/>
          <w:szCs w:val="27"/>
        </w:rPr>
      </w:pPr>
      <w:r w:rsidRPr="003D6339">
        <w:rPr>
          <w:rFonts w:ascii="Bookman Old Style" w:hAnsi="Bookman Old Style"/>
          <w:sz w:val="27"/>
          <w:szCs w:val="27"/>
        </w:rPr>
        <w:t>Ve výuce jsou využívány různé výukové metody, žáci pracují ve skupinkách, dvojicích či samostatně s tištěným či digitálním materiálem.</w:t>
      </w:r>
    </w:p>
    <w:p w14:paraId="3497272A" w14:textId="77777777" w:rsidR="003D6339" w:rsidRPr="003D6339" w:rsidRDefault="003D6339" w:rsidP="003D6339">
      <w:pPr>
        <w:pStyle w:val="Normlnweb"/>
        <w:spacing w:line="360" w:lineRule="auto"/>
        <w:rPr>
          <w:rFonts w:ascii="Bookman Old Style" w:hAnsi="Bookman Old Style"/>
          <w:color w:val="000000"/>
          <w:sz w:val="27"/>
          <w:szCs w:val="27"/>
        </w:rPr>
      </w:pPr>
      <w:r w:rsidRPr="003D6339">
        <w:rPr>
          <w:rFonts w:ascii="Bookman Old Style" w:hAnsi="Bookman Old Style"/>
          <w:color w:val="000000"/>
          <w:sz w:val="27"/>
          <w:szCs w:val="27"/>
        </w:rPr>
        <w:t>O antických reáliích žáci vypracovávají samostatné referáty či seminární práce.</w:t>
      </w:r>
    </w:p>
    <w:p w14:paraId="3497272B" w14:textId="77777777" w:rsidR="0080709C" w:rsidRPr="00384CB8" w:rsidRDefault="0080709C" w:rsidP="0080709C">
      <w:pPr>
        <w:pStyle w:val="odstavec"/>
        <w:sectPr w:rsidR="0080709C" w:rsidRPr="00384CB8" w:rsidSect="00764087">
          <w:footnotePr>
            <w:pos w:val="beneathText"/>
          </w:footnotePr>
          <w:pgSz w:w="11905" w:h="16837"/>
          <w:pgMar w:top="1134" w:right="1555" w:bottom="1134" w:left="1134" w:header="708" w:footer="708" w:gutter="0"/>
          <w:cols w:space="708"/>
          <w:docGrid w:linePitch="360"/>
        </w:sectPr>
      </w:pPr>
      <w:r w:rsidRPr="00384CB8">
        <w:t>.</w:t>
      </w:r>
    </w:p>
    <w:p w14:paraId="3497272C" w14:textId="77777777" w:rsidR="00384CB8" w:rsidRPr="00384CB8" w:rsidRDefault="00384CB8" w:rsidP="00384CB8">
      <w:pPr>
        <w:pStyle w:val="Nadpis1"/>
        <w:rPr>
          <w:sz w:val="36"/>
        </w:rPr>
      </w:pPr>
      <w:bookmarkStart w:id="76" w:name="_Toc153602751"/>
      <w:bookmarkStart w:id="77" w:name="_Toc153778590"/>
      <w:bookmarkStart w:id="78" w:name="_Toc195449684"/>
      <w:bookmarkStart w:id="79" w:name="_Toc100259248"/>
      <w:r w:rsidRPr="00384CB8">
        <w:rPr>
          <w:sz w:val="36"/>
        </w:rPr>
        <w:lastRenderedPageBreak/>
        <w:t>Hodnocení žáků a autoevaluace školy</w:t>
      </w:r>
      <w:bookmarkEnd w:id="76"/>
      <w:bookmarkEnd w:id="77"/>
      <w:bookmarkEnd w:id="78"/>
      <w:bookmarkEnd w:id="79"/>
    </w:p>
    <w:p w14:paraId="3497272D" w14:textId="77777777" w:rsidR="00384CB8" w:rsidRPr="00384CB8" w:rsidRDefault="00384CB8" w:rsidP="00384CB8">
      <w:pPr>
        <w:pStyle w:val="Nadpis2"/>
        <w:rPr>
          <w:rFonts w:ascii="Bookman Old Style" w:hAnsi="Bookman Old Style"/>
          <w:i w:val="0"/>
        </w:rPr>
      </w:pPr>
      <w:bookmarkStart w:id="80" w:name="_Toc153602752"/>
      <w:bookmarkStart w:id="81" w:name="_Toc153778591"/>
      <w:bookmarkStart w:id="82" w:name="_Toc195449685"/>
      <w:bookmarkStart w:id="83" w:name="_Toc100259249"/>
      <w:r w:rsidRPr="00384CB8">
        <w:rPr>
          <w:rFonts w:ascii="Bookman Old Style" w:hAnsi="Bookman Old Style"/>
          <w:i w:val="0"/>
        </w:rPr>
        <w:t>Pravidla hodnocení žáků</w:t>
      </w:r>
      <w:bookmarkEnd w:id="80"/>
      <w:bookmarkEnd w:id="81"/>
      <w:bookmarkEnd w:id="82"/>
      <w:bookmarkEnd w:id="83"/>
    </w:p>
    <w:p w14:paraId="3497272E" w14:textId="77777777" w:rsidR="00384CB8" w:rsidRPr="00384CB8" w:rsidRDefault="00384CB8" w:rsidP="00384CB8">
      <w:pPr>
        <w:spacing w:before="120" w:after="120" w:line="360" w:lineRule="auto"/>
        <w:ind w:firstLine="708"/>
        <w:jc w:val="both"/>
        <w:rPr>
          <w:rFonts w:ascii="Bookman Old Style" w:hAnsi="Bookman Old Style"/>
        </w:rPr>
      </w:pPr>
      <w:r w:rsidRPr="00384CB8">
        <w:rPr>
          <w:rFonts w:ascii="Bookman Old Style" w:hAnsi="Bookman Old Style"/>
        </w:rPr>
        <w:t>Cílem každého hodnocení a klasifikace je poskytnout žákům zpětnou vazbu, aby věděli, co se naučili, co je třeba zlepšit a jakým způsobem. Pedagog vede žáky k sebehodnocení a sebekontrole, učí je pracovat s chybou a nedostatkem. Hodnocení by mělo vést k vytváření reálného obrazu žáků</w:t>
      </w:r>
      <w:r w:rsidRPr="00384CB8">
        <w:rPr>
          <w:rFonts w:ascii="Bookman Old Style" w:hAnsi="Bookman Old Style"/>
        </w:rPr>
        <w:br/>
        <w:t>o sobě.  Žáci by měli vědět, že není hodnocena jejich osoba, ale je hodnocen výsledek  konkrétních  činností. Hodnocení by mělo by být pozitivní motivací pro další činnost.</w:t>
      </w:r>
    </w:p>
    <w:p w14:paraId="3497272F" w14:textId="77777777" w:rsidR="00384CB8" w:rsidRPr="00384CB8" w:rsidRDefault="00384CB8" w:rsidP="00384CB8">
      <w:pPr>
        <w:spacing w:before="120" w:after="120" w:line="360" w:lineRule="auto"/>
        <w:jc w:val="both"/>
        <w:rPr>
          <w:rFonts w:ascii="Bookman Old Style" w:hAnsi="Bookman Old Style"/>
        </w:rPr>
      </w:pPr>
      <w:r w:rsidRPr="00384CB8">
        <w:rPr>
          <w:rFonts w:ascii="Bookman Old Style" w:hAnsi="Bookman Old Style"/>
        </w:rPr>
        <w:t>Pro pedagoga je nezbytné, aby k hodnocení a  klasifikaci přistupoval:</w:t>
      </w:r>
    </w:p>
    <w:p w14:paraId="34972730" w14:textId="77777777" w:rsidR="00384CB8" w:rsidRPr="00384CB8" w:rsidRDefault="00384CB8" w:rsidP="00384CB8">
      <w:pPr>
        <w:numPr>
          <w:ilvl w:val="0"/>
          <w:numId w:val="44"/>
        </w:numPr>
        <w:spacing w:before="120" w:after="120" w:line="360" w:lineRule="auto"/>
        <w:jc w:val="both"/>
        <w:rPr>
          <w:rFonts w:ascii="Bookman Old Style" w:hAnsi="Bookman Old Style"/>
        </w:rPr>
      </w:pPr>
      <w:r w:rsidRPr="00384CB8">
        <w:rPr>
          <w:rFonts w:ascii="Bookman Old Style" w:hAnsi="Bookman Old Style"/>
        </w:rPr>
        <w:t>s přiměřenou náročností a pedagogickým taktem</w:t>
      </w:r>
    </w:p>
    <w:p w14:paraId="34972731" w14:textId="77777777" w:rsidR="00384CB8" w:rsidRPr="00384CB8" w:rsidRDefault="00384CB8" w:rsidP="00384CB8">
      <w:pPr>
        <w:numPr>
          <w:ilvl w:val="0"/>
          <w:numId w:val="44"/>
        </w:numPr>
        <w:spacing w:before="120" w:after="120" w:line="360" w:lineRule="auto"/>
        <w:jc w:val="both"/>
        <w:rPr>
          <w:rFonts w:ascii="Bookman Old Style" w:hAnsi="Bookman Old Style"/>
        </w:rPr>
      </w:pPr>
      <w:r w:rsidRPr="00384CB8">
        <w:rPr>
          <w:rFonts w:ascii="Bookman Old Style" w:hAnsi="Bookman Old Style"/>
        </w:rPr>
        <w:t>se zřetelem na individuální pokrok  každého žáka</w:t>
      </w:r>
    </w:p>
    <w:p w14:paraId="34972732" w14:textId="77777777" w:rsidR="00384CB8" w:rsidRPr="00384CB8" w:rsidRDefault="00384CB8" w:rsidP="00384CB8">
      <w:pPr>
        <w:numPr>
          <w:ilvl w:val="0"/>
          <w:numId w:val="44"/>
        </w:numPr>
        <w:spacing w:before="120" w:after="120" w:line="360" w:lineRule="auto"/>
        <w:jc w:val="both"/>
        <w:rPr>
          <w:rFonts w:ascii="Bookman Old Style" w:hAnsi="Bookman Old Style"/>
        </w:rPr>
      </w:pPr>
      <w:r w:rsidRPr="00384CB8">
        <w:rPr>
          <w:rFonts w:ascii="Bookman Old Style" w:hAnsi="Bookman Old Style"/>
        </w:rPr>
        <w:t>s přihlédnutím k doporučení školského poradenského zařízení, lékaře</w:t>
      </w:r>
    </w:p>
    <w:p w14:paraId="34972733" w14:textId="77777777" w:rsidR="00384CB8" w:rsidRPr="00384CB8" w:rsidRDefault="00384CB8" w:rsidP="00384CB8">
      <w:pPr>
        <w:pStyle w:val="standard"/>
        <w:suppressLineNumbers/>
        <w:spacing w:before="120" w:after="120" w:line="360" w:lineRule="auto"/>
        <w:rPr>
          <w:rFonts w:ascii="Bookman Old Style" w:hAnsi="Bookman Old Style"/>
          <w:b/>
          <w:szCs w:val="24"/>
        </w:rPr>
      </w:pPr>
      <w:r w:rsidRPr="00384CB8">
        <w:rPr>
          <w:rFonts w:ascii="Bookman Old Style" w:hAnsi="Bookman Old Style"/>
          <w:b/>
          <w:szCs w:val="24"/>
        </w:rPr>
        <w:t>Článek 1 - Výchovná opatření:</w:t>
      </w:r>
    </w:p>
    <w:p w14:paraId="34972734" w14:textId="77777777" w:rsidR="00384CB8" w:rsidRPr="00384CB8" w:rsidRDefault="00384CB8" w:rsidP="00384CB8">
      <w:pPr>
        <w:pStyle w:val="standard"/>
        <w:suppressLineNumbers/>
        <w:spacing w:before="120" w:after="120" w:line="360" w:lineRule="auto"/>
        <w:jc w:val="both"/>
        <w:rPr>
          <w:rFonts w:ascii="Bookman Old Style" w:hAnsi="Bookman Old Style"/>
          <w:szCs w:val="24"/>
        </w:rPr>
      </w:pPr>
      <w:r w:rsidRPr="00384CB8">
        <w:rPr>
          <w:rFonts w:ascii="Bookman Old Style" w:hAnsi="Bookman Old Style"/>
          <w:szCs w:val="24"/>
        </w:rPr>
        <w:t>1) Pochvalu nebo jiná ocenění uděluje žákovi: a) třídní učitel</w:t>
      </w:r>
    </w:p>
    <w:p w14:paraId="34972735" w14:textId="77777777" w:rsidR="00384CB8" w:rsidRPr="00384CB8" w:rsidRDefault="00384CB8" w:rsidP="00384CB8">
      <w:pPr>
        <w:pStyle w:val="standard"/>
        <w:suppressLineNumbers/>
        <w:spacing w:before="120" w:after="120" w:line="360" w:lineRule="auto"/>
        <w:ind w:firstLine="5423"/>
        <w:jc w:val="both"/>
        <w:rPr>
          <w:rFonts w:ascii="Bookman Old Style" w:hAnsi="Bookman Old Style"/>
          <w:szCs w:val="24"/>
        </w:rPr>
      </w:pPr>
      <w:r w:rsidRPr="00384CB8">
        <w:rPr>
          <w:rFonts w:ascii="Bookman Old Style" w:hAnsi="Bookman Old Style"/>
          <w:szCs w:val="24"/>
        </w:rPr>
        <w:t>b) ředitel školy</w:t>
      </w:r>
    </w:p>
    <w:p w14:paraId="34972736" w14:textId="77777777" w:rsidR="00384CB8" w:rsidRPr="00384CB8" w:rsidRDefault="00384CB8" w:rsidP="00384CB8">
      <w:pPr>
        <w:pStyle w:val="standard"/>
        <w:suppressLineNumbers/>
        <w:spacing w:before="120" w:after="120" w:line="360" w:lineRule="auto"/>
        <w:ind w:left="284"/>
        <w:jc w:val="both"/>
        <w:rPr>
          <w:rFonts w:ascii="Bookman Old Style" w:hAnsi="Bookman Old Style"/>
          <w:szCs w:val="24"/>
        </w:rPr>
      </w:pPr>
      <w:r w:rsidRPr="00384CB8">
        <w:rPr>
          <w:rFonts w:ascii="Bookman Old Style" w:hAnsi="Bookman Old Style"/>
          <w:szCs w:val="24"/>
        </w:rPr>
        <w:t>Návrh na udělení pochvaly nebo jiného ocenění může podat kdokoliv z vyučujících.</w:t>
      </w:r>
    </w:p>
    <w:p w14:paraId="34972737" w14:textId="77777777" w:rsidR="00384CB8" w:rsidRPr="00384CB8" w:rsidRDefault="00384CB8" w:rsidP="00384CB8">
      <w:pPr>
        <w:pStyle w:val="standard"/>
        <w:suppressLineNumbers/>
        <w:spacing w:before="120" w:after="120" w:line="360" w:lineRule="auto"/>
        <w:jc w:val="both"/>
        <w:rPr>
          <w:rFonts w:ascii="Bookman Old Style" w:hAnsi="Bookman Old Style"/>
          <w:szCs w:val="24"/>
        </w:rPr>
      </w:pPr>
      <w:r w:rsidRPr="00384CB8">
        <w:rPr>
          <w:rFonts w:ascii="Bookman Old Style" w:hAnsi="Bookman Old Style"/>
          <w:szCs w:val="24"/>
        </w:rPr>
        <w:t>2) Výchovná opatření k posílení kázně žáků jsou:</w:t>
      </w:r>
    </w:p>
    <w:p w14:paraId="34972738" w14:textId="77777777" w:rsidR="00384CB8" w:rsidRPr="00384CB8" w:rsidRDefault="00384CB8" w:rsidP="00384CB8">
      <w:pPr>
        <w:pStyle w:val="standard"/>
        <w:numPr>
          <w:ilvl w:val="0"/>
          <w:numId w:val="43"/>
        </w:numPr>
        <w:suppressLineNumbers/>
        <w:spacing w:before="120" w:after="120" w:line="360" w:lineRule="auto"/>
        <w:jc w:val="both"/>
        <w:rPr>
          <w:rFonts w:ascii="Bookman Old Style" w:hAnsi="Bookman Old Style"/>
          <w:szCs w:val="24"/>
        </w:rPr>
      </w:pPr>
      <w:r w:rsidRPr="00384CB8">
        <w:rPr>
          <w:rFonts w:ascii="Bookman Old Style" w:hAnsi="Bookman Old Style"/>
          <w:szCs w:val="24"/>
        </w:rPr>
        <w:t>Napomenutí třídním učitelem: ukládá třídní učitel za opakované drobné přestupky proti vnitřnímu řádu školy.</w:t>
      </w:r>
    </w:p>
    <w:p w14:paraId="34972739" w14:textId="77777777" w:rsidR="00384CB8" w:rsidRPr="00384CB8" w:rsidRDefault="00384CB8" w:rsidP="00384CB8">
      <w:pPr>
        <w:pStyle w:val="standard"/>
        <w:numPr>
          <w:ilvl w:val="0"/>
          <w:numId w:val="43"/>
        </w:numPr>
        <w:suppressLineNumbers/>
        <w:spacing w:before="120" w:after="120" w:line="360" w:lineRule="auto"/>
        <w:jc w:val="both"/>
        <w:rPr>
          <w:rFonts w:ascii="Bookman Old Style" w:hAnsi="Bookman Old Style"/>
          <w:szCs w:val="24"/>
        </w:rPr>
      </w:pPr>
      <w:r w:rsidRPr="00384CB8">
        <w:rPr>
          <w:rFonts w:ascii="Bookman Old Style" w:hAnsi="Bookman Old Style"/>
          <w:szCs w:val="24"/>
        </w:rPr>
        <w:t>Důtka třídního učitele: ukládá třídní učitel za porušení vnitřního řádu školy nebo opakované drobné přestupky, či jiné neplnění povinností žáka gymnázia.</w:t>
      </w:r>
    </w:p>
    <w:p w14:paraId="3497273A" w14:textId="77777777" w:rsidR="00384CB8" w:rsidRPr="00384CB8" w:rsidRDefault="00384CB8" w:rsidP="00384CB8">
      <w:pPr>
        <w:pStyle w:val="standard"/>
        <w:numPr>
          <w:ilvl w:val="0"/>
          <w:numId w:val="43"/>
        </w:numPr>
        <w:suppressLineNumbers/>
        <w:spacing w:before="120" w:after="120" w:line="360" w:lineRule="auto"/>
        <w:jc w:val="both"/>
        <w:rPr>
          <w:rFonts w:ascii="Bookman Old Style" w:hAnsi="Bookman Old Style"/>
          <w:szCs w:val="24"/>
        </w:rPr>
      </w:pPr>
      <w:r w:rsidRPr="00384CB8">
        <w:rPr>
          <w:rFonts w:ascii="Bookman Old Style" w:hAnsi="Bookman Old Style"/>
          <w:szCs w:val="24"/>
        </w:rPr>
        <w:t>Důtka ředitele školy: ukládá ředitel školy za opakované závažnější porušování vnitřního řádu školy, hrubý přestupek proti normě slušného chování, nebo za dvě neomluvené vyučovací hodiny.</w:t>
      </w:r>
    </w:p>
    <w:p w14:paraId="3497273B" w14:textId="77777777" w:rsidR="00384CB8" w:rsidRPr="00384CB8" w:rsidRDefault="00384CB8" w:rsidP="00384CB8">
      <w:pPr>
        <w:pStyle w:val="standard"/>
        <w:numPr>
          <w:ilvl w:val="0"/>
          <w:numId w:val="43"/>
        </w:numPr>
        <w:suppressLineNumbers/>
        <w:spacing w:before="120" w:after="120" w:line="360" w:lineRule="auto"/>
        <w:jc w:val="both"/>
        <w:rPr>
          <w:rFonts w:ascii="Bookman Old Style" w:hAnsi="Bookman Old Style"/>
          <w:szCs w:val="24"/>
        </w:rPr>
      </w:pPr>
      <w:r w:rsidRPr="00384CB8">
        <w:rPr>
          <w:rFonts w:ascii="Bookman Old Style" w:hAnsi="Bookman Old Style"/>
          <w:szCs w:val="24"/>
        </w:rPr>
        <w:t xml:space="preserve">Podmíněné vyloučení ze školy: ukládá ředitel školy za hrubé porušení právních norem (Občanský zákoník, Listina práv a svobod , Školní řád </w:t>
      </w:r>
      <w:r w:rsidRPr="00384CB8">
        <w:rPr>
          <w:rFonts w:ascii="Bookman Old Style" w:hAnsi="Bookman Old Style"/>
          <w:szCs w:val="24"/>
        </w:rPr>
        <w:lastRenderedPageBreak/>
        <w:t>a podobně), za větší počet neomluvených absencí na vyučovacích hodinách, tedy v případě, kdy chování a jednání žáka školy ohrožuje ostatní žáky,  zaměstnance školy nebo plnění jejich úkolů nebo má negativní dopad na pověst školy, přičemž je naděje na nápravu věcí.</w:t>
      </w:r>
    </w:p>
    <w:p w14:paraId="3497273C" w14:textId="77777777" w:rsidR="00384CB8" w:rsidRPr="00384CB8" w:rsidRDefault="00384CB8" w:rsidP="00384CB8">
      <w:pPr>
        <w:pStyle w:val="standard"/>
        <w:numPr>
          <w:ilvl w:val="0"/>
          <w:numId w:val="43"/>
        </w:numPr>
        <w:suppressLineNumbers/>
        <w:spacing w:before="120" w:after="120" w:line="360" w:lineRule="auto"/>
        <w:jc w:val="both"/>
        <w:rPr>
          <w:rFonts w:ascii="Bookman Old Style" w:hAnsi="Bookman Old Style"/>
          <w:szCs w:val="24"/>
        </w:rPr>
      </w:pPr>
      <w:r w:rsidRPr="00384CB8">
        <w:rPr>
          <w:rFonts w:ascii="Bookman Old Style" w:hAnsi="Bookman Old Style"/>
          <w:szCs w:val="24"/>
        </w:rPr>
        <w:t>Vyloučení ze školy: ukládá ředitel školy v případech bodu d), kdy došlo k opakování či není naděje na nápravu věcí.</w:t>
      </w:r>
    </w:p>
    <w:p w14:paraId="3497273D" w14:textId="77777777" w:rsidR="00384CB8" w:rsidRPr="00384CB8" w:rsidRDefault="00384CB8" w:rsidP="00384CB8">
      <w:pPr>
        <w:pStyle w:val="standard"/>
        <w:suppressLineNumbers/>
        <w:spacing w:before="120" w:after="120" w:line="360" w:lineRule="auto"/>
        <w:jc w:val="both"/>
        <w:rPr>
          <w:rFonts w:ascii="Bookman Old Style" w:hAnsi="Bookman Old Style"/>
          <w:szCs w:val="24"/>
        </w:rPr>
      </w:pPr>
      <w:r w:rsidRPr="00384CB8">
        <w:rPr>
          <w:rFonts w:ascii="Bookman Old Style" w:hAnsi="Bookman Old Style"/>
          <w:szCs w:val="24"/>
        </w:rPr>
        <w:t>3) Jiná opatření, která by měla formu trestu, se nepřipouštějí.</w:t>
      </w:r>
    </w:p>
    <w:p w14:paraId="3497273E" w14:textId="77777777" w:rsidR="00384CB8" w:rsidRPr="00384CB8" w:rsidRDefault="00384CB8" w:rsidP="00384CB8">
      <w:pPr>
        <w:pStyle w:val="standard"/>
        <w:keepNext/>
        <w:suppressLineNumbers/>
        <w:spacing w:before="120" w:after="120" w:line="360" w:lineRule="auto"/>
        <w:rPr>
          <w:rFonts w:ascii="Bookman Old Style" w:hAnsi="Bookman Old Style"/>
          <w:b/>
          <w:szCs w:val="24"/>
        </w:rPr>
      </w:pPr>
      <w:r w:rsidRPr="00384CB8">
        <w:rPr>
          <w:rFonts w:ascii="Bookman Old Style" w:hAnsi="Bookman Old Style"/>
          <w:b/>
          <w:szCs w:val="24"/>
        </w:rPr>
        <w:t xml:space="preserve">Článek 2 – </w:t>
      </w:r>
      <w:r w:rsidRPr="00384CB8">
        <w:rPr>
          <w:rFonts w:ascii="Bookman Old Style" w:hAnsi="Bookman Old Style"/>
          <w:b/>
        </w:rPr>
        <w:t>– Kritéria pro klasifikaci chování</w:t>
      </w:r>
      <w:r w:rsidRPr="00384CB8">
        <w:rPr>
          <w:rFonts w:ascii="Bookman Old Style" w:hAnsi="Bookman Old Style"/>
          <w:b/>
          <w:szCs w:val="24"/>
        </w:rPr>
        <w:t>:</w:t>
      </w:r>
    </w:p>
    <w:p w14:paraId="3497273F" w14:textId="77777777" w:rsidR="00384CB8" w:rsidRPr="00384CB8" w:rsidRDefault="00384CB8" w:rsidP="00384CB8">
      <w:pPr>
        <w:spacing w:before="120" w:line="360" w:lineRule="auto"/>
        <w:jc w:val="both"/>
        <w:rPr>
          <w:rFonts w:ascii="Bookman Old Style" w:hAnsi="Bookman Old Style"/>
        </w:rPr>
      </w:pPr>
      <w:bookmarkStart w:id="84" w:name="_Toc153602753"/>
      <w:bookmarkStart w:id="85" w:name="_Toc153778592"/>
      <w:bookmarkStart w:id="86" w:name="_Toc195449686"/>
      <w:r w:rsidRPr="00384CB8">
        <w:rPr>
          <w:rFonts w:ascii="Bookman Old Style" w:hAnsi="Bookman Old Style"/>
          <w:b/>
        </w:rPr>
        <w:t>Stupeň 1</w:t>
      </w:r>
      <w:r w:rsidRPr="00384CB8">
        <w:rPr>
          <w:rFonts w:ascii="Bookman Old Style" w:hAnsi="Bookman Old Style"/>
        </w:rPr>
        <w:t xml:space="preserve"> - žák respektuje ustanovení školního řádu a osvojil si základní pravidla společenského chování, která dodržuje ve škole i na veřejnosti. Projevuje dobrý vztah k učitelům i spolužákům.</w:t>
      </w:r>
    </w:p>
    <w:p w14:paraId="34972740" w14:textId="77777777" w:rsidR="00384CB8" w:rsidRPr="00384CB8" w:rsidRDefault="00384CB8" w:rsidP="00384CB8">
      <w:pPr>
        <w:spacing w:before="120" w:line="360" w:lineRule="auto"/>
        <w:jc w:val="both"/>
        <w:rPr>
          <w:rFonts w:ascii="Bookman Old Style" w:hAnsi="Bookman Old Style"/>
        </w:rPr>
      </w:pPr>
      <w:r w:rsidRPr="00384CB8">
        <w:rPr>
          <w:rFonts w:ascii="Bookman Old Style" w:hAnsi="Bookman Old Style"/>
          <w:b/>
        </w:rPr>
        <w:t>Stupeň 2</w:t>
      </w:r>
      <w:r w:rsidRPr="00384CB8">
        <w:rPr>
          <w:rFonts w:ascii="Bookman Old Style" w:hAnsi="Bookman Old Style"/>
        </w:rPr>
        <w:t xml:space="preserve"> - žák se dopustil závažného přestupku, nebo se dopouští opakovaně méně závažných přestupků proti školnímu řádu a pravidlům společenského soužití ve škole i na veřejnosti, má 4-30 neomluvených hodin, je však přístupný výchovnému působení a snaží se své chyby napravit.</w:t>
      </w:r>
    </w:p>
    <w:p w14:paraId="34972741" w14:textId="77777777" w:rsidR="00384CB8" w:rsidRPr="00384CB8" w:rsidRDefault="00384CB8" w:rsidP="00384CB8">
      <w:pPr>
        <w:tabs>
          <w:tab w:val="left" w:pos="1134"/>
        </w:tabs>
        <w:spacing w:before="120" w:line="360" w:lineRule="auto"/>
        <w:jc w:val="both"/>
        <w:rPr>
          <w:rFonts w:ascii="Bookman Old Style" w:hAnsi="Bookman Old Style"/>
        </w:rPr>
      </w:pPr>
      <w:r w:rsidRPr="00384CB8">
        <w:rPr>
          <w:rFonts w:ascii="Bookman Old Style" w:hAnsi="Bookman Old Style"/>
          <w:b/>
        </w:rPr>
        <w:t>Stupeň 3 -</w:t>
      </w:r>
      <w:r w:rsidRPr="00384CB8">
        <w:rPr>
          <w:rFonts w:ascii="Bookman Old Style" w:hAnsi="Bookman Old Style"/>
        </w:rPr>
        <w:t>žák se dopouští závažných přestupků proti školnímu řádu, nerespektuje pravidla společenského chování a porušuje právní normy. Přes udělená opatření k posílení kázně nemá snahu své chyby napravit. Žák má více než 30 neomluvených hodin.</w:t>
      </w:r>
    </w:p>
    <w:p w14:paraId="34972742" w14:textId="77777777" w:rsidR="00384CB8" w:rsidRPr="00384CB8" w:rsidRDefault="00384CB8" w:rsidP="00384CB8">
      <w:pPr>
        <w:pStyle w:val="Nadpis2"/>
        <w:ind w:left="561" w:hanging="561"/>
        <w:rPr>
          <w:rFonts w:ascii="Bookman Old Style" w:hAnsi="Bookman Old Style"/>
          <w:i w:val="0"/>
        </w:rPr>
      </w:pPr>
      <w:bookmarkStart w:id="87" w:name="_Toc100259250"/>
      <w:r w:rsidRPr="00384CB8">
        <w:rPr>
          <w:rFonts w:ascii="Bookman Old Style" w:hAnsi="Bookman Old Style"/>
          <w:i w:val="0"/>
        </w:rPr>
        <w:t>Stanovení pololetního a výročního hodnocení prospěchu</w:t>
      </w:r>
      <w:bookmarkEnd w:id="84"/>
      <w:bookmarkEnd w:id="85"/>
      <w:bookmarkEnd w:id="86"/>
      <w:bookmarkEnd w:id="87"/>
    </w:p>
    <w:p w14:paraId="34972743" w14:textId="77777777" w:rsidR="00384CB8" w:rsidRPr="00384CB8" w:rsidRDefault="00384CB8" w:rsidP="00384CB8">
      <w:pPr>
        <w:pStyle w:val="standard"/>
        <w:suppressLineNumbers/>
        <w:spacing w:before="240" w:after="120" w:line="360" w:lineRule="auto"/>
        <w:rPr>
          <w:rFonts w:ascii="Bookman Old Style" w:hAnsi="Bookman Old Style"/>
          <w:b/>
          <w:szCs w:val="24"/>
        </w:rPr>
      </w:pPr>
      <w:r w:rsidRPr="00384CB8">
        <w:rPr>
          <w:rFonts w:ascii="Bookman Old Style" w:hAnsi="Bookman Old Style"/>
          <w:b/>
          <w:szCs w:val="24"/>
        </w:rPr>
        <w:t>Článek 1 – stanovení hodnocení</w:t>
      </w:r>
    </w:p>
    <w:p w14:paraId="34972744" w14:textId="77777777" w:rsidR="00384CB8" w:rsidRPr="00384CB8" w:rsidRDefault="00384CB8" w:rsidP="00384CB8">
      <w:pPr>
        <w:pStyle w:val="standard"/>
        <w:widowControl/>
        <w:suppressLineNumbers/>
        <w:spacing w:before="120" w:after="120" w:line="360" w:lineRule="auto"/>
        <w:jc w:val="both"/>
        <w:rPr>
          <w:rFonts w:ascii="Bookman Old Style" w:hAnsi="Bookman Old Style"/>
          <w:szCs w:val="24"/>
        </w:rPr>
      </w:pPr>
      <w:r w:rsidRPr="00384CB8">
        <w:rPr>
          <w:rFonts w:ascii="Bookman Old Style" w:hAnsi="Bookman Old Style"/>
          <w:szCs w:val="24"/>
        </w:rPr>
        <w:t>Stanovením hodnocení z vyučovacího předmětu se rozumí vyjádření prospěchu známkou zapsanou do třídního výkazu v určeném termínu, obvykle tři pracovní dny před dnem konání pololetní pedagogické rady. Známku stanovuje a zapisuje do třídního výkazu vyučující daného předmětu.</w:t>
      </w:r>
    </w:p>
    <w:p w14:paraId="34972745" w14:textId="77777777" w:rsidR="00384CB8" w:rsidRPr="00384CB8" w:rsidRDefault="00384CB8" w:rsidP="00384CB8">
      <w:pPr>
        <w:pStyle w:val="standard"/>
        <w:suppressLineNumbers/>
        <w:spacing w:before="120" w:after="120" w:line="360" w:lineRule="auto"/>
        <w:rPr>
          <w:rFonts w:ascii="Bookman Old Style" w:hAnsi="Bookman Old Style"/>
          <w:b/>
          <w:szCs w:val="24"/>
        </w:rPr>
      </w:pPr>
      <w:r w:rsidRPr="00384CB8">
        <w:rPr>
          <w:rFonts w:ascii="Bookman Old Style" w:hAnsi="Bookman Old Style"/>
          <w:b/>
          <w:szCs w:val="24"/>
        </w:rPr>
        <w:t>Článek 2 - pololetní a výroční hodnocení</w:t>
      </w:r>
    </w:p>
    <w:p w14:paraId="34972746" w14:textId="77777777" w:rsidR="00384CB8" w:rsidRPr="00384CB8" w:rsidRDefault="00384CB8" w:rsidP="00384CB8">
      <w:pPr>
        <w:pStyle w:val="standard"/>
        <w:numPr>
          <w:ilvl w:val="0"/>
          <w:numId w:val="45"/>
        </w:numPr>
        <w:suppressLineNumbers/>
        <w:tabs>
          <w:tab w:val="clear" w:pos="720"/>
          <w:tab w:val="num" w:pos="374"/>
        </w:tabs>
        <w:spacing w:before="120" w:after="120" w:line="360" w:lineRule="auto"/>
        <w:ind w:left="374" w:hanging="374"/>
        <w:jc w:val="both"/>
        <w:rPr>
          <w:rFonts w:ascii="Bookman Old Style" w:hAnsi="Bookman Old Style"/>
          <w:szCs w:val="24"/>
        </w:rPr>
      </w:pPr>
      <w:r w:rsidRPr="00384CB8">
        <w:rPr>
          <w:rFonts w:ascii="Bookman Old Style" w:hAnsi="Bookman Old Style"/>
          <w:szCs w:val="24"/>
        </w:rPr>
        <w:t>Pololetní a výroční hodnocení prospěchu lze stanovit dvěma způsoby:</w:t>
      </w:r>
    </w:p>
    <w:p w14:paraId="34972747" w14:textId="77777777" w:rsidR="00384CB8" w:rsidRPr="00384CB8" w:rsidRDefault="00384CB8" w:rsidP="00384CB8">
      <w:pPr>
        <w:pStyle w:val="standard"/>
        <w:numPr>
          <w:ilvl w:val="0"/>
          <w:numId w:val="46"/>
        </w:numPr>
        <w:suppressLineNumbers/>
        <w:tabs>
          <w:tab w:val="clear" w:pos="1080"/>
          <w:tab w:val="num" w:pos="748"/>
        </w:tabs>
        <w:spacing w:before="120" w:after="120" w:line="360" w:lineRule="auto"/>
        <w:ind w:left="748" w:hanging="374"/>
        <w:jc w:val="both"/>
        <w:rPr>
          <w:rFonts w:ascii="Bookman Old Style" w:hAnsi="Bookman Old Style"/>
          <w:szCs w:val="24"/>
        </w:rPr>
      </w:pPr>
      <w:r w:rsidRPr="00384CB8">
        <w:rPr>
          <w:rFonts w:ascii="Bookman Old Style" w:hAnsi="Bookman Old Style"/>
          <w:szCs w:val="24"/>
        </w:rPr>
        <w:t>Na základě dostatečných podkladů pro hodnocení a vyhodnocení všech norem, které vyjadřují jeho vztah k danému předmětu.</w:t>
      </w:r>
    </w:p>
    <w:p w14:paraId="34972748" w14:textId="77777777" w:rsidR="00384CB8" w:rsidRPr="00384CB8" w:rsidRDefault="00384CB8" w:rsidP="00384CB8">
      <w:pPr>
        <w:pStyle w:val="standard"/>
        <w:numPr>
          <w:ilvl w:val="0"/>
          <w:numId w:val="46"/>
        </w:numPr>
        <w:suppressLineNumbers/>
        <w:tabs>
          <w:tab w:val="clear" w:pos="1080"/>
          <w:tab w:val="num" w:pos="748"/>
        </w:tabs>
        <w:spacing w:before="120" w:after="120" w:line="360" w:lineRule="auto"/>
        <w:ind w:left="748" w:hanging="374"/>
        <w:jc w:val="both"/>
        <w:rPr>
          <w:rFonts w:ascii="Bookman Old Style" w:hAnsi="Bookman Old Style"/>
          <w:szCs w:val="24"/>
        </w:rPr>
      </w:pPr>
      <w:r w:rsidRPr="00384CB8">
        <w:rPr>
          <w:rFonts w:ascii="Bookman Old Style" w:hAnsi="Bookman Old Style"/>
          <w:szCs w:val="24"/>
        </w:rPr>
        <w:lastRenderedPageBreak/>
        <w:t>Na základě výsledku komisionální zkoušky.</w:t>
      </w:r>
    </w:p>
    <w:p w14:paraId="34972749" w14:textId="77777777" w:rsidR="00384CB8" w:rsidRPr="00384CB8" w:rsidRDefault="00384CB8" w:rsidP="00384CB8">
      <w:pPr>
        <w:pStyle w:val="standard"/>
        <w:numPr>
          <w:ilvl w:val="0"/>
          <w:numId w:val="45"/>
        </w:numPr>
        <w:suppressLineNumbers/>
        <w:tabs>
          <w:tab w:val="clear" w:pos="720"/>
          <w:tab w:val="num" w:pos="374"/>
        </w:tabs>
        <w:spacing w:before="120" w:after="120" w:line="360" w:lineRule="auto"/>
        <w:ind w:left="374" w:hanging="374"/>
        <w:jc w:val="both"/>
        <w:rPr>
          <w:rFonts w:ascii="Bookman Old Style" w:hAnsi="Bookman Old Style"/>
          <w:szCs w:val="24"/>
        </w:rPr>
      </w:pPr>
      <w:r w:rsidRPr="00384CB8">
        <w:rPr>
          <w:rFonts w:ascii="Bookman Old Style" w:hAnsi="Bookman Old Style"/>
          <w:szCs w:val="24"/>
        </w:rPr>
        <w:t>Dostatečnými podklady pro hodnocení se rozumí souhrn těchto bodů:</w:t>
      </w:r>
    </w:p>
    <w:p w14:paraId="3497274A" w14:textId="77777777" w:rsidR="00384CB8" w:rsidRPr="00384CB8" w:rsidRDefault="00384CB8" w:rsidP="00384CB8">
      <w:pPr>
        <w:pStyle w:val="standard"/>
        <w:numPr>
          <w:ilvl w:val="0"/>
          <w:numId w:val="47"/>
        </w:numPr>
        <w:suppressLineNumbers/>
        <w:tabs>
          <w:tab w:val="clear" w:pos="1080"/>
          <w:tab w:val="left" w:pos="748"/>
        </w:tabs>
        <w:spacing w:before="120" w:after="120" w:line="360" w:lineRule="auto"/>
        <w:ind w:left="748" w:hanging="374"/>
        <w:jc w:val="both"/>
        <w:rPr>
          <w:rFonts w:ascii="Bookman Old Style" w:hAnsi="Bookman Old Style"/>
          <w:szCs w:val="24"/>
        </w:rPr>
      </w:pPr>
      <w:r w:rsidRPr="00384CB8">
        <w:rPr>
          <w:rFonts w:ascii="Bookman Old Style" w:hAnsi="Bookman Old Style"/>
          <w:szCs w:val="24"/>
        </w:rPr>
        <w:t>Známkování znalostí z každého tematického celku uvedeného v plánu učiva pro příslušné období hodnocení.</w:t>
      </w:r>
    </w:p>
    <w:p w14:paraId="3497274B" w14:textId="77777777" w:rsidR="00384CB8" w:rsidRPr="00384CB8" w:rsidRDefault="00384CB8" w:rsidP="00384CB8">
      <w:pPr>
        <w:pStyle w:val="standard"/>
        <w:numPr>
          <w:ilvl w:val="0"/>
          <w:numId w:val="47"/>
        </w:numPr>
        <w:suppressLineNumbers/>
        <w:tabs>
          <w:tab w:val="clear" w:pos="1080"/>
          <w:tab w:val="left" w:pos="748"/>
        </w:tabs>
        <w:spacing w:before="120" w:after="120" w:line="360" w:lineRule="auto"/>
        <w:ind w:left="748" w:hanging="374"/>
        <w:jc w:val="both"/>
        <w:rPr>
          <w:rFonts w:ascii="Bookman Old Style" w:hAnsi="Bookman Old Style"/>
          <w:szCs w:val="24"/>
        </w:rPr>
      </w:pPr>
      <w:r w:rsidRPr="00384CB8">
        <w:rPr>
          <w:rFonts w:ascii="Bookman Old Style" w:hAnsi="Bookman Old Style"/>
          <w:szCs w:val="24"/>
        </w:rPr>
        <w:t>Alespoň jedno ústní zkoušení v předmětech zařazených do vzdělávacích oborů: jazyk a jazykové kompetence, matematika a její aplikace, člověk a příroda, dále v dějepise a základech společenských věd</w:t>
      </w:r>
    </w:p>
    <w:p w14:paraId="3497274C" w14:textId="77777777" w:rsidR="00384CB8" w:rsidRPr="00384CB8" w:rsidRDefault="00384CB8" w:rsidP="00384CB8">
      <w:pPr>
        <w:pStyle w:val="standard"/>
        <w:numPr>
          <w:ilvl w:val="0"/>
          <w:numId w:val="47"/>
        </w:numPr>
        <w:suppressLineNumbers/>
        <w:tabs>
          <w:tab w:val="clear" w:pos="1080"/>
          <w:tab w:val="left" w:pos="748"/>
        </w:tabs>
        <w:spacing w:before="120" w:after="120" w:line="360" w:lineRule="auto"/>
        <w:ind w:left="748" w:hanging="374"/>
        <w:jc w:val="both"/>
        <w:rPr>
          <w:rFonts w:ascii="Bookman Old Style" w:hAnsi="Bookman Old Style"/>
          <w:szCs w:val="24"/>
        </w:rPr>
      </w:pPr>
      <w:r w:rsidRPr="00384CB8">
        <w:rPr>
          <w:rFonts w:ascii="Bookman Old Style" w:hAnsi="Bookman Old Style"/>
          <w:szCs w:val="24"/>
        </w:rPr>
        <w:t>V předmětech zařazených do vzdělávacích oborů člověk a zdraví, člověk a kultura  a člověk a svět práce se hodnotí schopnosti, dovednosti a aktivní účast při činnostech a projektech realizovaných během výuky.</w:t>
      </w:r>
    </w:p>
    <w:p w14:paraId="3497274D" w14:textId="77777777" w:rsidR="00384CB8" w:rsidRPr="00384CB8" w:rsidRDefault="00384CB8" w:rsidP="00384CB8">
      <w:pPr>
        <w:pStyle w:val="standard"/>
        <w:numPr>
          <w:ilvl w:val="0"/>
          <w:numId w:val="47"/>
        </w:numPr>
        <w:suppressLineNumbers/>
        <w:tabs>
          <w:tab w:val="clear" w:pos="1080"/>
          <w:tab w:val="left" w:pos="748"/>
        </w:tabs>
        <w:spacing w:before="120" w:after="120" w:line="360" w:lineRule="auto"/>
        <w:ind w:left="748" w:hanging="374"/>
        <w:jc w:val="both"/>
        <w:rPr>
          <w:rFonts w:ascii="Bookman Old Style" w:hAnsi="Bookman Old Style"/>
          <w:szCs w:val="24"/>
        </w:rPr>
      </w:pPr>
      <w:r w:rsidRPr="00384CB8">
        <w:rPr>
          <w:rFonts w:ascii="Bookman Old Style" w:hAnsi="Bookman Old Style"/>
          <w:szCs w:val="24"/>
        </w:rPr>
        <w:t>Písemné zkoušení podle charakteru předmětu.</w:t>
      </w:r>
    </w:p>
    <w:p w14:paraId="3497274E" w14:textId="77777777" w:rsidR="00384CB8" w:rsidRPr="00384CB8" w:rsidRDefault="00384CB8" w:rsidP="00384CB8">
      <w:pPr>
        <w:pStyle w:val="standard"/>
        <w:numPr>
          <w:ilvl w:val="0"/>
          <w:numId w:val="47"/>
        </w:numPr>
        <w:suppressLineNumbers/>
        <w:tabs>
          <w:tab w:val="clear" w:pos="1080"/>
          <w:tab w:val="left" w:pos="748"/>
        </w:tabs>
        <w:spacing w:before="120" w:after="120" w:line="360" w:lineRule="auto"/>
        <w:ind w:left="748" w:hanging="374"/>
        <w:jc w:val="both"/>
        <w:rPr>
          <w:rFonts w:ascii="Bookman Old Style" w:hAnsi="Bookman Old Style"/>
          <w:szCs w:val="24"/>
        </w:rPr>
      </w:pPr>
      <w:r w:rsidRPr="00384CB8">
        <w:rPr>
          <w:rFonts w:ascii="Bookman Old Style" w:hAnsi="Bookman Old Style"/>
          <w:szCs w:val="24"/>
        </w:rPr>
        <w:t>Náročnost a délku zkoušek je nutno přizpůsobit věku žáků.</w:t>
      </w:r>
    </w:p>
    <w:p w14:paraId="3497274F" w14:textId="77777777" w:rsidR="00384CB8" w:rsidRPr="00384CB8" w:rsidRDefault="00384CB8" w:rsidP="00384CB8">
      <w:pPr>
        <w:pStyle w:val="standard"/>
        <w:numPr>
          <w:ilvl w:val="0"/>
          <w:numId w:val="47"/>
        </w:numPr>
        <w:suppressLineNumbers/>
        <w:tabs>
          <w:tab w:val="clear" w:pos="1080"/>
          <w:tab w:val="left" w:pos="748"/>
        </w:tabs>
        <w:spacing w:before="120" w:after="120" w:line="360" w:lineRule="auto"/>
        <w:ind w:left="748" w:hanging="374"/>
        <w:jc w:val="both"/>
        <w:rPr>
          <w:rFonts w:ascii="Bookman Old Style" w:hAnsi="Bookman Old Style"/>
          <w:szCs w:val="24"/>
        </w:rPr>
      </w:pPr>
      <w:r w:rsidRPr="00384CB8">
        <w:rPr>
          <w:rFonts w:ascii="Bookman Old Style" w:hAnsi="Bookman Old Style"/>
          <w:szCs w:val="24"/>
        </w:rPr>
        <w:t>Jiný doplňující systém hodnocení podle charakteru předmětu a zkušenosti učitele – protokoly z praktických cvičení, seminární nebo ročníkové práce, referáty a eseje, výtvarné práce, prezentace, atd.</w:t>
      </w:r>
    </w:p>
    <w:p w14:paraId="34972750" w14:textId="77777777" w:rsidR="00384CB8" w:rsidRPr="00384CB8" w:rsidRDefault="00384CB8" w:rsidP="00384CB8">
      <w:pPr>
        <w:pStyle w:val="standard"/>
        <w:numPr>
          <w:ilvl w:val="0"/>
          <w:numId w:val="45"/>
        </w:numPr>
        <w:suppressLineNumbers/>
        <w:tabs>
          <w:tab w:val="clear" w:pos="720"/>
          <w:tab w:val="num" w:pos="374"/>
        </w:tabs>
        <w:spacing w:before="120" w:after="120" w:line="360" w:lineRule="auto"/>
        <w:ind w:left="374" w:hanging="374"/>
        <w:jc w:val="both"/>
        <w:rPr>
          <w:rFonts w:ascii="Bookman Old Style" w:hAnsi="Bookman Old Style"/>
          <w:szCs w:val="24"/>
        </w:rPr>
      </w:pPr>
      <w:r w:rsidRPr="00384CB8">
        <w:rPr>
          <w:rFonts w:ascii="Bookman Old Style" w:hAnsi="Bookman Old Style"/>
          <w:szCs w:val="24"/>
        </w:rPr>
        <w:t>Hodnocení je stanoveno komisionálně v případech podle §69 Zákona č. 561/2004 Sb. Rozumí se tím především zkouška ve zvláštním typu studia, nesouhlas žáka s klasifikací nebo konání opravné zkoušky.</w:t>
      </w:r>
    </w:p>
    <w:p w14:paraId="34972751" w14:textId="77777777" w:rsidR="00384CB8" w:rsidRPr="00384CB8" w:rsidRDefault="00384CB8" w:rsidP="00384CB8">
      <w:pPr>
        <w:pStyle w:val="standard"/>
        <w:numPr>
          <w:ilvl w:val="0"/>
          <w:numId w:val="45"/>
        </w:numPr>
        <w:suppressLineNumbers/>
        <w:tabs>
          <w:tab w:val="clear" w:pos="720"/>
          <w:tab w:val="num" w:pos="374"/>
        </w:tabs>
        <w:spacing w:before="120" w:after="120" w:line="360" w:lineRule="auto"/>
        <w:ind w:left="374" w:hanging="374"/>
        <w:jc w:val="both"/>
        <w:rPr>
          <w:rFonts w:ascii="Bookman Old Style" w:hAnsi="Bookman Old Style"/>
          <w:szCs w:val="24"/>
        </w:rPr>
      </w:pPr>
      <w:r w:rsidRPr="00384CB8">
        <w:rPr>
          <w:rFonts w:ascii="Bookman Old Style" w:hAnsi="Bookman Old Style"/>
          <w:szCs w:val="24"/>
        </w:rPr>
        <w:t>Oznámení o neprospěchu, případně o nemožnosti hodnotit v řádném termínu podá vyučující řediteli školy nejméně do 10 pracovních dnů před klasifikační poradou. Hodnocení v náhradním termínu za 1. pololetí musí být uzavřeno nejpozději do termínu konání výroční klasifikační porady.</w:t>
      </w:r>
      <w:r w:rsidRPr="00384CB8">
        <w:rPr>
          <w:rFonts w:ascii="Bookman Old Style" w:hAnsi="Bookman Old Style"/>
          <w:szCs w:val="24"/>
        </w:rPr>
        <w:br/>
        <w:t>Hodnocení za 2. pololetí musí být uzavřeno nejpozději do 30. září následujícího školního roku. Do doby hodnocení navštěvuje žák nejbližší vyšší ročník.</w:t>
      </w:r>
    </w:p>
    <w:p w14:paraId="34972752" w14:textId="77777777" w:rsidR="00384CB8" w:rsidRPr="00384CB8" w:rsidRDefault="00384CB8" w:rsidP="00384CB8">
      <w:pPr>
        <w:pStyle w:val="standard"/>
        <w:numPr>
          <w:ilvl w:val="0"/>
          <w:numId w:val="45"/>
        </w:numPr>
        <w:suppressLineNumbers/>
        <w:tabs>
          <w:tab w:val="clear" w:pos="720"/>
          <w:tab w:val="num" w:pos="374"/>
        </w:tabs>
        <w:spacing w:before="120" w:after="120" w:line="360" w:lineRule="auto"/>
        <w:ind w:left="374" w:hanging="374"/>
        <w:jc w:val="both"/>
        <w:rPr>
          <w:rFonts w:ascii="Bookman Old Style" w:hAnsi="Bookman Old Style"/>
          <w:szCs w:val="24"/>
        </w:rPr>
      </w:pPr>
      <w:r w:rsidRPr="00384CB8">
        <w:rPr>
          <w:rFonts w:ascii="Bookman Old Style" w:hAnsi="Bookman Old Style"/>
          <w:szCs w:val="24"/>
        </w:rPr>
        <w:t>Zkušební komisi pro komisionální zkoušku stanoví ředitel gymnázia ve složení: předseda, zkoušející, přísedící. Výsledek zkoušky se zapíše do protokolu, který podepíší členové komise. Není-li rozhodnutí komise jednomyslné, rozhoduje většina hlasů při hlasování o známce. Výsledek hlasování se uvede do protokolu. Hlasování se nelze zdržet.</w:t>
      </w:r>
    </w:p>
    <w:p w14:paraId="34972753" w14:textId="77777777" w:rsidR="00384CB8" w:rsidRPr="00384CB8" w:rsidRDefault="00384CB8" w:rsidP="00384CB8">
      <w:pPr>
        <w:pStyle w:val="standard"/>
        <w:numPr>
          <w:ilvl w:val="0"/>
          <w:numId w:val="45"/>
        </w:numPr>
        <w:suppressLineNumbers/>
        <w:tabs>
          <w:tab w:val="clear" w:pos="720"/>
          <w:tab w:val="num" w:pos="374"/>
        </w:tabs>
        <w:spacing w:before="120" w:after="120" w:line="360" w:lineRule="auto"/>
        <w:ind w:left="374" w:hanging="374"/>
        <w:jc w:val="both"/>
        <w:rPr>
          <w:rFonts w:ascii="Bookman Old Style" w:hAnsi="Bookman Old Style"/>
          <w:szCs w:val="24"/>
        </w:rPr>
      </w:pPr>
      <w:r w:rsidRPr="00384CB8">
        <w:rPr>
          <w:rFonts w:ascii="Bookman Old Style" w:hAnsi="Bookman Old Style"/>
          <w:szCs w:val="24"/>
        </w:rPr>
        <w:lastRenderedPageBreak/>
        <w:t>Žák, který nevykoná opravnou zkoušku, nebo se ke zkoušce nedostaví, se hodnotí, jako by u zkoušky neprospěl.</w:t>
      </w:r>
    </w:p>
    <w:p w14:paraId="34972754" w14:textId="77777777" w:rsidR="00384CB8" w:rsidRPr="00384CB8" w:rsidRDefault="00384CB8" w:rsidP="00384CB8">
      <w:pPr>
        <w:pStyle w:val="standard"/>
        <w:keepNext/>
        <w:suppressLineNumbers/>
        <w:spacing w:before="240" w:after="120" w:line="360" w:lineRule="auto"/>
        <w:rPr>
          <w:rFonts w:ascii="Bookman Old Style" w:hAnsi="Bookman Old Style"/>
          <w:szCs w:val="24"/>
        </w:rPr>
      </w:pPr>
      <w:r w:rsidRPr="00384CB8">
        <w:rPr>
          <w:rFonts w:ascii="Bookman Old Style" w:hAnsi="Bookman Old Style"/>
          <w:b/>
          <w:szCs w:val="24"/>
        </w:rPr>
        <w:t>Článek 3 - opravná opatření</w:t>
      </w:r>
    </w:p>
    <w:p w14:paraId="34972755" w14:textId="77777777" w:rsidR="00384CB8" w:rsidRPr="00384CB8" w:rsidRDefault="00384CB8" w:rsidP="00384CB8">
      <w:pPr>
        <w:pStyle w:val="standard"/>
        <w:numPr>
          <w:ilvl w:val="0"/>
          <w:numId w:val="48"/>
        </w:numPr>
        <w:suppressLineNumbers/>
        <w:tabs>
          <w:tab w:val="clear" w:pos="720"/>
          <w:tab w:val="num" w:pos="374"/>
        </w:tabs>
        <w:spacing w:before="120" w:after="120" w:line="360" w:lineRule="auto"/>
        <w:ind w:left="374" w:hanging="374"/>
        <w:jc w:val="both"/>
        <w:rPr>
          <w:rFonts w:ascii="Bookman Old Style" w:hAnsi="Bookman Old Style"/>
          <w:szCs w:val="24"/>
        </w:rPr>
      </w:pPr>
      <w:r w:rsidRPr="00384CB8">
        <w:rPr>
          <w:rFonts w:ascii="Bookman Old Style" w:hAnsi="Bookman Old Style"/>
          <w:bCs/>
          <w:szCs w:val="24"/>
        </w:rPr>
        <w:t>Proti hodnocení stanovenému podle článku 2.1a) této části Pravidel pro hodnocení se žák, nebo jeho zákonný zástupce může odvolat k řediteli školy do tří dnů ode dne, kdy mu bylo oznámeno.</w:t>
      </w:r>
    </w:p>
    <w:p w14:paraId="34972756" w14:textId="77777777" w:rsidR="00384CB8" w:rsidRPr="00384CB8" w:rsidRDefault="00384CB8" w:rsidP="00384CB8">
      <w:pPr>
        <w:pStyle w:val="standard"/>
        <w:numPr>
          <w:ilvl w:val="0"/>
          <w:numId w:val="48"/>
        </w:numPr>
        <w:suppressLineNumbers/>
        <w:tabs>
          <w:tab w:val="clear" w:pos="720"/>
          <w:tab w:val="num" w:pos="374"/>
        </w:tabs>
        <w:spacing w:before="120" w:after="120" w:line="360" w:lineRule="auto"/>
        <w:ind w:left="374" w:hanging="374"/>
        <w:jc w:val="both"/>
        <w:rPr>
          <w:rFonts w:ascii="Bookman Old Style" w:hAnsi="Bookman Old Style"/>
          <w:bCs/>
          <w:szCs w:val="24"/>
        </w:rPr>
      </w:pPr>
      <w:r w:rsidRPr="00384CB8">
        <w:rPr>
          <w:rFonts w:ascii="Bookman Old Style" w:hAnsi="Bookman Old Style"/>
          <w:bCs/>
          <w:szCs w:val="24"/>
        </w:rPr>
        <w:t xml:space="preserve">Neprospěl-li žák na konci 2. pololetí z jednoho předmětu, má nárok na konání opravné komisionální zkoušky. </w:t>
      </w:r>
    </w:p>
    <w:p w14:paraId="34972757" w14:textId="77777777" w:rsidR="00384CB8" w:rsidRPr="00384CB8" w:rsidRDefault="00384CB8" w:rsidP="00384CB8">
      <w:pPr>
        <w:pStyle w:val="standard"/>
        <w:numPr>
          <w:ilvl w:val="0"/>
          <w:numId w:val="48"/>
        </w:numPr>
        <w:suppressLineNumbers/>
        <w:tabs>
          <w:tab w:val="clear" w:pos="720"/>
          <w:tab w:val="num" w:pos="374"/>
        </w:tabs>
        <w:spacing w:before="120" w:after="120" w:line="360" w:lineRule="auto"/>
        <w:ind w:left="374" w:hanging="374"/>
        <w:jc w:val="both"/>
        <w:rPr>
          <w:rFonts w:ascii="Bookman Old Style" w:hAnsi="Bookman Old Style"/>
          <w:bCs/>
          <w:szCs w:val="24"/>
        </w:rPr>
      </w:pPr>
      <w:r w:rsidRPr="00384CB8">
        <w:rPr>
          <w:rFonts w:ascii="Bookman Old Style" w:hAnsi="Bookman Old Style"/>
          <w:bCs/>
          <w:szCs w:val="24"/>
        </w:rPr>
        <w:t>Ředitel gymnázia informuje žáka a jeho zákonného zástupce o náhradních termínech hodnocení.</w:t>
      </w:r>
    </w:p>
    <w:p w14:paraId="34972758" w14:textId="77777777" w:rsidR="00384CB8" w:rsidRPr="00384CB8" w:rsidRDefault="00384CB8" w:rsidP="00384CB8">
      <w:pPr>
        <w:pStyle w:val="standard"/>
        <w:suppressLineNumbers/>
        <w:spacing w:before="120" w:after="120" w:line="360" w:lineRule="auto"/>
        <w:rPr>
          <w:rFonts w:ascii="Bookman Old Style" w:hAnsi="Bookman Old Style"/>
          <w:b/>
          <w:szCs w:val="24"/>
        </w:rPr>
      </w:pPr>
      <w:r w:rsidRPr="00384CB8">
        <w:rPr>
          <w:rFonts w:ascii="Bookman Old Style" w:hAnsi="Bookman Old Style"/>
          <w:b/>
          <w:szCs w:val="24"/>
        </w:rPr>
        <w:t>Článek 4 – hodnocení prospěchu</w:t>
      </w:r>
    </w:p>
    <w:p w14:paraId="34972759" w14:textId="77777777" w:rsidR="00384CB8" w:rsidRPr="00384CB8" w:rsidRDefault="00384CB8" w:rsidP="00384CB8">
      <w:pPr>
        <w:spacing w:before="120" w:after="120" w:line="360" w:lineRule="auto"/>
        <w:jc w:val="both"/>
        <w:rPr>
          <w:rFonts w:ascii="Bookman Old Style" w:hAnsi="Bookman Old Style"/>
        </w:rPr>
      </w:pPr>
      <w:r w:rsidRPr="00384CB8">
        <w:rPr>
          <w:rFonts w:ascii="Bookman Old Style" w:hAnsi="Bookman Old Style"/>
        </w:rPr>
        <w:t>Stupeň zvládnutí učiva, stupeň osvojení klíčových kompetencí a kvalita postojů žáků se vyjadřuje známkou. Rozmanitost podkladů umožňuje respektovat individuální rozdíly a dává žákům příležitost kompenzovat normy, které jsou i z objektivních důvodů jejich slabinou. Normy pro hodnocení jsou:</w:t>
      </w:r>
    </w:p>
    <w:p w14:paraId="3497275A" w14:textId="77777777" w:rsidR="00384CB8" w:rsidRPr="00384CB8" w:rsidRDefault="00384CB8" w:rsidP="00384CB8">
      <w:pPr>
        <w:numPr>
          <w:ilvl w:val="0"/>
          <w:numId w:val="49"/>
        </w:numPr>
        <w:tabs>
          <w:tab w:val="clear" w:pos="825"/>
          <w:tab w:val="num" w:pos="374"/>
        </w:tabs>
        <w:spacing w:before="120" w:after="120" w:line="360" w:lineRule="auto"/>
        <w:ind w:left="374" w:hanging="374"/>
        <w:jc w:val="both"/>
        <w:rPr>
          <w:rFonts w:ascii="Bookman Old Style" w:hAnsi="Bookman Old Style"/>
        </w:rPr>
      </w:pPr>
      <w:r w:rsidRPr="00384CB8">
        <w:rPr>
          <w:rFonts w:ascii="Bookman Old Style" w:hAnsi="Bookman Old Style"/>
        </w:rPr>
        <w:t>věcná norma: výkony konkrétního žáka jsou hodnoceny ve vztahu k prověřovanému učivu jako míra jeho zvládnutí,</w:t>
      </w:r>
    </w:p>
    <w:p w14:paraId="3497275B" w14:textId="77777777" w:rsidR="00384CB8" w:rsidRPr="00384CB8" w:rsidRDefault="00384CB8" w:rsidP="00384CB8">
      <w:pPr>
        <w:numPr>
          <w:ilvl w:val="0"/>
          <w:numId w:val="49"/>
        </w:numPr>
        <w:tabs>
          <w:tab w:val="clear" w:pos="825"/>
          <w:tab w:val="num" w:pos="374"/>
        </w:tabs>
        <w:spacing w:before="120" w:after="120" w:line="360" w:lineRule="auto"/>
        <w:ind w:left="374" w:hanging="374"/>
        <w:jc w:val="both"/>
        <w:rPr>
          <w:rFonts w:ascii="Bookman Old Style" w:hAnsi="Bookman Old Style"/>
        </w:rPr>
      </w:pPr>
      <w:r w:rsidRPr="00384CB8">
        <w:rPr>
          <w:rFonts w:ascii="Bookman Old Style" w:hAnsi="Bookman Old Style"/>
        </w:rPr>
        <w:t>sociální norma: výkony konkrétního žáka jsou hodnoceny ve vztahu k výkonům ostatních žáků,</w:t>
      </w:r>
    </w:p>
    <w:p w14:paraId="3497275C" w14:textId="77777777" w:rsidR="00384CB8" w:rsidRPr="00384CB8" w:rsidRDefault="00384CB8" w:rsidP="00384CB8">
      <w:pPr>
        <w:numPr>
          <w:ilvl w:val="0"/>
          <w:numId w:val="49"/>
        </w:numPr>
        <w:tabs>
          <w:tab w:val="clear" w:pos="825"/>
          <w:tab w:val="num" w:pos="374"/>
        </w:tabs>
        <w:spacing w:before="120" w:after="120" w:line="360" w:lineRule="auto"/>
        <w:ind w:left="374" w:hanging="374"/>
        <w:jc w:val="both"/>
        <w:rPr>
          <w:rFonts w:ascii="Bookman Old Style" w:hAnsi="Bookman Old Style"/>
        </w:rPr>
      </w:pPr>
      <w:r w:rsidRPr="00384CB8">
        <w:rPr>
          <w:rFonts w:ascii="Bookman Old Style" w:hAnsi="Bookman Old Style"/>
        </w:rPr>
        <w:t>individuální norma: výkony konkrétního žáka jsou hodnoceny ve vztahu k vývoji jeho vlastních výsledků, případně žákovu potenciálu.</w:t>
      </w:r>
    </w:p>
    <w:p w14:paraId="3497275D" w14:textId="77777777" w:rsidR="00384CB8" w:rsidRPr="00384CB8" w:rsidRDefault="00384CB8" w:rsidP="00384CB8">
      <w:pPr>
        <w:spacing w:before="120" w:after="120" w:line="360" w:lineRule="auto"/>
        <w:jc w:val="both"/>
        <w:rPr>
          <w:rFonts w:ascii="Bookman Old Style" w:hAnsi="Bookman Old Style"/>
        </w:rPr>
      </w:pPr>
      <w:r w:rsidRPr="00384CB8">
        <w:rPr>
          <w:rFonts w:ascii="Bookman Old Style" w:hAnsi="Bookman Old Style"/>
        </w:rPr>
        <w:t xml:space="preserve">Hodnocení podle normy </w:t>
      </w:r>
      <w:smartTag w:uri="urn:schemas-microsoft-com:office:smarttags" w:element="metricconverter">
        <w:smartTagPr>
          <w:attr w:name="ProductID" w:val="2 a"/>
        </w:smartTagPr>
        <w:r w:rsidRPr="00384CB8">
          <w:rPr>
            <w:rFonts w:ascii="Bookman Old Style" w:hAnsi="Bookman Old Style"/>
          </w:rPr>
          <w:t>2 a</w:t>
        </w:r>
      </w:smartTag>
      <w:r w:rsidRPr="00384CB8">
        <w:rPr>
          <w:rFonts w:ascii="Bookman Old Style" w:hAnsi="Bookman Old Style"/>
        </w:rPr>
        <w:t xml:space="preserve"> 3 se může svými specifiky lišit v jednotlivých předmětech, výchovy kladou největší důraz na normu individuální.</w:t>
      </w:r>
    </w:p>
    <w:p w14:paraId="3497275E" w14:textId="77777777" w:rsidR="00384CB8" w:rsidRPr="00384CB8" w:rsidRDefault="00384CB8" w:rsidP="00384CB8">
      <w:pPr>
        <w:spacing w:before="120" w:after="120" w:line="360" w:lineRule="auto"/>
        <w:jc w:val="both"/>
        <w:rPr>
          <w:rFonts w:ascii="Bookman Old Style" w:hAnsi="Bookman Old Style"/>
        </w:rPr>
      </w:pPr>
      <w:r w:rsidRPr="00384CB8">
        <w:rPr>
          <w:rFonts w:ascii="Bookman Old Style" w:hAnsi="Bookman Old Style"/>
          <w:b/>
        </w:rPr>
        <w:t>Kritéria klasifikace</w:t>
      </w:r>
      <w:r w:rsidRPr="00384CB8">
        <w:rPr>
          <w:rFonts w:ascii="Bookman Old Style" w:hAnsi="Bookman Old Style"/>
        </w:rPr>
        <w:t>:</w:t>
      </w:r>
    </w:p>
    <w:p w14:paraId="3497275F" w14:textId="77777777" w:rsidR="00384CB8" w:rsidRPr="00384CB8" w:rsidRDefault="00384CB8" w:rsidP="00384CB8">
      <w:pPr>
        <w:spacing w:before="120" w:after="120" w:line="360" w:lineRule="auto"/>
        <w:jc w:val="both"/>
        <w:rPr>
          <w:rFonts w:ascii="Bookman Old Style" w:hAnsi="Bookman Old Style"/>
        </w:rPr>
      </w:pPr>
      <w:r w:rsidRPr="00384CB8">
        <w:rPr>
          <w:rFonts w:ascii="Bookman Old Style" w:hAnsi="Bookman Old Style"/>
        </w:rPr>
        <w:t>Základním kritériem pro hodnocení vzdělávacích výsledků žáka je zvládnutí dílčích a očekávaných výstupů v jednotlivých vyučovacích předmětech, stupeň dosažení požadovaných kompetencí, a to s přihlédnutím k jeho schopnostem, možnostem a předpokladům.</w:t>
      </w:r>
    </w:p>
    <w:p w14:paraId="34972760" w14:textId="77777777" w:rsidR="00384CB8" w:rsidRPr="00384CB8" w:rsidRDefault="00384CB8" w:rsidP="00384CB8">
      <w:pPr>
        <w:spacing w:before="120" w:after="120" w:line="360" w:lineRule="auto"/>
        <w:jc w:val="both"/>
        <w:rPr>
          <w:rFonts w:ascii="Bookman Old Style" w:hAnsi="Bookman Old Style"/>
        </w:rPr>
      </w:pPr>
      <w:r w:rsidRPr="00384CB8">
        <w:rPr>
          <w:rFonts w:ascii="Bookman Old Style" w:hAnsi="Bookman Old Style"/>
        </w:rPr>
        <w:t>Budeme posuzovat:</w:t>
      </w:r>
    </w:p>
    <w:p w14:paraId="34972761"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lastRenderedPageBreak/>
        <w:t>schopnost a samostatnost při získávání informací</w:t>
      </w:r>
    </w:p>
    <w:p w14:paraId="34972762"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úroveň komunikačních dovedností</w:t>
      </w:r>
    </w:p>
    <w:p w14:paraId="34972763"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schopnost řešení problémů</w:t>
      </w:r>
    </w:p>
    <w:p w14:paraId="34972764"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schopnost dokončit započatou činnost</w:t>
      </w:r>
    </w:p>
    <w:p w14:paraId="34972765"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tvůrčí přístup k činnostem</w:t>
      </w:r>
    </w:p>
    <w:p w14:paraId="34972766"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empatii k osobám s postižením</w:t>
      </w:r>
    </w:p>
    <w:p w14:paraId="34972767"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zodpovědnost za svou práci v týmu</w:t>
      </w:r>
    </w:p>
    <w:p w14:paraId="34972768" w14:textId="77777777" w:rsidR="00384CB8" w:rsidRPr="00384CB8" w:rsidRDefault="00384CB8" w:rsidP="00384CB8">
      <w:pPr>
        <w:pStyle w:val="standard"/>
        <w:suppressLineNumbers/>
        <w:spacing w:before="120" w:after="120" w:line="360" w:lineRule="auto"/>
        <w:rPr>
          <w:rFonts w:ascii="Bookman Old Style" w:hAnsi="Bookman Old Style"/>
          <w:b/>
          <w:bCs/>
          <w:szCs w:val="24"/>
        </w:rPr>
      </w:pPr>
      <w:r w:rsidRPr="00384CB8">
        <w:rPr>
          <w:rFonts w:ascii="Bookman Old Style" w:hAnsi="Bookman Old Style"/>
          <w:b/>
          <w:bCs/>
          <w:szCs w:val="24"/>
        </w:rPr>
        <w:t xml:space="preserve">Výborný – 1: </w:t>
      </w:r>
    </w:p>
    <w:p w14:paraId="34972769"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žák učivu rozumí, ovládá požadavky vzdělávacího obsahu uceleně, přesně a úplně</w:t>
      </w:r>
    </w:p>
    <w:p w14:paraId="3497276A"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jeho ústní i písemný projev je správný, přesný a výstižný</w:t>
      </w:r>
    </w:p>
    <w:p w14:paraId="3497276B"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intelektuální a motorické činnosti zvládá samostatně, pracuje tvořivě a informace získané studiem textů a jiných zdrojů dokáže dokonale vyhodnotit a závěry přesně a výstižně formulovat, myslí logicky správně</w:t>
      </w:r>
    </w:p>
    <w:p w14:paraId="3497276C"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receptivní, produktivní a interaktivní řečové dovednosti jsou na výborné úrovni</w:t>
      </w:r>
    </w:p>
    <w:p w14:paraId="3497276D"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aktivně se zapojuje do činností, je schopen objektivního hodnocení i sebehodnocení</w:t>
      </w:r>
    </w:p>
    <w:p w14:paraId="3497276E" w14:textId="77777777" w:rsidR="00384CB8" w:rsidRPr="00384CB8" w:rsidRDefault="00384CB8" w:rsidP="00384CB8">
      <w:pPr>
        <w:pStyle w:val="standard"/>
        <w:suppressLineNumbers/>
        <w:spacing w:before="120" w:after="120" w:line="360" w:lineRule="auto"/>
        <w:rPr>
          <w:rFonts w:ascii="Bookman Old Style" w:hAnsi="Bookman Old Style"/>
          <w:b/>
          <w:bCs/>
          <w:szCs w:val="24"/>
        </w:rPr>
      </w:pPr>
      <w:r w:rsidRPr="00384CB8">
        <w:rPr>
          <w:rFonts w:ascii="Bookman Old Style" w:hAnsi="Bookman Old Style"/>
          <w:b/>
          <w:bCs/>
          <w:szCs w:val="24"/>
        </w:rPr>
        <w:t xml:space="preserve">Chvalitebný – 2: </w:t>
      </w:r>
    </w:p>
    <w:p w14:paraId="3497276F"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žák má v ucelenosti,přesnosti a úplnosti osvojení poznatků vzdělávacího obsahu nepodstatné mezery</w:t>
      </w:r>
    </w:p>
    <w:p w14:paraId="34972770" w14:textId="77777777" w:rsidR="00384CB8" w:rsidRPr="00384CB8" w:rsidRDefault="00384CB8" w:rsidP="00384CB8">
      <w:pPr>
        <w:numPr>
          <w:ilvl w:val="0"/>
          <w:numId w:val="50"/>
        </w:numPr>
        <w:tabs>
          <w:tab w:val="clear" w:pos="1080"/>
          <w:tab w:val="num" w:pos="748"/>
          <w:tab w:val="num" w:pos="1440"/>
        </w:tabs>
        <w:spacing w:before="120" w:line="360" w:lineRule="auto"/>
        <w:ind w:left="748" w:hanging="374"/>
        <w:jc w:val="both"/>
        <w:rPr>
          <w:rFonts w:ascii="Bookman Old Style" w:hAnsi="Bookman Old Style"/>
        </w:rPr>
      </w:pPr>
      <w:r w:rsidRPr="00384CB8">
        <w:rPr>
          <w:rFonts w:ascii="Bookman Old Style" w:hAnsi="Bookman Old Style"/>
        </w:rPr>
        <w:t>ústní a písemný projev má menší nedostatky ve správnosti, přesnosti a výstižnosti</w:t>
      </w:r>
    </w:p>
    <w:p w14:paraId="34972771"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intelektuální a motorické činnosti zvládá samostatně nebo podle podnětů učitele, pracuje tvořivě a informace získané studiem textů a jiných zdrojů dokáže vyhodnotit v zásadě správně a formulace závěrů vyžaduje jen drobné korekce a upřesnění, myslí logicky správně</w:t>
      </w:r>
    </w:p>
    <w:p w14:paraId="34972772"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lastRenderedPageBreak/>
        <w:t>receptivní, produktivní a interaktivní řečové dovednosti jsou na dobré úrovni s drobnými chybami</w:t>
      </w:r>
    </w:p>
    <w:p w14:paraId="34972773"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aktivně se zapojuje do činností, je svědomitý a ve skupině dokáže spolupracovat</w:t>
      </w:r>
    </w:p>
    <w:p w14:paraId="34972774" w14:textId="77777777" w:rsidR="00384CB8" w:rsidRPr="00384CB8" w:rsidRDefault="00384CB8" w:rsidP="00384CB8">
      <w:pPr>
        <w:pStyle w:val="standard"/>
        <w:keepNext/>
        <w:suppressLineNumbers/>
        <w:spacing w:before="120" w:after="120" w:line="360" w:lineRule="auto"/>
        <w:rPr>
          <w:rFonts w:ascii="Bookman Old Style" w:hAnsi="Bookman Old Style"/>
          <w:b/>
          <w:bCs/>
          <w:szCs w:val="24"/>
        </w:rPr>
      </w:pPr>
      <w:r w:rsidRPr="00384CB8">
        <w:rPr>
          <w:rFonts w:ascii="Bookman Old Style" w:hAnsi="Bookman Old Style"/>
          <w:b/>
          <w:bCs/>
          <w:szCs w:val="24"/>
        </w:rPr>
        <w:t xml:space="preserve">Dobrý – 3:  </w:t>
      </w:r>
    </w:p>
    <w:p w14:paraId="34972775"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žák učivo chápe částečně nebo mechanicky, v ucelenosti, přesnosti a  úplnosti osvojení poznatků má mezery</w:t>
      </w:r>
    </w:p>
    <w:p w14:paraId="34972776"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jeho ústní i písemný projev není vždy správný, přesný a výstižný</w:t>
      </w:r>
    </w:p>
    <w:p w14:paraId="34972777"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intelektuální a motorické činnosti nevykonává vždy přesně, ale chyby dokáže s pomocí učitele korigovat, informace získané studiem textů a jiných zdrojů dokáže vcelku správně vyhodnotit ale nedokáže formulovat závěry a nevidí souvislosti a vztahy, které z informací vyplývají, jeho myšlení je vcelku správné, ale není tvořivé</w:t>
      </w:r>
    </w:p>
    <w:p w14:paraId="34972778"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receptivní, produktivní a interaktivní řečové dovednosti jsou s hrubými chybami</w:t>
      </w:r>
    </w:p>
    <w:p w14:paraId="34972779" w14:textId="77777777" w:rsidR="00384CB8" w:rsidRPr="00384CB8" w:rsidRDefault="00384CB8" w:rsidP="00384CB8">
      <w:pPr>
        <w:numPr>
          <w:ilvl w:val="0"/>
          <w:numId w:val="50"/>
        </w:numPr>
        <w:tabs>
          <w:tab w:val="clear" w:pos="1080"/>
          <w:tab w:val="num" w:pos="748"/>
        </w:tabs>
        <w:spacing w:before="120" w:line="360" w:lineRule="auto"/>
        <w:ind w:left="748" w:hanging="374"/>
        <w:jc w:val="both"/>
        <w:rPr>
          <w:rFonts w:ascii="Bookman Old Style" w:hAnsi="Bookman Old Style"/>
        </w:rPr>
      </w:pPr>
      <w:r w:rsidRPr="00384CB8">
        <w:rPr>
          <w:rFonts w:ascii="Bookman Old Style" w:hAnsi="Bookman Old Style"/>
        </w:rPr>
        <w:t>je v činnostech méně aktivní, výsledky práce nejsou příliš kvalitní,ve skupině je schopen pracovat spíše jen mechanicky</w:t>
      </w:r>
    </w:p>
    <w:p w14:paraId="3497277A" w14:textId="77777777" w:rsidR="00384CB8" w:rsidRPr="00384CB8" w:rsidRDefault="00384CB8" w:rsidP="00384CB8">
      <w:pPr>
        <w:pStyle w:val="standard"/>
        <w:keepNext/>
        <w:widowControl/>
        <w:suppressLineNumbers/>
        <w:spacing w:before="120" w:after="120" w:line="360" w:lineRule="auto"/>
        <w:ind w:left="2245" w:hanging="2245"/>
        <w:rPr>
          <w:rFonts w:ascii="Bookman Old Style" w:hAnsi="Bookman Old Style"/>
          <w:b/>
          <w:bCs/>
          <w:szCs w:val="24"/>
        </w:rPr>
      </w:pPr>
      <w:r w:rsidRPr="00384CB8">
        <w:rPr>
          <w:rFonts w:ascii="Bookman Old Style" w:hAnsi="Bookman Old Style"/>
          <w:b/>
          <w:bCs/>
          <w:szCs w:val="24"/>
        </w:rPr>
        <w:t xml:space="preserve">Dostatečný – 4: </w:t>
      </w:r>
    </w:p>
    <w:p w14:paraId="3497277B" w14:textId="77777777" w:rsidR="00384CB8" w:rsidRPr="00384CB8" w:rsidRDefault="00384CB8" w:rsidP="00384CB8">
      <w:pPr>
        <w:pStyle w:val="standard"/>
        <w:numPr>
          <w:ilvl w:val="0"/>
          <w:numId w:val="41"/>
        </w:numPr>
        <w:suppressLineNumbers/>
        <w:spacing w:before="120" w:after="120" w:line="360" w:lineRule="auto"/>
        <w:rPr>
          <w:rFonts w:ascii="Bookman Old Style" w:hAnsi="Bookman Old Style"/>
          <w:bCs/>
          <w:szCs w:val="24"/>
        </w:rPr>
      </w:pPr>
      <w:r w:rsidRPr="00384CB8">
        <w:rPr>
          <w:rFonts w:ascii="Bookman Old Style" w:hAnsi="Bookman Old Style"/>
          <w:bCs/>
          <w:szCs w:val="24"/>
        </w:rPr>
        <w:t>žák učivo nechápe, zadání řeší pouze s podporou učitele</w:t>
      </w:r>
    </w:p>
    <w:p w14:paraId="3497277C" w14:textId="77777777" w:rsidR="00384CB8" w:rsidRPr="00384CB8" w:rsidRDefault="00384CB8" w:rsidP="00384CB8">
      <w:pPr>
        <w:pStyle w:val="standard"/>
        <w:numPr>
          <w:ilvl w:val="0"/>
          <w:numId w:val="41"/>
        </w:numPr>
        <w:suppressLineNumbers/>
        <w:spacing w:before="120" w:after="120" w:line="360" w:lineRule="auto"/>
        <w:rPr>
          <w:rFonts w:ascii="Bookman Old Style" w:hAnsi="Bookman Old Style"/>
          <w:bCs/>
          <w:szCs w:val="24"/>
        </w:rPr>
      </w:pPr>
      <w:r w:rsidRPr="00384CB8">
        <w:rPr>
          <w:rFonts w:ascii="Bookman Old Style" w:hAnsi="Bookman Old Style"/>
          <w:bCs/>
          <w:szCs w:val="24"/>
        </w:rPr>
        <w:t>jeho ústní i písemný projev není vždy správný, přesný a výstižný</w:t>
      </w:r>
    </w:p>
    <w:p w14:paraId="3497277D" w14:textId="77777777" w:rsidR="00384CB8" w:rsidRPr="00384CB8" w:rsidRDefault="00384CB8" w:rsidP="00384CB8">
      <w:pPr>
        <w:pStyle w:val="standard"/>
        <w:numPr>
          <w:ilvl w:val="0"/>
          <w:numId w:val="41"/>
        </w:numPr>
        <w:suppressLineNumbers/>
        <w:spacing w:before="120" w:after="120" w:line="360" w:lineRule="auto"/>
        <w:rPr>
          <w:rFonts w:ascii="Bookman Old Style" w:hAnsi="Bookman Old Style"/>
          <w:bCs/>
          <w:szCs w:val="24"/>
        </w:rPr>
      </w:pPr>
      <w:r w:rsidRPr="00384CB8">
        <w:rPr>
          <w:rFonts w:ascii="Bookman Old Style" w:hAnsi="Bookman Old Style"/>
          <w:bCs/>
          <w:szCs w:val="24"/>
        </w:rPr>
        <w:t>intelektuální a motorické činnosti nevykonává vždy přesně, ale chyby dokáže s pomocí učitele korigovat, informace získané studiem textů a jiných zdrojů dokáže vcelku správně vyhodnotit ale nedokáže formulovat závěry a nevidí souvislosti a vztahy, které z informací vyplývají</w:t>
      </w:r>
    </w:p>
    <w:p w14:paraId="3497277E" w14:textId="77777777" w:rsidR="00384CB8" w:rsidRPr="00384CB8" w:rsidRDefault="00384CB8" w:rsidP="00384CB8">
      <w:pPr>
        <w:pStyle w:val="standard"/>
        <w:numPr>
          <w:ilvl w:val="0"/>
          <w:numId w:val="41"/>
        </w:numPr>
        <w:suppressLineNumbers/>
        <w:spacing w:before="120" w:after="120" w:line="360" w:lineRule="auto"/>
        <w:rPr>
          <w:rFonts w:ascii="Bookman Old Style" w:hAnsi="Bookman Old Style"/>
          <w:bCs/>
          <w:szCs w:val="24"/>
        </w:rPr>
      </w:pPr>
      <w:r w:rsidRPr="00384CB8">
        <w:rPr>
          <w:rFonts w:ascii="Bookman Old Style" w:hAnsi="Bookman Old Style"/>
          <w:bCs/>
          <w:szCs w:val="24"/>
        </w:rPr>
        <w:t>receptivní, produktivní a interaktivní řečové dovednosti jsou s hrubými chybami, které ztěžují porozumění</w:t>
      </w:r>
    </w:p>
    <w:p w14:paraId="3497277F" w14:textId="77777777" w:rsidR="00384CB8" w:rsidRPr="00384CB8" w:rsidRDefault="00384CB8" w:rsidP="00384CB8">
      <w:pPr>
        <w:pStyle w:val="standard"/>
        <w:suppressLineNumbers/>
        <w:spacing w:before="120" w:after="120" w:line="360" w:lineRule="auto"/>
        <w:rPr>
          <w:rFonts w:ascii="Bookman Old Style" w:hAnsi="Bookman Old Style"/>
          <w:b/>
          <w:bCs/>
          <w:szCs w:val="24"/>
        </w:rPr>
      </w:pPr>
      <w:r w:rsidRPr="00384CB8">
        <w:rPr>
          <w:rFonts w:ascii="Bookman Old Style" w:hAnsi="Bookman Old Style"/>
          <w:b/>
          <w:bCs/>
          <w:szCs w:val="24"/>
        </w:rPr>
        <w:t xml:space="preserve">Nedostatečný – 5: </w:t>
      </w:r>
    </w:p>
    <w:p w14:paraId="34972780" w14:textId="77777777" w:rsidR="00384CB8" w:rsidRPr="00384CB8" w:rsidRDefault="00384CB8" w:rsidP="00384CB8">
      <w:pPr>
        <w:pStyle w:val="standard"/>
        <w:numPr>
          <w:ilvl w:val="0"/>
          <w:numId w:val="41"/>
        </w:numPr>
        <w:suppressLineNumbers/>
        <w:spacing w:before="120" w:after="120" w:line="360" w:lineRule="auto"/>
        <w:rPr>
          <w:rFonts w:ascii="Bookman Old Style" w:hAnsi="Bookman Old Style"/>
          <w:bCs/>
          <w:szCs w:val="24"/>
        </w:rPr>
      </w:pPr>
      <w:r w:rsidRPr="00384CB8">
        <w:rPr>
          <w:rFonts w:ascii="Bookman Old Style" w:hAnsi="Bookman Old Style"/>
          <w:bCs/>
          <w:szCs w:val="24"/>
        </w:rPr>
        <w:t xml:space="preserve">žák učivu nerozumí, nejeví o ně a činnosti s ním spojené  zájem, učivo </w:t>
      </w:r>
      <w:r w:rsidRPr="00384CB8">
        <w:rPr>
          <w:rFonts w:ascii="Bookman Old Style" w:hAnsi="Bookman Old Style"/>
          <w:bCs/>
          <w:szCs w:val="24"/>
        </w:rPr>
        <w:lastRenderedPageBreak/>
        <w:t>nemá osvojeno ani mechanicky</w:t>
      </w:r>
    </w:p>
    <w:p w14:paraId="34972781" w14:textId="77777777" w:rsidR="00384CB8" w:rsidRPr="00384CB8" w:rsidRDefault="00384CB8" w:rsidP="00384CB8">
      <w:pPr>
        <w:pStyle w:val="standard"/>
        <w:numPr>
          <w:ilvl w:val="0"/>
          <w:numId w:val="41"/>
        </w:numPr>
        <w:suppressLineNumbers/>
        <w:spacing w:before="120" w:after="120" w:line="360" w:lineRule="auto"/>
        <w:rPr>
          <w:rFonts w:ascii="Bookman Old Style" w:hAnsi="Bookman Old Style"/>
          <w:bCs/>
          <w:szCs w:val="24"/>
        </w:rPr>
      </w:pPr>
      <w:r w:rsidRPr="00384CB8">
        <w:rPr>
          <w:rFonts w:ascii="Bookman Old Style" w:hAnsi="Bookman Old Style"/>
          <w:bCs/>
          <w:szCs w:val="24"/>
        </w:rPr>
        <w:t>jeho ústní i písemný projev má závažné nedostatky ve správnosti, přesnosti a výstižnosti.</w:t>
      </w:r>
    </w:p>
    <w:p w14:paraId="34972782" w14:textId="77777777" w:rsidR="00384CB8" w:rsidRPr="00384CB8" w:rsidRDefault="00384CB8" w:rsidP="00384CB8">
      <w:pPr>
        <w:pStyle w:val="standard"/>
        <w:numPr>
          <w:ilvl w:val="0"/>
          <w:numId w:val="41"/>
        </w:numPr>
        <w:suppressLineNumbers/>
        <w:spacing w:before="120" w:after="120" w:line="360" w:lineRule="auto"/>
        <w:rPr>
          <w:rFonts w:ascii="Bookman Old Style" w:hAnsi="Bookman Old Style"/>
          <w:bCs/>
          <w:szCs w:val="24"/>
        </w:rPr>
      </w:pPr>
      <w:r w:rsidRPr="00384CB8">
        <w:rPr>
          <w:rFonts w:ascii="Bookman Old Style" w:hAnsi="Bookman Old Style"/>
          <w:bCs/>
          <w:szCs w:val="24"/>
        </w:rPr>
        <w:t>dovednost vykonávat intelektuální a motorické činnosti má velmi podstatné nedostatky, chyby nedokáže s pomocí učitele korigovat, informace získané studiem textů a jiných zdrojů neumí vyhodnotit ani formulovat,v logice myšlení se objevují závažné chyby</w:t>
      </w:r>
    </w:p>
    <w:p w14:paraId="34972783" w14:textId="77777777" w:rsidR="00384CB8" w:rsidRPr="00384CB8" w:rsidRDefault="00384CB8" w:rsidP="00384CB8">
      <w:pPr>
        <w:pStyle w:val="standard"/>
        <w:numPr>
          <w:ilvl w:val="0"/>
          <w:numId w:val="41"/>
        </w:numPr>
        <w:suppressLineNumbers/>
        <w:spacing w:before="120" w:after="120" w:line="360" w:lineRule="auto"/>
        <w:rPr>
          <w:rFonts w:ascii="Bookman Old Style" w:hAnsi="Bookman Old Style"/>
          <w:bCs/>
          <w:szCs w:val="24"/>
        </w:rPr>
      </w:pPr>
      <w:r w:rsidRPr="00384CB8">
        <w:rPr>
          <w:rFonts w:ascii="Bookman Old Style" w:hAnsi="Bookman Old Style"/>
          <w:bCs/>
          <w:szCs w:val="24"/>
        </w:rPr>
        <w:t>receptivní, produktivní a interaktivní řečové dovednosti jsou nedostatečné</w:t>
      </w:r>
    </w:p>
    <w:p w14:paraId="34972784" w14:textId="77777777" w:rsidR="00384CB8" w:rsidRPr="00384CB8" w:rsidRDefault="00384CB8" w:rsidP="00384CB8">
      <w:pPr>
        <w:pStyle w:val="standard"/>
        <w:numPr>
          <w:ilvl w:val="0"/>
          <w:numId w:val="41"/>
        </w:numPr>
        <w:suppressLineNumbers/>
        <w:spacing w:before="120" w:after="120" w:line="360" w:lineRule="auto"/>
        <w:rPr>
          <w:rFonts w:ascii="Bookman Old Style" w:hAnsi="Bookman Old Style"/>
          <w:bCs/>
          <w:szCs w:val="24"/>
        </w:rPr>
      </w:pPr>
      <w:r w:rsidRPr="00384CB8">
        <w:rPr>
          <w:rFonts w:ascii="Bookman Old Style" w:hAnsi="Bookman Old Style"/>
          <w:bCs/>
          <w:szCs w:val="24"/>
        </w:rPr>
        <w:t>žák ani s pomocí učitele není schopen zapojit se do činností, neváží si práce druhých, svojí činností poškozuje výsledky práce a snažení druhých</w:t>
      </w:r>
    </w:p>
    <w:p w14:paraId="34972785" w14:textId="77777777" w:rsidR="00384CB8" w:rsidRPr="00384CB8" w:rsidRDefault="00384CB8" w:rsidP="00384CB8">
      <w:pPr>
        <w:pStyle w:val="Nadpis2"/>
        <w:rPr>
          <w:rFonts w:ascii="Bookman Old Style" w:hAnsi="Bookman Old Style"/>
          <w:i w:val="0"/>
        </w:rPr>
      </w:pPr>
      <w:bookmarkStart w:id="88" w:name="_Toc153602754"/>
      <w:bookmarkStart w:id="89" w:name="_Toc153778593"/>
      <w:bookmarkStart w:id="90" w:name="_Toc195449687"/>
      <w:bookmarkStart w:id="91" w:name="_Toc100259251"/>
      <w:r w:rsidRPr="00384CB8">
        <w:rPr>
          <w:rFonts w:ascii="Bookman Old Style" w:hAnsi="Bookman Old Style"/>
          <w:i w:val="0"/>
        </w:rPr>
        <w:t>Získávání podkladů pro hodnocení</w:t>
      </w:r>
      <w:bookmarkEnd w:id="88"/>
      <w:bookmarkEnd w:id="89"/>
      <w:bookmarkEnd w:id="90"/>
      <w:bookmarkEnd w:id="91"/>
    </w:p>
    <w:p w14:paraId="34972786" w14:textId="77777777" w:rsidR="00384CB8" w:rsidRPr="00384CB8" w:rsidRDefault="00384CB8" w:rsidP="00384CB8">
      <w:pPr>
        <w:spacing w:before="120" w:line="360" w:lineRule="auto"/>
        <w:jc w:val="both"/>
        <w:rPr>
          <w:rFonts w:ascii="Bookman Old Style" w:hAnsi="Bookman Old Style"/>
        </w:rPr>
      </w:pPr>
      <w:r w:rsidRPr="00384CB8">
        <w:rPr>
          <w:rFonts w:ascii="Bookman Old Style" w:hAnsi="Bookman Old Style"/>
          <w:b/>
        </w:rPr>
        <w:t>Podklady</w:t>
      </w:r>
      <w:r w:rsidRPr="00384CB8">
        <w:rPr>
          <w:rFonts w:ascii="Bookman Old Style" w:hAnsi="Bookman Old Style"/>
        </w:rPr>
        <w:t xml:space="preserve"> pro hodnocení a klasifikaci získávají vyučující:</w:t>
      </w:r>
    </w:p>
    <w:p w14:paraId="34972787" w14:textId="77777777" w:rsidR="00384CB8" w:rsidRPr="00384CB8" w:rsidRDefault="00384CB8" w:rsidP="00384CB8">
      <w:pPr>
        <w:numPr>
          <w:ilvl w:val="0"/>
          <w:numId w:val="51"/>
        </w:numPr>
        <w:spacing w:before="120" w:line="360" w:lineRule="auto"/>
        <w:jc w:val="both"/>
        <w:rPr>
          <w:rFonts w:ascii="Bookman Old Style" w:hAnsi="Bookman Old Style"/>
        </w:rPr>
      </w:pPr>
      <w:r w:rsidRPr="00384CB8">
        <w:rPr>
          <w:rFonts w:ascii="Bookman Old Style" w:hAnsi="Bookman Old Style"/>
        </w:rPr>
        <w:t>soustavným diagnostickým pozorováním žáka</w:t>
      </w:r>
    </w:p>
    <w:p w14:paraId="34972788" w14:textId="77777777" w:rsidR="00384CB8" w:rsidRPr="00384CB8" w:rsidRDefault="00384CB8" w:rsidP="00384CB8">
      <w:pPr>
        <w:numPr>
          <w:ilvl w:val="0"/>
          <w:numId w:val="51"/>
        </w:numPr>
        <w:spacing w:before="120" w:line="360" w:lineRule="auto"/>
        <w:jc w:val="both"/>
        <w:rPr>
          <w:rFonts w:ascii="Bookman Old Style" w:hAnsi="Bookman Old Style"/>
        </w:rPr>
      </w:pPr>
      <w:r w:rsidRPr="00384CB8">
        <w:rPr>
          <w:rFonts w:ascii="Bookman Old Style" w:hAnsi="Bookman Old Style"/>
        </w:rPr>
        <w:t>sledováním jeho výkonů během výuky a připravenosti na vyučování</w:t>
      </w:r>
    </w:p>
    <w:p w14:paraId="34972789" w14:textId="77777777" w:rsidR="00384CB8" w:rsidRPr="00384CB8" w:rsidRDefault="00384CB8" w:rsidP="00384CB8">
      <w:pPr>
        <w:numPr>
          <w:ilvl w:val="0"/>
          <w:numId w:val="51"/>
        </w:numPr>
        <w:spacing w:before="120" w:line="360" w:lineRule="auto"/>
        <w:rPr>
          <w:rFonts w:ascii="Bookman Old Style" w:hAnsi="Bookman Old Style"/>
        </w:rPr>
      </w:pPr>
      <w:r w:rsidRPr="00384CB8">
        <w:rPr>
          <w:rFonts w:ascii="Bookman Old Style" w:hAnsi="Bookman Old Style"/>
        </w:rPr>
        <w:t>různými druhy zkoušek odpovídajících věku, možnostem</w:t>
      </w:r>
      <w:r w:rsidRPr="00384CB8">
        <w:rPr>
          <w:rFonts w:ascii="Bookman Old Style" w:hAnsi="Bookman Old Style"/>
        </w:rPr>
        <w:br/>
        <w:t>a schopnostem žáka</w:t>
      </w:r>
    </w:p>
    <w:p w14:paraId="3497278A" w14:textId="77777777" w:rsidR="00384CB8" w:rsidRPr="00384CB8" w:rsidRDefault="00384CB8" w:rsidP="00384CB8">
      <w:pPr>
        <w:numPr>
          <w:ilvl w:val="0"/>
          <w:numId w:val="51"/>
        </w:numPr>
        <w:spacing w:before="120" w:line="360" w:lineRule="auto"/>
        <w:jc w:val="both"/>
        <w:rPr>
          <w:rFonts w:ascii="Bookman Old Style" w:hAnsi="Bookman Old Style"/>
        </w:rPr>
      </w:pPr>
      <w:r w:rsidRPr="00384CB8">
        <w:rPr>
          <w:rFonts w:ascii="Bookman Old Style" w:hAnsi="Bookman Old Style"/>
        </w:rPr>
        <w:t>kontrolními písemnými pracemi</w:t>
      </w:r>
    </w:p>
    <w:p w14:paraId="3497278B" w14:textId="77777777" w:rsidR="00384CB8" w:rsidRPr="00384CB8" w:rsidRDefault="00384CB8" w:rsidP="00384CB8">
      <w:pPr>
        <w:numPr>
          <w:ilvl w:val="0"/>
          <w:numId w:val="51"/>
        </w:numPr>
        <w:spacing w:before="120" w:line="360" w:lineRule="auto"/>
        <w:jc w:val="both"/>
        <w:rPr>
          <w:rFonts w:ascii="Bookman Old Style" w:hAnsi="Bookman Old Style"/>
        </w:rPr>
      </w:pPr>
      <w:r w:rsidRPr="00384CB8">
        <w:rPr>
          <w:rFonts w:ascii="Bookman Old Style" w:hAnsi="Bookman Old Style"/>
        </w:rPr>
        <w:t xml:space="preserve">analýzou výsledků  dalších činností žáků </w:t>
      </w:r>
    </w:p>
    <w:p w14:paraId="3497278C" w14:textId="77777777" w:rsidR="00384CB8" w:rsidRPr="00384CB8" w:rsidRDefault="00384CB8" w:rsidP="00384CB8">
      <w:pPr>
        <w:pStyle w:val="standard"/>
        <w:numPr>
          <w:ilvl w:val="1"/>
          <w:numId w:val="42"/>
        </w:numPr>
        <w:suppressLineNumbers/>
        <w:tabs>
          <w:tab w:val="clear" w:pos="1440"/>
          <w:tab w:val="left" w:pos="561"/>
        </w:tabs>
        <w:spacing w:before="120" w:after="120" w:line="360" w:lineRule="auto"/>
        <w:ind w:left="561" w:hanging="561"/>
        <w:jc w:val="both"/>
        <w:rPr>
          <w:rFonts w:ascii="Bookman Old Style" w:hAnsi="Bookman Old Style"/>
          <w:bCs/>
          <w:szCs w:val="24"/>
        </w:rPr>
      </w:pPr>
      <w:bookmarkStart w:id="92" w:name="_Toc153602755"/>
      <w:bookmarkStart w:id="93" w:name="_Toc153778594"/>
      <w:bookmarkStart w:id="94" w:name="_Toc195449688"/>
      <w:r w:rsidRPr="00384CB8">
        <w:rPr>
          <w:rFonts w:ascii="Bookman Old Style" w:hAnsi="Bookman Old Style"/>
          <w:bCs/>
          <w:szCs w:val="24"/>
        </w:rPr>
        <w:t>Podkladem se rozumí hodnocení písemného, ústního či jiného projevu žáka při činnostech vedoucích ke zjištění jeho znalostí, dovedností a schopností, vyjádřené známkou v přehledu podkladů příslušného vyučujícího.</w:t>
      </w:r>
    </w:p>
    <w:p w14:paraId="3497278D" w14:textId="77777777" w:rsidR="00384CB8" w:rsidRPr="00384CB8" w:rsidRDefault="00384CB8" w:rsidP="00384CB8">
      <w:pPr>
        <w:pStyle w:val="standard"/>
        <w:numPr>
          <w:ilvl w:val="1"/>
          <w:numId w:val="42"/>
        </w:numPr>
        <w:suppressLineNumbers/>
        <w:tabs>
          <w:tab w:val="clear" w:pos="1440"/>
          <w:tab w:val="left" w:pos="561"/>
        </w:tabs>
        <w:spacing w:before="120" w:after="120" w:line="360" w:lineRule="auto"/>
        <w:ind w:left="561" w:hanging="561"/>
        <w:jc w:val="both"/>
        <w:rPr>
          <w:rFonts w:ascii="Bookman Old Style" w:hAnsi="Bookman Old Style"/>
          <w:bCs/>
          <w:szCs w:val="24"/>
        </w:rPr>
      </w:pPr>
      <w:r w:rsidRPr="00384CB8">
        <w:rPr>
          <w:rFonts w:ascii="Bookman Old Style" w:hAnsi="Bookman Old Style"/>
          <w:bCs/>
          <w:szCs w:val="24"/>
        </w:rPr>
        <w:t>Podklady lze získávat pouze při vyučovací hodině. Toto ustanovení se netýká hodnocení doma vypracovaných písemných úkolů.</w:t>
      </w:r>
    </w:p>
    <w:p w14:paraId="3497278E" w14:textId="77777777" w:rsidR="00384CB8" w:rsidRPr="00384CB8" w:rsidRDefault="00384CB8" w:rsidP="00384CB8">
      <w:pPr>
        <w:pStyle w:val="standard"/>
        <w:numPr>
          <w:ilvl w:val="1"/>
          <w:numId w:val="42"/>
        </w:numPr>
        <w:suppressLineNumbers/>
        <w:tabs>
          <w:tab w:val="clear" w:pos="1440"/>
          <w:tab w:val="left" w:pos="561"/>
        </w:tabs>
        <w:spacing w:before="120" w:after="120" w:line="360" w:lineRule="auto"/>
        <w:ind w:left="561" w:hanging="561"/>
        <w:jc w:val="both"/>
        <w:rPr>
          <w:rFonts w:ascii="Bookman Old Style" w:hAnsi="Bookman Old Style"/>
          <w:bCs/>
          <w:szCs w:val="24"/>
        </w:rPr>
      </w:pPr>
      <w:r w:rsidRPr="00384CB8">
        <w:rPr>
          <w:rFonts w:ascii="Bookman Old Style" w:hAnsi="Bookman Old Style"/>
          <w:bCs/>
          <w:szCs w:val="24"/>
        </w:rPr>
        <w:t>Před začátkem 1. nebo 2. pololetí musí vyučující definovat, co se rozumí dostatečnými podklady pro hodnocení (viz část 2.2) Pravidel pro hodnocení) a seznámit s tím žáky.</w:t>
      </w:r>
    </w:p>
    <w:p w14:paraId="3497278F" w14:textId="77777777" w:rsidR="00384CB8" w:rsidRPr="00384CB8" w:rsidRDefault="00384CB8" w:rsidP="00384CB8">
      <w:pPr>
        <w:pStyle w:val="standard"/>
        <w:numPr>
          <w:ilvl w:val="1"/>
          <w:numId w:val="42"/>
        </w:numPr>
        <w:suppressLineNumbers/>
        <w:tabs>
          <w:tab w:val="clear" w:pos="1440"/>
          <w:tab w:val="left" w:pos="561"/>
        </w:tabs>
        <w:spacing w:before="120" w:after="120" w:line="360" w:lineRule="auto"/>
        <w:ind w:left="561" w:hanging="561"/>
        <w:jc w:val="both"/>
        <w:rPr>
          <w:rFonts w:ascii="Bookman Old Style" w:hAnsi="Bookman Old Style"/>
          <w:bCs/>
          <w:szCs w:val="24"/>
        </w:rPr>
      </w:pPr>
      <w:r w:rsidRPr="00384CB8">
        <w:rPr>
          <w:rFonts w:ascii="Bookman Old Style" w:hAnsi="Bookman Old Style"/>
          <w:bCs/>
          <w:szCs w:val="24"/>
        </w:rPr>
        <w:lastRenderedPageBreak/>
        <w:t>V jednom dni nesmí být více než jedno písemné zkoušení, na které se vztahuje ohlašovací povinnost. Toto plánované zkoušení zapíší vyučující nejpozději týden předem do třídní knihy.</w:t>
      </w:r>
    </w:p>
    <w:p w14:paraId="34972790" w14:textId="77777777" w:rsidR="00384CB8" w:rsidRPr="00384CB8" w:rsidRDefault="00384CB8" w:rsidP="00384CB8">
      <w:pPr>
        <w:pStyle w:val="standard"/>
        <w:numPr>
          <w:ilvl w:val="1"/>
          <w:numId w:val="42"/>
        </w:numPr>
        <w:suppressLineNumbers/>
        <w:tabs>
          <w:tab w:val="clear" w:pos="1440"/>
          <w:tab w:val="left" w:pos="561"/>
        </w:tabs>
        <w:spacing w:before="120" w:after="120" w:line="360" w:lineRule="auto"/>
        <w:ind w:left="561" w:hanging="561"/>
        <w:jc w:val="both"/>
        <w:rPr>
          <w:rFonts w:ascii="Bookman Old Style" w:hAnsi="Bookman Old Style"/>
          <w:bCs/>
          <w:szCs w:val="24"/>
        </w:rPr>
      </w:pPr>
      <w:r w:rsidRPr="00384CB8">
        <w:rPr>
          <w:rFonts w:ascii="Bookman Old Style" w:hAnsi="Bookman Old Style"/>
          <w:bCs/>
          <w:szCs w:val="24"/>
        </w:rPr>
        <w:t>Výsledek písemné zkoušky musí být žákům oznámen do čtrnácti dnů od jejího konání. Žákovi musí být umožněno vyjádřit se k výsledku této zkoušky. Žák musí mít možnost analyzovat své chyby.</w:t>
      </w:r>
    </w:p>
    <w:p w14:paraId="34972791" w14:textId="77777777" w:rsidR="00384CB8" w:rsidRPr="00384CB8" w:rsidRDefault="00384CB8" w:rsidP="00384CB8">
      <w:pPr>
        <w:pStyle w:val="standard"/>
        <w:numPr>
          <w:ilvl w:val="1"/>
          <w:numId w:val="42"/>
        </w:numPr>
        <w:suppressLineNumbers/>
        <w:tabs>
          <w:tab w:val="clear" w:pos="1440"/>
          <w:tab w:val="left" w:pos="561"/>
        </w:tabs>
        <w:spacing w:before="120" w:after="120" w:line="360" w:lineRule="auto"/>
        <w:ind w:left="561" w:hanging="561"/>
        <w:jc w:val="both"/>
        <w:rPr>
          <w:rFonts w:ascii="Bookman Old Style" w:hAnsi="Bookman Old Style"/>
          <w:bCs/>
          <w:szCs w:val="24"/>
        </w:rPr>
      </w:pPr>
      <w:r w:rsidRPr="00384CB8">
        <w:rPr>
          <w:rFonts w:ascii="Bookman Old Style" w:hAnsi="Bookman Old Style"/>
          <w:bCs/>
          <w:szCs w:val="24"/>
        </w:rPr>
        <w:t>Výsledek ústní zkoušky musí být žákům oznámen bezprostředně po jejím skončení i s  odůvodněním.</w:t>
      </w:r>
    </w:p>
    <w:p w14:paraId="34972792" w14:textId="77777777" w:rsidR="00384CB8" w:rsidRPr="00384CB8" w:rsidRDefault="00384CB8" w:rsidP="00384CB8">
      <w:pPr>
        <w:pStyle w:val="standard"/>
        <w:numPr>
          <w:ilvl w:val="1"/>
          <w:numId w:val="42"/>
        </w:numPr>
        <w:suppressLineNumbers/>
        <w:tabs>
          <w:tab w:val="clear" w:pos="1440"/>
          <w:tab w:val="left" w:pos="561"/>
        </w:tabs>
        <w:spacing w:before="120" w:after="120" w:line="360" w:lineRule="auto"/>
        <w:ind w:left="561" w:hanging="561"/>
        <w:jc w:val="both"/>
        <w:rPr>
          <w:rFonts w:ascii="Bookman Old Style" w:hAnsi="Bookman Old Style"/>
          <w:bCs/>
          <w:szCs w:val="24"/>
        </w:rPr>
      </w:pPr>
      <w:r w:rsidRPr="00384CB8">
        <w:rPr>
          <w:rFonts w:ascii="Bookman Old Style" w:hAnsi="Bookman Old Style"/>
          <w:bCs/>
          <w:szCs w:val="24"/>
        </w:rPr>
        <w:t>Nedodržuje-li žák podmínky pro stanovené zkoušku, může vyučující zkoušku ukončit, žáka klasifikovat nedostatečnou. Navíc může vzniklou situaci posoudit jako porušení vnitřního řádu školy (odst. 1 písmeno k).</w:t>
      </w:r>
    </w:p>
    <w:p w14:paraId="34972793" w14:textId="77777777" w:rsidR="00384CB8" w:rsidRPr="00384CB8" w:rsidRDefault="00384CB8" w:rsidP="00384CB8">
      <w:pPr>
        <w:pStyle w:val="standard"/>
        <w:numPr>
          <w:ilvl w:val="1"/>
          <w:numId w:val="42"/>
        </w:numPr>
        <w:suppressLineNumbers/>
        <w:tabs>
          <w:tab w:val="clear" w:pos="1440"/>
          <w:tab w:val="left" w:pos="561"/>
        </w:tabs>
        <w:spacing w:before="120" w:after="120" w:line="360" w:lineRule="auto"/>
        <w:ind w:left="561" w:hanging="561"/>
        <w:jc w:val="both"/>
        <w:rPr>
          <w:rFonts w:ascii="Bookman Old Style" w:hAnsi="Bookman Old Style"/>
          <w:bCs/>
          <w:szCs w:val="24"/>
        </w:rPr>
      </w:pPr>
      <w:r w:rsidRPr="00384CB8">
        <w:rPr>
          <w:rFonts w:ascii="Bookman Old Style" w:hAnsi="Bookman Old Style"/>
          <w:bCs/>
          <w:szCs w:val="24"/>
        </w:rPr>
        <w:t>Zkoušení žáka a jeho hodnocení nelze využívat jako prostředek k posílení kázně.</w:t>
      </w:r>
    </w:p>
    <w:p w14:paraId="34972794" w14:textId="77777777" w:rsidR="00384CB8" w:rsidRPr="00384CB8" w:rsidRDefault="00384CB8" w:rsidP="00384CB8">
      <w:pPr>
        <w:pStyle w:val="standard"/>
        <w:numPr>
          <w:ilvl w:val="1"/>
          <w:numId w:val="42"/>
        </w:numPr>
        <w:suppressLineNumbers/>
        <w:tabs>
          <w:tab w:val="clear" w:pos="1440"/>
          <w:tab w:val="left" w:pos="561"/>
        </w:tabs>
        <w:spacing w:before="120" w:after="120" w:line="360" w:lineRule="auto"/>
        <w:ind w:left="561" w:hanging="561"/>
        <w:jc w:val="both"/>
        <w:rPr>
          <w:rFonts w:ascii="Bookman Old Style" w:hAnsi="Bookman Old Style"/>
          <w:bCs/>
          <w:szCs w:val="24"/>
        </w:rPr>
      </w:pPr>
      <w:r w:rsidRPr="00384CB8">
        <w:rPr>
          <w:rFonts w:ascii="Bookman Old Style" w:hAnsi="Bookman Old Style"/>
          <w:bCs/>
          <w:szCs w:val="24"/>
        </w:rPr>
        <w:t>Žák může vyučujícího před zahájením vyučovací hodiny požádat o odklad zkoušky s uvedením důvodu. Vyučující rozhodne, zda žádosti vyhoví.</w:t>
      </w:r>
    </w:p>
    <w:p w14:paraId="34972795" w14:textId="77777777" w:rsidR="00384CB8" w:rsidRPr="00384CB8" w:rsidRDefault="00384CB8" w:rsidP="00384CB8">
      <w:pPr>
        <w:pStyle w:val="standard"/>
        <w:numPr>
          <w:ilvl w:val="1"/>
          <w:numId w:val="42"/>
        </w:numPr>
        <w:suppressLineNumbers/>
        <w:tabs>
          <w:tab w:val="clear" w:pos="1440"/>
          <w:tab w:val="left" w:pos="561"/>
        </w:tabs>
        <w:spacing w:before="120" w:after="120" w:line="360" w:lineRule="auto"/>
        <w:ind w:left="561" w:hanging="561"/>
        <w:jc w:val="both"/>
        <w:rPr>
          <w:rFonts w:ascii="Bookman Old Style" w:hAnsi="Bookman Old Style"/>
          <w:bCs/>
          <w:szCs w:val="24"/>
        </w:rPr>
      </w:pPr>
      <w:r w:rsidRPr="00384CB8">
        <w:rPr>
          <w:rFonts w:ascii="Bookman Old Style" w:hAnsi="Bookman Old Style"/>
          <w:bCs/>
          <w:szCs w:val="24"/>
        </w:rPr>
        <w:t>Žák, který se odmítne podrobit zkoušce, je z této zkoušky hodnocen známkou nedostatečně.</w:t>
      </w:r>
    </w:p>
    <w:p w14:paraId="34972796" w14:textId="77777777" w:rsidR="00384CB8" w:rsidRPr="00384CB8" w:rsidRDefault="00384CB8" w:rsidP="00384CB8">
      <w:pPr>
        <w:pStyle w:val="standard"/>
        <w:numPr>
          <w:ilvl w:val="1"/>
          <w:numId w:val="42"/>
        </w:numPr>
        <w:suppressLineNumbers/>
        <w:tabs>
          <w:tab w:val="clear" w:pos="1440"/>
          <w:tab w:val="left" w:pos="561"/>
        </w:tabs>
        <w:spacing w:before="120" w:after="120" w:line="360" w:lineRule="auto"/>
        <w:ind w:left="561" w:hanging="561"/>
        <w:jc w:val="both"/>
        <w:rPr>
          <w:rFonts w:ascii="Bookman Old Style" w:hAnsi="Bookman Old Style"/>
          <w:bCs/>
          <w:szCs w:val="24"/>
        </w:rPr>
      </w:pPr>
      <w:r w:rsidRPr="00384CB8">
        <w:rPr>
          <w:rFonts w:ascii="Bookman Old Style" w:hAnsi="Bookman Old Style"/>
          <w:bCs/>
          <w:szCs w:val="24"/>
        </w:rPr>
        <w:t>Vyučující je povinen vést zkoušku takovým způsobem a v takovém prostředí, které žákovi umožní podat optimální výkon.</w:t>
      </w:r>
    </w:p>
    <w:p w14:paraId="34972797" w14:textId="77777777" w:rsidR="00384CB8" w:rsidRPr="00384CB8" w:rsidRDefault="00384CB8" w:rsidP="00384CB8">
      <w:pPr>
        <w:pStyle w:val="Nadpis2"/>
        <w:rPr>
          <w:rFonts w:ascii="Bookman Old Style" w:hAnsi="Bookman Old Style"/>
          <w:i w:val="0"/>
        </w:rPr>
      </w:pPr>
      <w:bookmarkStart w:id="95" w:name="_Toc100259252"/>
      <w:r w:rsidRPr="00384CB8">
        <w:rPr>
          <w:rFonts w:ascii="Bookman Old Style" w:hAnsi="Bookman Old Style"/>
          <w:i w:val="0"/>
        </w:rPr>
        <w:t>Autoevaluace školy</w:t>
      </w:r>
      <w:bookmarkEnd w:id="92"/>
      <w:bookmarkEnd w:id="93"/>
      <w:bookmarkEnd w:id="94"/>
      <w:bookmarkEnd w:id="95"/>
    </w:p>
    <w:p w14:paraId="34972798" w14:textId="77777777" w:rsidR="00384CB8" w:rsidRPr="00384CB8" w:rsidRDefault="00384CB8" w:rsidP="00384CB8">
      <w:pPr>
        <w:spacing w:before="120" w:after="120" w:line="360" w:lineRule="auto"/>
        <w:jc w:val="both"/>
        <w:rPr>
          <w:rFonts w:ascii="Bookman Old Style" w:hAnsi="Bookman Old Style"/>
        </w:rPr>
      </w:pPr>
      <w:r w:rsidRPr="00384CB8">
        <w:rPr>
          <w:rFonts w:ascii="Bookman Old Style" w:hAnsi="Bookman Old Style"/>
          <w:b/>
          <w:bCs/>
        </w:rPr>
        <w:t>Pravidla pro hodnocení žáků</w:t>
      </w:r>
      <w:r w:rsidRPr="00384CB8">
        <w:rPr>
          <w:rFonts w:ascii="Bookman Old Style" w:hAnsi="Bookman Old Style"/>
        </w:rPr>
        <w:t xml:space="preserve"> škola stanovuje v dokumentu, který je součástí Vnitřního řádu školy a používá ho jako samostatný dokument, který schvaluje Rada školy. Používáme klasifikaci, jednotně ve všech předmětech, ta je podložena kritérii hodnocení a odvíjí se od plnění klíčových kompetencí. Východiskem je Školský zákon č. 561/2004 Sb. §28, 29, 30, 31, 51, 52, 53, 69 a Vyhláška č. 13/200</w:t>
      </w:r>
      <w:r w:rsidR="001948B5">
        <w:rPr>
          <w:rFonts w:ascii="Bookman Old Style" w:hAnsi="Bookman Old Style"/>
        </w:rPr>
        <w:t>5</w:t>
      </w:r>
      <w:r w:rsidRPr="00384CB8">
        <w:rPr>
          <w:rFonts w:ascii="Bookman Old Style" w:hAnsi="Bookman Old Style"/>
        </w:rPr>
        <w:t xml:space="preserve"> a 48/2005.</w:t>
      </w:r>
    </w:p>
    <w:p w14:paraId="34972799" w14:textId="77777777" w:rsidR="00384CB8" w:rsidRPr="00384CB8" w:rsidRDefault="00384CB8" w:rsidP="00384CB8">
      <w:pPr>
        <w:spacing w:before="120" w:after="120" w:line="360" w:lineRule="auto"/>
        <w:jc w:val="both"/>
        <w:rPr>
          <w:rFonts w:ascii="Bookman Old Style" w:hAnsi="Bookman Old Style"/>
        </w:rPr>
      </w:pPr>
      <w:r w:rsidRPr="00384CB8">
        <w:rPr>
          <w:rFonts w:ascii="Bookman Old Style" w:hAnsi="Bookman Old Style"/>
          <w:b/>
          <w:bCs/>
        </w:rPr>
        <w:t>Autoevaluace školy</w:t>
      </w:r>
      <w:r w:rsidRPr="00384CB8">
        <w:rPr>
          <w:rFonts w:ascii="Bookman Old Style" w:hAnsi="Bookman Old Style"/>
        </w:rPr>
        <w:t xml:space="preserve"> je neustále probíhající proces, jedná se o týmovou činnost a naším cílem je, aby byla efektivní, plánovitá a předvídatelná. Stanovujeme ji v souladu s paragrafem 8, odst.2a – f Vyhlášky č.15/2005, pravidelně ji vyhodnotíme a určíme další postup, jak zlepšíme činnost školy.</w:t>
      </w:r>
    </w:p>
    <w:p w14:paraId="3497279A" w14:textId="77777777" w:rsidR="00384CB8" w:rsidRPr="00384CB8" w:rsidRDefault="00384CB8" w:rsidP="00384CB8">
      <w:pPr>
        <w:numPr>
          <w:ilvl w:val="0"/>
          <w:numId w:val="40"/>
        </w:numPr>
        <w:tabs>
          <w:tab w:val="clear" w:pos="720"/>
          <w:tab w:val="num" w:pos="374"/>
        </w:tabs>
        <w:spacing w:before="120" w:after="120" w:line="360" w:lineRule="auto"/>
        <w:ind w:hanging="720"/>
        <w:rPr>
          <w:rFonts w:ascii="Bookman Old Style" w:hAnsi="Bookman Old Style"/>
          <w:b/>
        </w:rPr>
      </w:pPr>
      <w:r w:rsidRPr="00384CB8">
        <w:rPr>
          <w:rFonts w:ascii="Bookman Old Style" w:hAnsi="Bookman Old Style"/>
          <w:b/>
        </w:rPr>
        <w:lastRenderedPageBreak/>
        <w:t xml:space="preserve">Oblasti autoevaluace </w:t>
      </w:r>
    </w:p>
    <w:p w14:paraId="3497279B" w14:textId="77777777" w:rsidR="00384CB8" w:rsidRPr="00384CB8" w:rsidRDefault="00384CB8" w:rsidP="00384CB8">
      <w:pPr>
        <w:numPr>
          <w:ilvl w:val="0"/>
          <w:numId w:val="42"/>
        </w:numPr>
        <w:spacing w:before="120" w:after="120" w:line="360" w:lineRule="auto"/>
        <w:jc w:val="both"/>
        <w:rPr>
          <w:rFonts w:ascii="Bookman Old Style" w:hAnsi="Bookman Old Style"/>
        </w:rPr>
      </w:pPr>
      <w:r w:rsidRPr="00384CB8">
        <w:rPr>
          <w:rFonts w:ascii="Bookman Old Style" w:hAnsi="Bookman Old Style"/>
        </w:rPr>
        <w:t>výuka ( sledujeme, zda je dostatečně náročná a stimulující, v souladu se Školním vzdělávacím programem)</w:t>
      </w:r>
    </w:p>
    <w:p w14:paraId="3497279C" w14:textId="77777777" w:rsidR="00384CB8" w:rsidRPr="00384CB8" w:rsidRDefault="00384CB8" w:rsidP="00384CB8">
      <w:pPr>
        <w:numPr>
          <w:ilvl w:val="0"/>
          <w:numId w:val="42"/>
        </w:numPr>
        <w:spacing w:before="120" w:after="120" w:line="360" w:lineRule="auto"/>
        <w:jc w:val="both"/>
        <w:rPr>
          <w:rFonts w:ascii="Bookman Old Style" w:hAnsi="Bookman Old Style"/>
        </w:rPr>
      </w:pPr>
      <w:r w:rsidRPr="00384CB8">
        <w:rPr>
          <w:rFonts w:ascii="Bookman Old Style" w:hAnsi="Bookman Old Style"/>
        </w:rPr>
        <w:t>vyučovací a školní klima (sledujeme, zda se chovají k sobě vstřícně žáci, učitelé, vedení školy a všechny součásti navzájem)</w:t>
      </w:r>
    </w:p>
    <w:p w14:paraId="3497279D" w14:textId="77777777" w:rsidR="00384CB8" w:rsidRPr="00384CB8" w:rsidRDefault="00384CB8" w:rsidP="00384CB8">
      <w:pPr>
        <w:numPr>
          <w:ilvl w:val="0"/>
          <w:numId w:val="42"/>
        </w:numPr>
        <w:spacing w:before="120" w:after="120" w:line="360" w:lineRule="auto"/>
        <w:jc w:val="both"/>
        <w:rPr>
          <w:rFonts w:ascii="Bookman Old Style" w:hAnsi="Bookman Old Style"/>
        </w:rPr>
      </w:pPr>
      <w:r w:rsidRPr="00384CB8">
        <w:rPr>
          <w:rFonts w:ascii="Bookman Old Style" w:hAnsi="Bookman Old Style"/>
        </w:rPr>
        <w:t>práce učitelů a vedení školy (sledujeme, zda obě součásti provádějí sebehodnocení své práce, mají promyšlené cíle výuky a nakládají s prostředky a finančními zdroji efektivně, spolupracují s rodiči, organizacemi a úřady)</w:t>
      </w:r>
    </w:p>
    <w:p w14:paraId="3497279E" w14:textId="77777777" w:rsidR="00384CB8" w:rsidRPr="00384CB8" w:rsidRDefault="00384CB8" w:rsidP="00384CB8">
      <w:pPr>
        <w:numPr>
          <w:ilvl w:val="0"/>
          <w:numId w:val="42"/>
        </w:numPr>
        <w:spacing w:before="120" w:after="120" w:line="360" w:lineRule="auto"/>
        <w:jc w:val="both"/>
        <w:rPr>
          <w:rFonts w:ascii="Bookman Old Style" w:hAnsi="Bookman Old Style"/>
        </w:rPr>
      </w:pPr>
      <w:r w:rsidRPr="00384CB8">
        <w:rPr>
          <w:rFonts w:ascii="Bookman Old Style" w:hAnsi="Bookman Old Style"/>
        </w:rPr>
        <w:t>výsledky vzdělávání (sledujeme, jaké jsou vědomosti, dovednosti a postoje žáků v jednotlivých vzdělávacích oblastech)</w:t>
      </w:r>
    </w:p>
    <w:p w14:paraId="3497279F" w14:textId="77777777" w:rsidR="00384CB8" w:rsidRPr="00384CB8" w:rsidRDefault="00384CB8" w:rsidP="00384CB8">
      <w:pPr>
        <w:keepNext/>
        <w:numPr>
          <w:ilvl w:val="0"/>
          <w:numId w:val="40"/>
        </w:numPr>
        <w:tabs>
          <w:tab w:val="clear" w:pos="720"/>
          <w:tab w:val="num" w:pos="374"/>
        </w:tabs>
        <w:spacing w:before="120" w:after="120" w:line="360" w:lineRule="auto"/>
        <w:ind w:hanging="720"/>
        <w:rPr>
          <w:rFonts w:ascii="Bookman Old Style" w:hAnsi="Bookman Old Style"/>
          <w:b/>
        </w:rPr>
      </w:pPr>
      <w:r w:rsidRPr="00384CB8">
        <w:rPr>
          <w:rFonts w:ascii="Bookman Old Style" w:hAnsi="Bookman Old Style"/>
          <w:b/>
        </w:rPr>
        <w:t>Cíle a kritéria autoevaluace</w:t>
      </w:r>
    </w:p>
    <w:p w14:paraId="349727A0" w14:textId="77777777" w:rsidR="00384CB8" w:rsidRPr="00384CB8" w:rsidRDefault="00384CB8" w:rsidP="00384CB8">
      <w:pPr>
        <w:numPr>
          <w:ilvl w:val="0"/>
          <w:numId w:val="42"/>
        </w:numPr>
        <w:spacing w:before="120" w:after="120" w:line="360" w:lineRule="auto"/>
        <w:jc w:val="both"/>
        <w:rPr>
          <w:rFonts w:ascii="Bookman Old Style" w:hAnsi="Bookman Old Style"/>
        </w:rPr>
      </w:pPr>
      <w:r w:rsidRPr="00384CB8">
        <w:rPr>
          <w:rFonts w:ascii="Bookman Old Style" w:hAnsi="Bookman Old Style"/>
        </w:rPr>
        <w:t>pomocí standardních nástrojů chceme zjistit informace, které nám pomohou zlepšit výuku ve škole, zkvalitnit Školní vzdělávací program a zlepšit utváření klíčových kompetencí žáků</w:t>
      </w:r>
    </w:p>
    <w:p w14:paraId="349727A1" w14:textId="77777777" w:rsidR="00384CB8" w:rsidRPr="00384CB8" w:rsidRDefault="00384CB8" w:rsidP="00384CB8">
      <w:pPr>
        <w:numPr>
          <w:ilvl w:val="0"/>
          <w:numId w:val="42"/>
        </w:numPr>
        <w:spacing w:before="120" w:after="120" w:line="360" w:lineRule="auto"/>
        <w:jc w:val="both"/>
        <w:rPr>
          <w:rFonts w:ascii="Bookman Old Style" w:hAnsi="Bookman Old Style"/>
        </w:rPr>
      </w:pPr>
      <w:r w:rsidRPr="00384CB8">
        <w:rPr>
          <w:rFonts w:ascii="Bookman Old Style" w:hAnsi="Bookman Old Style"/>
        </w:rPr>
        <w:t>kritériem je nám vyvážené kurikulum, spokojenost rodičů s prací školy, spolupráce učitelů v pedagogickém sboru, součinnost pedagogického sboru a vedení školy</w:t>
      </w:r>
    </w:p>
    <w:p w14:paraId="349727A2" w14:textId="77777777" w:rsidR="00455B3D" w:rsidRPr="00455B3D" w:rsidRDefault="00455B3D" w:rsidP="00455B3D">
      <w:pPr>
        <w:keepNext/>
        <w:numPr>
          <w:ilvl w:val="0"/>
          <w:numId w:val="40"/>
        </w:numPr>
        <w:tabs>
          <w:tab w:val="clear" w:pos="720"/>
          <w:tab w:val="num" w:pos="374"/>
        </w:tabs>
        <w:spacing w:before="120" w:after="120" w:line="360" w:lineRule="auto"/>
        <w:ind w:hanging="720"/>
        <w:rPr>
          <w:rFonts w:ascii="Bookman Old Style" w:hAnsi="Bookman Old Style"/>
          <w:b/>
          <w:color w:val="000000"/>
        </w:rPr>
      </w:pPr>
      <w:r w:rsidRPr="00455B3D">
        <w:rPr>
          <w:rFonts w:ascii="Bookman Old Style" w:hAnsi="Bookman Old Style"/>
          <w:b/>
          <w:color w:val="000000"/>
        </w:rPr>
        <w:t>Nástroje autoevaluace</w:t>
      </w:r>
    </w:p>
    <w:p w14:paraId="349727A3" w14:textId="77777777" w:rsidR="00455B3D" w:rsidRPr="00384CB8" w:rsidRDefault="00455B3D" w:rsidP="00455B3D">
      <w:pPr>
        <w:numPr>
          <w:ilvl w:val="0"/>
          <w:numId w:val="57"/>
        </w:numPr>
        <w:spacing w:before="120" w:after="120" w:line="360" w:lineRule="auto"/>
        <w:jc w:val="both"/>
        <w:rPr>
          <w:rFonts w:ascii="Bookman Old Style" w:hAnsi="Bookman Old Style"/>
        </w:rPr>
      </w:pPr>
      <w:r w:rsidRPr="00384CB8">
        <w:rPr>
          <w:rFonts w:ascii="Bookman Old Style" w:hAnsi="Bookman Old Style"/>
        </w:rPr>
        <w:t>hospitace vedení školy u vyučujících navzájem</w:t>
      </w:r>
    </w:p>
    <w:p w14:paraId="349727A4" w14:textId="77777777" w:rsidR="00455B3D" w:rsidRDefault="00455B3D" w:rsidP="00455B3D">
      <w:pPr>
        <w:numPr>
          <w:ilvl w:val="0"/>
          <w:numId w:val="57"/>
        </w:numPr>
        <w:spacing w:before="120" w:after="120" w:line="360" w:lineRule="auto"/>
        <w:jc w:val="both"/>
        <w:rPr>
          <w:rFonts w:ascii="Bookman Old Style" w:hAnsi="Bookman Old Style"/>
        </w:rPr>
      </w:pPr>
      <w:r>
        <w:rPr>
          <w:rFonts w:ascii="Bookman Old Style" w:hAnsi="Bookman Old Style"/>
        </w:rPr>
        <w:t>testování ČŠI</w:t>
      </w:r>
    </w:p>
    <w:p w14:paraId="349727A5" w14:textId="77777777" w:rsidR="00455B3D" w:rsidRDefault="00455B3D" w:rsidP="00455B3D">
      <w:pPr>
        <w:numPr>
          <w:ilvl w:val="0"/>
          <w:numId w:val="57"/>
        </w:numPr>
        <w:spacing w:before="120" w:after="120" w:line="360" w:lineRule="auto"/>
        <w:jc w:val="both"/>
        <w:rPr>
          <w:rFonts w:ascii="Bookman Old Style" w:hAnsi="Bookman Old Style"/>
        </w:rPr>
      </w:pPr>
      <w:r>
        <w:rPr>
          <w:rFonts w:ascii="Bookman Old Style" w:hAnsi="Bookman Old Style"/>
        </w:rPr>
        <w:t>vyhodnocení úspěšnosti u maturitních zkoušek</w:t>
      </w:r>
    </w:p>
    <w:p w14:paraId="349727A6" w14:textId="77777777" w:rsidR="00455B3D" w:rsidRPr="00384CB8" w:rsidRDefault="00455B3D" w:rsidP="00455B3D">
      <w:pPr>
        <w:numPr>
          <w:ilvl w:val="0"/>
          <w:numId w:val="57"/>
        </w:numPr>
        <w:spacing w:before="120" w:after="120" w:line="360" w:lineRule="auto"/>
        <w:jc w:val="both"/>
        <w:rPr>
          <w:rFonts w:ascii="Bookman Old Style" w:hAnsi="Bookman Old Style"/>
        </w:rPr>
      </w:pPr>
      <w:r>
        <w:rPr>
          <w:rFonts w:ascii="Bookman Old Style" w:hAnsi="Bookman Old Style"/>
        </w:rPr>
        <w:t>evaluační testy ve 2. ročnících vyššího gymnázia</w:t>
      </w:r>
    </w:p>
    <w:p w14:paraId="349727A7" w14:textId="77777777" w:rsidR="00455B3D" w:rsidRPr="00384CB8" w:rsidRDefault="00455B3D" w:rsidP="00455B3D">
      <w:pPr>
        <w:numPr>
          <w:ilvl w:val="0"/>
          <w:numId w:val="57"/>
        </w:numPr>
        <w:spacing w:before="120" w:after="120" w:line="360" w:lineRule="auto"/>
        <w:jc w:val="both"/>
        <w:rPr>
          <w:rFonts w:ascii="Bookman Old Style" w:hAnsi="Bookman Old Style"/>
        </w:rPr>
      </w:pPr>
      <w:r>
        <w:rPr>
          <w:rFonts w:ascii="Bookman Old Style" w:hAnsi="Bookman Old Style"/>
        </w:rPr>
        <w:t>v</w:t>
      </w:r>
      <w:r w:rsidRPr="00384CB8">
        <w:rPr>
          <w:rFonts w:ascii="Bookman Old Style" w:hAnsi="Bookman Old Style"/>
        </w:rPr>
        <w:t>ýroční zpráva školy</w:t>
      </w:r>
    </w:p>
    <w:p w14:paraId="349727A8" w14:textId="77777777" w:rsidR="00455B3D" w:rsidRDefault="00455B3D" w:rsidP="00455B3D">
      <w:pPr>
        <w:numPr>
          <w:ilvl w:val="0"/>
          <w:numId w:val="57"/>
        </w:numPr>
        <w:spacing w:before="120" w:after="120" w:line="360" w:lineRule="auto"/>
        <w:jc w:val="both"/>
        <w:rPr>
          <w:rFonts w:ascii="Bookman Old Style" w:hAnsi="Bookman Old Style"/>
        </w:rPr>
      </w:pPr>
      <w:r w:rsidRPr="00384CB8">
        <w:rPr>
          <w:rFonts w:ascii="Bookman Old Style" w:hAnsi="Bookman Old Style"/>
        </w:rPr>
        <w:t>účast žáků v olympiádách a soutěžích</w:t>
      </w:r>
    </w:p>
    <w:p w14:paraId="349727A9" w14:textId="77777777" w:rsidR="00455B3D" w:rsidRDefault="00455B3D" w:rsidP="00455B3D">
      <w:pPr>
        <w:numPr>
          <w:ilvl w:val="0"/>
          <w:numId w:val="57"/>
        </w:numPr>
        <w:spacing w:before="120" w:after="120" w:line="360" w:lineRule="auto"/>
        <w:jc w:val="both"/>
        <w:rPr>
          <w:rFonts w:ascii="Bookman Old Style" w:hAnsi="Bookman Old Style"/>
        </w:rPr>
      </w:pPr>
      <w:r>
        <w:rPr>
          <w:rFonts w:ascii="Bookman Old Style" w:hAnsi="Bookman Old Style"/>
        </w:rPr>
        <w:t>evaluační dotazníky pro žáky, rodiče a pedagogický sbor</w:t>
      </w:r>
    </w:p>
    <w:p w14:paraId="349727AA" w14:textId="77777777" w:rsidR="00455B3D" w:rsidRPr="00384CB8" w:rsidRDefault="00455B3D" w:rsidP="00455B3D">
      <w:pPr>
        <w:numPr>
          <w:ilvl w:val="0"/>
          <w:numId w:val="57"/>
        </w:numPr>
        <w:spacing w:before="120" w:after="120" w:line="360" w:lineRule="auto"/>
        <w:jc w:val="both"/>
        <w:rPr>
          <w:rFonts w:ascii="Bookman Old Style" w:hAnsi="Bookman Old Style"/>
        </w:rPr>
      </w:pPr>
      <w:r>
        <w:rPr>
          <w:rFonts w:ascii="Bookman Old Style" w:hAnsi="Bookman Old Style"/>
        </w:rPr>
        <w:t>vlastní evaluační dotazníky vyučujících ve svých třídách</w:t>
      </w:r>
    </w:p>
    <w:p w14:paraId="349727AB" w14:textId="77777777" w:rsidR="00455B3D" w:rsidRPr="00455B3D" w:rsidRDefault="00455B3D" w:rsidP="00455B3D">
      <w:pPr>
        <w:numPr>
          <w:ilvl w:val="0"/>
          <w:numId w:val="40"/>
        </w:numPr>
        <w:tabs>
          <w:tab w:val="clear" w:pos="720"/>
          <w:tab w:val="num" w:pos="374"/>
        </w:tabs>
        <w:spacing w:before="120" w:after="120" w:line="360" w:lineRule="auto"/>
        <w:ind w:hanging="720"/>
        <w:rPr>
          <w:rFonts w:ascii="Bookman Old Style" w:hAnsi="Bookman Old Style"/>
          <w:b/>
          <w:color w:val="000000"/>
        </w:rPr>
      </w:pPr>
      <w:r w:rsidRPr="00455B3D">
        <w:rPr>
          <w:rFonts w:ascii="Bookman Old Style" w:hAnsi="Bookman Old Style"/>
          <w:b/>
          <w:color w:val="000000"/>
        </w:rPr>
        <w:t>Časové rozvržení</w:t>
      </w:r>
    </w:p>
    <w:p w14:paraId="349727AC" w14:textId="77777777" w:rsidR="00455B3D" w:rsidRPr="00384CB8" w:rsidRDefault="00455B3D" w:rsidP="00455B3D">
      <w:pPr>
        <w:numPr>
          <w:ilvl w:val="0"/>
          <w:numId w:val="42"/>
        </w:numPr>
        <w:spacing w:before="120" w:after="120" w:line="360" w:lineRule="auto"/>
        <w:jc w:val="both"/>
        <w:rPr>
          <w:rFonts w:ascii="Bookman Old Style" w:hAnsi="Bookman Old Style"/>
        </w:rPr>
      </w:pPr>
      <w:r w:rsidRPr="00384CB8">
        <w:rPr>
          <w:rFonts w:ascii="Bookman Old Style" w:hAnsi="Bookman Old Style"/>
        </w:rPr>
        <w:lastRenderedPageBreak/>
        <w:t xml:space="preserve">září – </w:t>
      </w:r>
      <w:r>
        <w:rPr>
          <w:rFonts w:ascii="Bookman Old Style" w:hAnsi="Bookman Old Style"/>
        </w:rPr>
        <w:t>v</w:t>
      </w:r>
      <w:r w:rsidRPr="00384CB8">
        <w:rPr>
          <w:rFonts w:ascii="Bookman Old Style" w:hAnsi="Bookman Old Style"/>
        </w:rPr>
        <w:t>ýroční zpráva školy – zhodnocení</w:t>
      </w:r>
    </w:p>
    <w:p w14:paraId="349727AD" w14:textId="77777777" w:rsidR="00455B3D" w:rsidRPr="00384CB8" w:rsidRDefault="00455B3D" w:rsidP="00455B3D">
      <w:pPr>
        <w:numPr>
          <w:ilvl w:val="0"/>
          <w:numId w:val="42"/>
        </w:numPr>
        <w:spacing w:before="120" w:after="120" w:line="360" w:lineRule="auto"/>
        <w:jc w:val="both"/>
        <w:rPr>
          <w:rFonts w:ascii="Bookman Old Style" w:hAnsi="Bookman Old Style"/>
        </w:rPr>
      </w:pPr>
      <w:r>
        <w:rPr>
          <w:rFonts w:ascii="Bookman Old Style" w:hAnsi="Bookman Old Style"/>
        </w:rPr>
        <w:t>jaro, podzim – testování ČŠI</w:t>
      </w:r>
    </w:p>
    <w:p w14:paraId="349727AE" w14:textId="77777777" w:rsidR="00455B3D" w:rsidRPr="00384CB8" w:rsidRDefault="00455B3D" w:rsidP="00455B3D">
      <w:pPr>
        <w:numPr>
          <w:ilvl w:val="0"/>
          <w:numId w:val="42"/>
        </w:numPr>
        <w:spacing w:before="120" w:after="120" w:line="360" w:lineRule="auto"/>
        <w:jc w:val="both"/>
        <w:rPr>
          <w:rFonts w:ascii="Bookman Old Style" w:hAnsi="Bookman Old Style"/>
        </w:rPr>
      </w:pPr>
      <w:r w:rsidRPr="00384CB8">
        <w:rPr>
          <w:rFonts w:ascii="Bookman Old Style" w:hAnsi="Bookman Old Style"/>
        </w:rPr>
        <w:t>průběžně hospitace, schůzky předmětových komisí, pedagogické rady</w:t>
      </w:r>
    </w:p>
    <w:p w14:paraId="349727AF" w14:textId="77777777" w:rsidR="00455B3D" w:rsidRPr="00384CB8" w:rsidRDefault="00455B3D" w:rsidP="00455B3D">
      <w:pPr>
        <w:numPr>
          <w:ilvl w:val="0"/>
          <w:numId w:val="42"/>
        </w:numPr>
        <w:spacing w:before="120" w:after="120" w:line="360" w:lineRule="auto"/>
        <w:jc w:val="both"/>
        <w:rPr>
          <w:rFonts w:ascii="Bookman Old Style" w:hAnsi="Bookman Old Style"/>
        </w:rPr>
      </w:pPr>
      <w:r>
        <w:rPr>
          <w:rFonts w:ascii="Bookman Old Style" w:hAnsi="Bookman Old Style"/>
        </w:rPr>
        <w:t>prosinec – leden – vyhodnocení společné části maturitních zkoušek</w:t>
      </w:r>
    </w:p>
    <w:p w14:paraId="349727B0" w14:textId="77777777" w:rsidR="00455B3D" w:rsidRDefault="00455B3D" w:rsidP="00455B3D">
      <w:pPr>
        <w:numPr>
          <w:ilvl w:val="0"/>
          <w:numId w:val="42"/>
        </w:numPr>
        <w:spacing w:before="120" w:after="120" w:line="360" w:lineRule="auto"/>
        <w:jc w:val="both"/>
        <w:rPr>
          <w:rFonts w:ascii="Bookman Old Style" w:hAnsi="Bookman Old Style"/>
        </w:rPr>
      </w:pPr>
      <w:r w:rsidRPr="00384CB8">
        <w:rPr>
          <w:rFonts w:ascii="Bookman Old Style" w:hAnsi="Bookman Old Style"/>
        </w:rPr>
        <w:t>duben</w:t>
      </w:r>
      <w:r>
        <w:rPr>
          <w:rFonts w:ascii="Bookman Old Style" w:hAnsi="Bookman Old Style"/>
        </w:rPr>
        <w:t xml:space="preserve">, květen </w:t>
      </w:r>
      <w:r w:rsidRPr="00384CB8">
        <w:rPr>
          <w:rFonts w:ascii="Bookman Old Style" w:hAnsi="Bookman Old Style"/>
        </w:rPr>
        <w:t>–</w:t>
      </w:r>
      <w:r>
        <w:rPr>
          <w:rFonts w:ascii="Bookman Old Style" w:hAnsi="Bookman Old Style"/>
        </w:rPr>
        <w:t xml:space="preserve"> evaluační testy z všech předmětů kromě výchov pro 2. ročníky (vyhodnocení – červen)</w:t>
      </w:r>
    </w:p>
    <w:p w14:paraId="349727B1" w14:textId="77777777" w:rsidR="00455B3D" w:rsidRDefault="00455B3D" w:rsidP="00455B3D">
      <w:pPr>
        <w:numPr>
          <w:ilvl w:val="0"/>
          <w:numId w:val="42"/>
        </w:numPr>
        <w:spacing w:before="120" w:after="120" w:line="360" w:lineRule="auto"/>
        <w:jc w:val="both"/>
        <w:rPr>
          <w:rFonts w:ascii="Bookman Old Style" w:hAnsi="Bookman Old Style"/>
        </w:rPr>
      </w:pPr>
      <w:r>
        <w:rPr>
          <w:rFonts w:ascii="Bookman Old Style" w:hAnsi="Bookman Old Style"/>
        </w:rPr>
        <w:t>leden, červen – evaluační dotazníky pro žáky</w:t>
      </w:r>
    </w:p>
    <w:p w14:paraId="349727B2" w14:textId="77777777" w:rsidR="00455B3D" w:rsidRPr="00384CB8" w:rsidRDefault="00455B3D" w:rsidP="00455B3D">
      <w:pPr>
        <w:numPr>
          <w:ilvl w:val="0"/>
          <w:numId w:val="42"/>
        </w:numPr>
        <w:spacing w:before="120" w:after="120" w:line="360" w:lineRule="auto"/>
        <w:jc w:val="both"/>
        <w:rPr>
          <w:rFonts w:ascii="Bookman Old Style" w:hAnsi="Bookman Old Style"/>
        </w:rPr>
      </w:pPr>
      <w:r>
        <w:rPr>
          <w:rFonts w:ascii="Bookman Old Style" w:hAnsi="Bookman Old Style"/>
        </w:rPr>
        <w:t>červen – evaluační dotazníky pro rodiče a učitele</w:t>
      </w:r>
    </w:p>
    <w:p w14:paraId="349727B3" w14:textId="77777777" w:rsidR="00455B3D" w:rsidRDefault="00455B3D" w:rsidP="00455B3D">
      <w:pPr>
        <w:numPr>
          <w:ilvl w:val="0"/>
          <w:numId w:val="42"/>
        </w:numPr>
        <w:spacing w:before="120" w:after="120" w:line="360" w:lineRule="auto"/>
        <w:jc w:val="both"/>
        <w:rPr>
          <w:rFonts w:ascii="Bookman Old Style" w:hAnsi="Bookman Old Style"/>
        </w:rPr>
      </w:pPr>
      <w:r w:rsidRPr="00384CB8">
        <w:rPr>
          <w:rFonts w:ascii="Bookman Old Style" w:hAnsi="Bookman Old Style"/>
        </w:rPr>
        <w:t>červen – zapracování všech výsledků do Výroční zprávy o činnosti školy</w:t>
      </w:r>
    </w:p>
    <w:p w14:paraId="349727B4" w14:textId="77777777" w:rsidR="00455B3D" w:rsidRPr="00AF4B2D" w:rsidRDefault="00455B3D" w:rsidP="00455B3D">
      <w:pPr>
        <w:spacing w:before="120" w:after="120" w:line="360" w:lineRule="auto"/>
        <w:rPr>
          <w:rFonts w:ascii="Bookman Old Style" w:hAnsi="Bookman Old Style"/>
          <w:b/>
          <w:bCs/>
          <w:color w:val="FF0000"/>
        </w:rPr>
        <w:sectPr w:rsidR="00455B3D" w:rsidRPr="00AF4B2D" w:rsidSect="002F02E6">
          <w:pgSz w:w="11906" w:h="16838" w:code="9"/>
          <w:pgMar w:top="1418" w:right="1134" w:bottom="1418" w:left="1701" w:header="709" w:footer="709" w:gutter="0"/>
          <w:cols w:space="708"/>
          <w:docGrid w:linePitch="360"/>
        </w:sect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96"/>
        <w:gridCol w:w="1661"/>
        <w:gridCol w:w="3027"/>
        <w:gridCol w:w="2923"/>
        <w:gridCol w:w="2647"/>
        <w:gridCol w:w="1697"/>
      </w:tblGrid>
      <w:tr w:rsidR="00455B3D" w:rsidRPr="007F7773" w14:paraId="349727B6" w14:textId="77777777" w:rsidTr="00455B3D">
        <w:trPr>
          <w:tblHeader/>
        </w:trPr>
        <w:tc>
          <w:tcPr>
            <w:tcW w:w="14677" w:type="dxa"/>
            <w:gridSpan w:val="6"/>
            <w:shd w:val="clear" w:color="auto" w:fill="auto"/>
          </w:tcPr>
          <w:p w14:paraId="349727B5" w14:textId="77777777" w:rsidR="00455B3D" w:rsidRPr="007F7773" w:rsidRDefault="00455B3D" w:rsidP="002F02E6">
            <w:pPr>
              <w:pStyle w:val="Prosttext"/>
              <w:spacing w:before="120"/>
              <w:rPr>
                <w:rFonts w:ascii="Bookman Old Style" w:hAnsi="Bookman Old Style"/>
                <w:i/>
              </w:rPr>
            </w:pPr>
            <w:r w:rsidRPr="007F7773">
              <w:rPr>
                <w:rFonts w:ascii="Bookman Old Style" w:hAnsi="Bookman Old Style"/>
                <w:i/>
              </w:rPr>
              <w:lastRenderedPageBreak/>
              <w:t>Struktura vlastního hodnocení školy dle §8 vyhlášky č. 15/2005 Sb.</w:t>
            </w:r>
          </w:p>
        </w:tc>
      </w:tr>
      <w:tr w:rsidR="00455B3D" w:rsidRPr="007F7773" w14:paraId="349727BD" w14:textId="77777777" w:rsidTr="00455B3D">
        <w:trPr>
          <w:tblHeader/>
        </w:trPr>
        <w:tc>
          <w:tcPr>
            <w:tcW w:w="2496" w:type="dxa"/>
            <w:shd w:val="clear" w:color="auto" w:fill="auto"/>
          </w:tcPr>
          <w:p w14:paraId="349727B7" w14:textId="77777777" w:rsidR="00455B3D" w:rsidRPr="007F7773" w:rsidRDefault="00455B3D" w:rsidP="002F02E6">
            <w:pPr>
              <w:pStyle w:val="Prosttext"/>
              <w:spacing w:before="120" w:after="120"/>
              <w:rPr>
                <w:rFonts w:ascii="Bookman Old Style" w:hAnsi="Bookman Old Style"/>
                <w:b/>
              </w:rPr>
            </w:pPr>
            <w:r w:rsidRPr="007F7773">
              <w:rPr>
                <w:rFonts w:ascii="Bookman Old Style" w:hAnsi="Bookman Old Style"/>
                <w:b/>
              </w:rPr>
              <w:t>Oblast hodnocení</w:t>
            </w:r>
          </w:p>
        </w:tc>
        <w:tc>
          <w:tcPr>
            <w:tcW w:w="0" w:type="auto"/>
            <w:shd w:val="clear" w:color="auto" w:fill="auto"/>
          </w:tcPr>
          <w:p w14:paraId="349727B8" w14:textId="77777777" w:rsidR="00455B3D" w:rsidRPr="007F7773" w:rsidRDefault="00455B3D" w:rsidP="002F02E6">
            <w:pPr>
              <w:pStyle w:val="Prosttext"/>
              <w:spacing w:before="120" w:after="120"/>
              <w:rPr>
                <w:rFonts w:ascii="Bookman Old Style" w:hAnsi="Bookman Old Style"/>
                <w:b/>
              </w:rPr>
            </w:pPr>
            <w:r w:rsidRPr="007F7773">
              <w:rPr>
                <w:rFonts w:ascii="Bookman Old Style" w:hAnsi="Bookman Old Style"/>
                <w:b/>
              </w:rPr>
              <w:t>Členění</w:t>
            </w:r>
          </w:p>
        </w:tc>
        <w:tc>
          <w:tcPr>
            <w:tcW w:w="0" w:type="auto"/>
            <w:shd w:val="clear" w:color="auto" w:fill="auto"/>
          </w:tcPr>
          <w:p w14:paraId="349727B9" w14:textId="77777777" w:rsidR="00455B3D" w:rsidRPr="007F7773" w:rsidRDefault="00455B3D" w:rsidP="002F02E6">
            <w:pPr>
              <w:pStyle w:val="Prosttext"/>
              <w:spacing w:before="120" w:after="120"/>
              <w:rPr>
                <w:rFonts w:ascii="Bookman Old Style" w:hAnsi="Bookman Old Style"/>
                <w:b/>
              </w:rPr>
            </w:pPr>
            <w:r w:rsidRPr="007F7773">
              <w:rPr>
                <w:rFonts w:ascii="Bookman Old Style" w:hAnsi="Bookman Old Style"/>
                <w:b/>
              </w:rPr>
              <w:t>Cíle</w:t>
            </w:r>
          </w:p>
        </w:tc>
        <w:tc>
          <w:tcPr>
            <w:tcW w:w="0" w:type="auto"/>
            <w:shd w:val="clear" w:color="auto" w:fill="auto"/>
          </w:tcPr>
          <w:p w14:paraId="349727BA" w14:textId="77777777" w:rsidR="00455B3D" w:rsidRPr="007F7773" w:rsidRDefault="00455B3D" w:rsidP="002F02E6">
            <w:pPr>
              <w:pStyle w:val="Prosttext"/>
              <w:spacing w:before="120" w:after="120"/>
              <w:rPr>
                <w:rFonts w:ascii="Bookman Old Style" w:hAnsi="Bookman Old Style"/>
                <w:b/>
              </w:rPr>
            </w:pPr>
            <w:r w:rsidRPr="007F7773">
              <w:rPr>
                <w:rFonts w:ascii="Bookman Old Style" w:hAnsi="Bookman Old Style"/>
                <w:b/>
              </w:rPr>
              <w:t>Kritéria</w:t>
            </w:r>
          </w:p>
        </w:tc>
        <w:tc>
          <w:tcPr>
            <w:tcW w:w="0" w:type="auto"/>
            <w:shd w:val="clear" w:color="auto" w:fill="auto"/>
          </w:tcPr>
          <w:p w14:paraId="349727BB" w14:textId="77777777" w:rsidR="00455B3D" w:rsidRPr="007F7773" w:rsidRDefault="00455B3D" w:rsidP="002F02E6">
            <w:pPr>
              <w:pStyle w:val="Prosttext"/>
              <w:spacing w:before="120" w:after="120"/>
              <w:rPr>
                <w:rFonts w:ascii="Bookman Old Style" w:hAnsi="Bookman Old Style"/>
                <w:b/>
              </w:rPr>
            </w:pPr>
            <w:r w:rsidRPr="007F7773">
              <w:rPr>
                <w:rFonts w:ascii="Bookman Old Style" w:hAnsi="Bookman Old Style"/>
                <w:b/>
              </w:rPr>
              <w:t>Nástroje</w:t>
            </w:r>
          </w:p>
        </w:tc>
        <w:tc>
          <w:tcPr>
            <w:tcW w:w="0" w:type="auto"/>
            <w:shd w:val="clear" w:color="auto" w:fill="auto"/>
          </w:tcPr>
          <w:p w14:paraId="349727BC" w14:textId="77777777" w:rsidR="00455B3D" w:rsidRPr="007F7773" w:rsidRDefault="00455B3D" w:rsidP="002F02E6">
            <w:pPr>
              <w:pStyle w:val="Prosttext"/>
              <w:spacing w:before="120" w:after="120"/>
              <w:rPr>
                <w:rFonts w:ascii="Bookman Old Style" w:hAnsi="Bookman Old Style"/>
                <w:b/>
              </w:rPr>
            </w:pPr>
            <w:r w:rsidRPr="007F7773">
              <w:rPr>
                <w:rFonts w:ascii="Bookman Old Style" w:hAnsi="Bookman Old Style"/>
                <w:b/>
              </w:rPr>
              <w:t>Harmonogram</w:t>
            </w:r>
          </w:p>
        </w:tc>
      </w:tr>
      <w:tr w:rsidR="00455B3D" w:rsidRPr="007F7773" w14:paraId="349727C4" w14:textId="77777777" w:rsidTr="002F02E6">
        <w:tc>
          <w:tcPr>
            <w:tcW w:w="2496" w:type="dxa"/>
            <w:shd w:val="clear" w:color="auto" w:fill="auto"/>
          </w:tcPr>
          <w:p w14:paraId="349727BE"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Podmínky ke vzdělávání</w:t>
            </w:r>
          </w:p>
        </w:tc>
        <w:tc>
          <w:tcPr>
            <w:tcW w:w="0" w:type="auto"/>
            <w:shd w:val="clear" w:color="auto" w:fill="auto"/>
          </w:tcPr>
          <w:p w14:paraId="349727BF"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Ekonomické</w:t>
            </w:r>
          </w:p>
        </w:tc>
        <w:tc>
          <w:tcPr>
            <w:tcW w:w="0" w:type="auto"/>
            <w:shd w:val="clear" w:color="auto" w:fill="auto"/>
          </w:tcPr>
          <w:p w14:paraId="349727C0"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Stabilní ekonomika</w:t>
            </w:r>
          </w:p>
        </w:tc>
        <w:tc>
          <w:tcPr>
            <w:tcW w:w="0" w:type="auto"/>
            <w:shd w:val="clear" w:color="auto" w:fill="auto"/>
          </w:tcPr>
          <w:p w14:paraId="349727C1"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Vyrovnaný rozpočet při naplnění potřeb školy</w:t>
            </w:r>
          </w:p>
        </w:tc>
        <w:tc>
          <w:tcPr>
            <w:tcW w:w="0" w:type="auto"/>
            <w:shd w:val="clear" w:color="auto" w:fill="auto"/>
          </w:tcPr>
          <w:p w14:paraId="349727C2"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Analýza rozboru hospodaření a výroční zprávy</w:t>
            </w:r>
          </w:p>
        </w:tc>
        <w:tc>
          <w:tcPr>
            <w:tcW w:w="0" w:type="auto"/>
            <w:shd w:val="clear" w:color="auto" w:fill="auto"/>
          </w:tcPr>
          <w:p w14:paraId="349727C3"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říjen</w:t>
            </w:r>
          </w:p>
        </w:tc>
      </w:tr>
      <w:tr w:rsidR="00455B3D" w:rsidRPr="007F7773" w14:paraId="349727CB" w14:textId="77777777" w:rsidTr="002F02E6">
        <w:tc>
          <w:tcPr>
            <w:tcW w:w="2496" w:type="dxa"/>
            <w:shd w:val="clear" w:color="auto" w:fill="auto"/>
          </w:tcPr>
          <w:p w14:paraId="349727C5" w14:textId="77777777" w:rsidR="00455B3D" w:rsidRPr="007F7773" w:rsidRDefault="00455B3D" w:rsidP="002F02E6">
            <w:pPr>
              <w:pStyle w:val="Prosttext"/>
              <w:spacing w:before="120"/>
              <w:rPr>
                <w:rFonts w:ascii="Bookman Old Style" w:hAnsi="Bookman Old Style"/>
              </w:rPr>
            </w:pPr>
          </w:p>
        </w:tc>
        <w:tc>
          <w:tcPr>
            <w:tcW w:w="0" w:type="auto"/>
            <w:shd w:val="clear" w:color="auto" w:fill="auto"/>
          </w:tcPr>
          <w:p w14:paraId="349727C6"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Demografické</w:t>
            </w:r>
          </w:p>
        </w:tc>
        <w:tc>
          <w:tcPr>
            <w:tcW w:w="0" w:type="auto"/>
            <w:shd w:val="clear" w:color="auto" w:fill="auto"/>
          </w:tcPr>
          <w:p w14:paraId="349727C7"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Udržet plnou kapacitu školy</w:t>
            </w:r>
          </w:p>
        </w:tc>
        <w:tc>
          <w:tcPr>
            <w:tcW w:w="0" w:type="auto"/>
            <w:shd w:val="clear" w:color="auto" w:fill="auto"/>
          </w:tcPr>
          <w:p w14:paraId="349727C8"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Počet žáků</w:t>
            </w:r>
          </w:p>
        </w:tc>
        <w:tc>
          <w:tcPr>
            <w:tcW w:w="0" w:type="auto"/>
            <w:shd w:val="clear" w:color="auto" w:fill="auto"/>
          </w:tcPr>
          <w:p w14:paraId="349727C9"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Analýza přijímacího řízení</w:t>
            </w:r>
          </w:p>
        </w:tc>
        <w:tc>
          <w:tcPr>
            <w:tcW w:w="0" w:type="auto"/>
            <w:shd w:val="clear" w:color="auto" w:fill="auto"/>
          </w:tcPr>
          <w:p w14:paraId="349727CA"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září</w:t>
            </w:r>
          </w:p>
        </w:tc>
      </w:tr>
      <w:tr w:rsidR="00455B3D" w:rsidRPr="007F7773" w14:paraId="349727D2" w14:textId="77777777" w:rsidTr="002F02E6">
        <w:tc>
          <w:tcPr>
            <w:tcW w:w="2496" w:type="dxa"/>
            <w:shd w:val="clear" w:color="auto" w:fill="auto"/>
          </w:tcPr>
          <w:p w14:paraId="349727CC" w14:textId="77777777" w:rsidR="00455B3D" w:rsidRPr="007F7773" w:rsidRDefault="00455B3D" w:rsidP="002F02E6">
            <w:pPr>
              <w:pStyle w:val="Prosttext"/>
              <w:spacing w:before="120"/>
              <w:rPr>
                <w:rFonts w:ascii="Bookman Old Style" w:hAnsi="Bookman Old Style"/>
              </w:rPr>
            </w:pPr>
          </w:p>
        </w:tc>
        <w:tc>
          <w:tcPr>
            <w:tcW w:w="0" w:type="auto"/>
            <w:shd w:val="clear" w:color="auto" w:fill="auto"/>
          </w:tcPr>
          <w:p w14:paraId="349727CD"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Personální</w:t>
            </w:r>
          </w:p>
        </w:tc>
        <w:tc>
          <w:tcPr>
            <w:tcW w:w="0" w:type="auto"/>
            <w:shd w:val="clear" w:color="auto" w:fill="auto"/>
          </w:tcPr>
          <w:p w14:paraId="349727CE"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Udržet kvalifikované zaměstnance na všech pozicích</w:t>
            </w:r>
          </w:p>
        </w:tc>
        <w:tc>
          <w:tcPr>
            <w:tcW w:w="0" w:type="auto"/>
            <w:shd w:val="clear" w:color="auto" w:fill="auto"/>
          </w:tcPr>
          <w:p w14:paraId="349727CF"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Plná kvalifikovanost zaměstnanců</w:t>
            </w:r>
          </w:p>
        </w:tc>
        <w:tc>
          <w:tcPr>
            <w:tcW w:w="0" w:type="auto"/>
            <w:shd w:val="clear" w:color="auto" w:fill="auto"/>
          </w:tcPr>
          <w:p w14:paraId="349727D0"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Analýza personální dokumentace</w:t>
            </w:r>
          </w:p>
        </w:tc>
        <w:tc>
          <w:tcPr>
            <w:tcW w:w="0" w:type="auto"/>
            <w:shd w:val="clear" w:color="auto" w:fill="auto"/>
          </w:tcPr>
          <w:p w14:paraId="349727D1"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průběžně</w:t>
            </w:r>
          </w:p>
        </w:tc>
      </w:tr>
      <w:tr w:rsidR="00455B3D" w:rsidRPr="007F7773" w14:paraId="349727D9" w14:textId="77777777" w:rsidTr="002F02E6">
        <w:tc>
          <w:tcPr>
            <w:tcW w:w="2496" w:type="dxa"/>
            <w:shd w:val="clear" w:color="auto" w:fill="auto"/>
          </w:tcPr>
          <w:p w14:paraId="349727D3"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Průběh vzdělávání</w:t>
            </w:r>
          </w:p>
        </w:tc>
        <w:tc>
          <w:tcPr>
            <w:tcW w:w="0" w:type="auto"/>
            <w:shd w:val="clear" w:color="auto" w:fill="auto"/>
          </w:tcPr>
          <w:p w14:paraId="349727D4"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Vyučování</w:t>
            </w:r>
          </w:p>
        </w:tc>
        <w:tc>
          <w:tcPr>
            <w:tcW w:w="0" w:type="auto"/>
            <w:shd w:val="clear" w:color="auto" w:fill="auto"/>
          </w:tcPr>
          <w:p w14:paraId="349727D5"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Dosahovat souladu mezi jednotlivými složkami výchovně–vzdělávacího procesu při plnění všech vnitřních i vnějších právních norem</w:t>
            </w:r>
          </w:p>
        </w:tc>
        <w:tc>
          <w:tcPr>
            <w:tcW w:w="0" w:type="auto"/>
            <w:shd w:val="clear" w:color="auto" w:fill="auto"/>
          </w:tcPr>
          <w:p w14:paraId="349727D6"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Příjemné klima a spokojenost jednotlivých účastníků při zachování vysoké náročnosti kladené na výsledky vzdělávání.</w:t>
            </w:r>
          </w:p>
        </w:tc>
        <w:tc>
          <w:tcPr>
            <w:tcW w:w="0" w:type="auto"/>
            <w:shd w:val="clear" w:color="auto" w:fill="auto"/>
          </w:tcPr>
          <w:p w14:paraId="349727D7"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 xml:space="preserve">Analýza dokumentace, vnější kontrolní činnost, vnitřní kontrolní činnost, </w:t>
            </w:r>
            <w:r>
              <w:rPr>
                <w:rFonts w:ascii="Bookman Old Style" w:hAnsi="Bookman Old Style"/>
              </w:rPr>
              <w:t>evaluační testy a dotazníky</w:t>
            </w:r>
          </w:p>
        </w:tc>
        <w:tc>
          <w:tcPr>
            <w:tcW w:w="0" w:type="auto"/>
            <w:shd w:val="clear" w:color="auto" w:fill="auto"/>
          </w:tcPr>
          <w:p w14:paraId="349727D8"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průběžně</w:t>
            </w:r>
          </w:p>
        </w:tc>
      </w:tr>
      <w:tr w:rsidR="00455B3D" w:rsidRPr="007F7773" w14:paraId="349727E0" w14:textId="77777777" w:rsidTr="002F02E6">
        <w:tc>
          <w:tcPr>
            <w:tcW w:w="2496" w:type="dxa"/>
            <w:shd w:val="clear" w:color="auto" w:fill="auto"/>
          </w:tcPr>
          <w:p w14:paraId="349727DA"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Podpora školy žákům a studentům, spolupráce s rodiči, vliv vzájemných vztahů školy, žáků, rodičů a dalších osob na vzdělávání</w:t>
            </w:r>
          </w:p>
        </w:tc>
        <w:tc>
          <w:tcPr>
            <w:tcW w:w="0" w:type="auto"/>
            <w:shd w:val="clear" w:color="auto" w:fill="auto"/>
          </w:tcPr>
          <w:p w14:paraId="349727DB"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Přístup k informacím</w:t>
            </w:r>
          </w:p>
        </w:tc>
        <w:tc>
          <w:tcPr>
            <w:tcW w:w="0" w:type="auto"/>
            <w:shd w:val="clear" w:color="auto" w:fill="auto"/>
          </w:tcPr>
          <w:p w14:paraId="349727DC"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Zvyšovat vzájemnou informovanost</w:t>
            </w:r>
          </w:p>
        </w:tc>
        <w:tc>
          <w:tcPr>
            <w:tcW w:w="0" w:type="auto"/>
            <w:shd w:val="clear" w:color="auto" w:fill="auto"/>
          </w:tcPr>
          <w:p w14:paraId="349727DD"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Vznik nových informačních kanálů, hodnocení jednotlivých účastníků</w:t>
            </w:r>
          </w:p>
        </w:tc>
        <w:tc>
          <w:tcPr>
            <w:tcW w:w="0" w:type="auto"/>
            <w:shd w:val="clear" w:color="auto" w:fill="auto"/>
          </w:tcPr>
          <w:p w14:paraId="349727DE"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 xml:space="preserve">Analýza dokumentace, dotazník </w:t>
            </w:r>
          </w:p>
        </w:tc>
        <w:tc>
          <w:tcPr>
            <w:tcW w:w="0" w:type="auto"/>
            <w:shd w:val="clear" w:color="auto" w:fill="auto"/>
          </w:tcPr>
          <w:p w14:paraId="349727DF"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průběžně</w:t>
            </w:r>
          </w:p>
        </w:tc>
      </w:tr>
      <w:tr w:rsidR="00455B3D" w:rsidRPr="007F7773" w14:paraId="349727E7" w14:textId="77777777" w:rsidTr="002F02E6">
        <w:tc>
          <w:tcPr>
            <w:tcW w:w="2496" w:type="dxa"/>
            <w:shd w:val="clear" w:color="auto" w:fill="auto"/>
          </w:tcPr>
          <w:p w14:paraId="349727E1" w14:textId="77777777" w:rsidR="00455B3D" w:rsidRPr="007F7773" w:rsidRDefault="00455B3D" w:rsidP="002F02E6">
            <w:pPr>
              <w:pStyle w:val="Prosttext"/>
              <w:spacing w:before="120"/>
              <w:rPr>
                <w:rFonts w:ascii="Bookman Old Style" w:hAnsi="Bookman Old Style"/>
              </w:rPr>
            </w:pPr>
          </w:p>
        </w:tc>
        <w:tc>
          <w:tcPr>
            <w:tcW w:w="0" w:type="auto"/>
            <w:shd w:val="clear" w:color="auto" w:fill="auto"/>
          </w:tcPr>
          <w:p w14:paraId="349727E2"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Poradenství a prevence</w:t>
            </w:r>
          </w:p>
        </w:tc>
        <w:tc>
          <w:tcPr>
            <w:tcW w:w="0" w:type="auto"/>
            <w:shd w:val="clear" w:color="auto" w:fill="auto"/>
          </w:tcPr>
          <w:p w14:paraId="349727E3"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Zvyšovat účinnost poradenské a preventivní činnosti</w:t>
            </w:r>
          </w:p>
        </w:tc>
        <w:tc>
          <w:tcPr>
            <w:tcW w:w="0" w:type="auto"/>
            <w:shd w:val="clear" w:color="auto" w:fill="auto"/>
          </w:tcPr>
          <w:p w14:paraId="349727E4"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Vznik nových aktivit, zvýšená spokojenost a úspěšnost žáků</w:t>
            </w:r>
          </w:p>
        </w:tc>
        <w:tc>
          <w:tcPr>
            <w:tcW w:w="0" w:type="auto"/>
            <w:shd w:val="clear" w:color="auto" w:fill="auto"/>
          </w:tcPr>
          <w:p w14:paraId="349727E5"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 xml:space="preserve">Analýza dokumentace, dotazník </w:t>
            </w:r>
          </w:p>
        </w:tc>
        <w:tc>
          <w:tcPr>
            <w:tcW w:w="0" w:type="auto"/>
            <w:shd w:val="clear" w:color="auto" w:fill="auto"/>
          </w:tcPr>
          <w:p w14:paraId="349727E6"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průběžně</w:t>
            </w:r>
          </w:p>
        </w:tc>
      </w:tr>
      <w:tr w:rsidR="00455B3D" w:rsidRPr="007F7773" w14:paraId="349727EE" w14:textId="77777777" w:rsidTr="002F02E6">
        <w:tc>
          <w:tcPr>
            <w:tcW w:w="2496" w:type="dxa"/>
            <w:shd w:val="clear" w:color="auto" w:fill="auto"/>
          </w:tcPr>
          <w:p w14:paraId="349727E8" w14:textId="77777777" w:rsidR="00455B3D" w:rsidRPr="007F7773" w:rsidRDefault="00455B3D" w:rsidP="002F02E6">
            <w:pPr>
              <w:pStyle w:val="Prosttext"/>
              <w:spacing w:before="120"/>
              <w:rPr>
                <w:rFonts w:ascii="Bookman Old Style" w:hAnsi="Bookman Old Style"/>
              </w:rPr>
            </w:pPr>
          </w:p>
        </w:tc>
        <w:tc>
          <w:tcPr>
            <w:tcW w:w="0" w:type="auto"/>
            <w:shd w:val="clear" w:color="auto" w:fill="auto"/>
          </w:tcPr>
          <w:p w14:paraId="349727E9"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Spolupráce se žáky</w:t>
            </w:r>
          </w:p>
        </w:tc>
        <w:tc>
          <w:tcPr>
            <w:tcW w:w="0" w:type="auto"/>
            <w:shd w:val="clear" w:color="auto" w:fill="auto"/>
          </w:tcPr>
          <w:p w14:paraId="349727EA"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 xml:space="preserve">Aktivní činnost </w:t>
            </w:r>
            <w:r>
              <w:rPr>
                <w:rFonts w:ascii="Bookman Old Style" w:hAnsi="Bookman Old Style"/>
              </w:rPr>
              <w:t>Studentského parlamentu</w:t>
            </w:r>
          </w:p>
        </w:tc>
        <w:tc>
          <w:tcPr>
            <w:tcW w:w="0" w:type="auto"/>
            <w:shd w:val="clear" w:color="auto" w:fill="auto"/>
          </w:tcPr>
          <w:p w14:paraId="349727EB"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 xml:space="preserve">Fungující </w:t>
            </w:r>
            <w:r>
              <w:rPr>
                <w:rFonts w:ascii="Bookman Old Style" w:hAnsi="Bookman Old Style"/>
              </w:rPr>
              <w:t>Studentský parlament</w:t>
            </w:r>
          </w:p>
        </w:tc>
        <w:tc>
          <w:tcPr>
            <w:tcW w:w="0" w:type="auto"/>
            <w:shd w:val="clear" w:color="auto" w:fill="auto"/>
          </w:tcPr>
          <w:p w14:paraId="349727EC"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Analýza dokumentace, dotazník</w:t>
            </w:r>
            <w:r>
              <w:rPr>
                <w:rFonts w:ascii="Bookman Old Style" w:hAnsi="Bookman Old Style"/>
              </w:rPr>
              <w:t>, pravidelné schůzky vedení školy se Studentským parlamentem</w:t>
            </w:r>
          </w:p>
        </w:tc>
        <w:tc>
          <w:tcPr>
            <w:tcW w:w="0" w:type="auto"/>
            <w:shd w:val="clear" w:color="auto" w:fill="auto"/>
          </w:tcPr>
          <w:p w14:paraId="349727ED"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říjen</w:t>
            </w:r>
          </w:p>
        </w:tc>
      </w:tr>
      <w:tr w:rsidR="00455B3D" w:rsidRPr="007F7773" w14:paraId="349727F5" w14:textId="77777777" w:rsidTr="002F02E6">
        <w:tc>
          <w:tcPr>
            <w:tcW w:w="2496" w:type="dxa"/>
            <w:shd w:val="clear" w:color="auto" w:fill="auto"/>
          </w:tcPr>
          <w:p w14:paraId="349727EF" w14:textId="77777777" w:rsidR="00455B3D" w:rsidRPr="007F7773" w:rsidRDefault="00455B3D" w:rsidP="002F02E6">
            <w:pPr>
              <w:pStyle w:val="Prosttext"/>
              <w:spacing w:before="120"/>
              <w:rPr>
                <w:rFonts w:ascii="Bookman Old Style" w:hAnsi="Bookman Old Style"/>
              </w:rPr>
            </w:pPr>
          </w:p>
        </w:tc>
        <w:tc>
          <w:tcPr>
            <w:tcW w:w="0" w:type="auto"/>
            <w:shd w:val="clear" w:color="auto" w:fill="auto"/>
          </w:tcPr>
          <w:p w14:paraId="349727F0"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Spolupráce s rodiči</w:t>
            </w:r>
          </w:p>
        </w:tc>
        <w:tc>
          <w:tcPr>
            <w:tcW w:w="0" w:type="auto"/>
            <w:shd w:val="clear" w:color="auto" w:fill="auto"/>
          </w:tcPr>
          <w:p w14:paraId="349727F1"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Aktivní činnost Spolku přátel Gymnázia Prachatic</w:t>
            </w:r>
            <w:r>
              <w:rPr>
                <w:rFonts w:ascii="Bookman Old Style" w:hAnsi="Bookman Old Style"/>
              </w:rPr>
              <w:t>e</w:t>
            </w:r>
          </w:p>
        </w:tc>
        <w:tc>
          <w:tcPr>
            <w:tcW w:w="0" w:type="auto"/>
            <w:shd w:val="clear" w:color="auto" w:fill="auto"/>
          </w:tcPr>
          <w:p w14:paraId="349727F2"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Fungující SPGP</w:t>
            </w:r>
          </w:p>
        </w:tc>
        <w:tc>
          <w:tcPr>
            <w:tcW w:w="0" w:type="auto"/>
            <w:shd w:val="clear" w:color="auto" w:fill="auto"/>
          </w:tcPr>
          <w:p w14:paraId="349727F3" w14:textId="77777777" w:rsidR="00455B3D" w:rsidRPr="007F7773" w:rsidRDefault="00455B3D" w:rsidP="002F02E6">
            <w:pPr>
              <w:pStyle w:val="Prosttext"/>
              <w:spacing w:before="120"/>
              <w:rPr>
                <w:rFonts w:ascii="Bookman Old Style" w:hAnsi="Bookman Old Style"/>
              </w:rPr>
            </w:pPr>
            <w:r>
              <w:rPr>
                <w:rFonts w:ascii="Bookman Old Style" w:hAnsi="Bookman Old Style"/>
              </w:rPr>
              <w:t>D</w:t>
            </w:r>
            <w:r w:rsidRPr="007F7773">
              <w:rPr>
                <w:rFonts w:ascii="Bookman Old Style" w:hAnsi="Bookman Old Style"/>
              </w:rPr>
              <w:t xml:space="preserve">otazník, </w:t>
            </w:r>
            <w:r>
              <w:rPr>
                <w:rFonts w:ascii="Bookman Old Style" w:hAnsi="Bookman Old Style"/>
              </w:rPr>
              <w:t>v</w:t>
            </w:r>
            <w:r w:rsidRPr="007F7773">
              <w:rPr>
                <w:rFonts w:ascii="Bookman Old Style" w:hAnsi="Bookman Old Style"/>
              </w:rPr>
              <w:t>ýroční zpráva spolku</w:t>
            </w:r>
          </w:p>
        </w:tc>
        <w:tc>
          <w:tcPr>
            <w:tcW w:w="0" w:type="auto"/>
            <w:shd w:val="clear" w:color="auto" w:fill="auto"/>
          </w:tcPr>
          <w:p w14:paraId="349727F4" w14:textId="77777777" w:rsidR="00455B3D" w:rsidRPr="007F7773" w:rsidRDefault="00455B3D" w:rsidP="002F02E6">
            <w:pPr>
              <w:pStyle w:val="Prosttext"/>
              <w:spacing w:before="120"/>
              <w:rPr>
                <w:rFonts w:ascii="Bookman Old Style" w:hAnsi="Bookman Old Style"/>
              </w:rPr>
            </w:pPr>
            <w:r w:rsidRPr="007F7773">
              <w:rPr>
                <w:rFonts w:ascii="Bookman Old Style" w:hAnsi="Bookman Old Style"/>
              </w:rPr>
              <w:t>říjen</w:t>
            </w:r>
          </w:p>
        </w:tc>
      </w:tr>
    </w:tbl>
    <w:p w14:paraId="349727F6" w14:textId="77777777" w:rsidR="00384CB8" w:rsidRDefault="00384CB8">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96"/>
        <w:gridCol w:w="2482"/>
        <w:gridCol w:w="2556"/>
        <w:gridCol w:w="2288"/>
        <w:gridCol w:w="2655"/>
        <w:gridCol w:w="1974"/>
      </w:tblGrid>
      <w:tr w:rsidR="00384CB8" w:rsidRPr="007F7773" w14:paraId="349727FD" w14:textId="77777777" w:rsidTr="007F7773">
        <w:tc>
          <w:tcPr>
            <w:tcW w:w="2496" w:type="dxa"/>
            <w:shd w:val="clear" w:color="auto" w:fill="auto"/>
          </w:tcPr>
          <w:p w14:paraId="349727F7"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lastRenderedPageBreak/>
              <w:t>Výsledky vzdělávání</w:t>
            </w:r>
          </w:p>
        </w:tc>
        <w:tc>
          <w:tcPr>
            <w:tcW w:w="0" w:type="auto"/>
            <w:shd w:val="clear" w:color="auto" w:fill="auto"/>
          </w:tcPr>
          <w:p w14:paraId="349727F8"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Členění dle cíle</w:t>
            </w:r>
          </w:p>
        </w:tc>
        <w:tc>
          <w:tcPr>
            <w:tcW w:w="0" w:type="auto"/>
            <w:shd w:val="clear" w:color="auto" w:fill="auto"/>
          </w:tcPr>
          <w:p w14:paraId="349727F9"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Stabilita výsledků hodnocení v klasifikačních obdobích</w:t>
            </w:r>
          </w:p>
        </w:tc>
        <w:tc>
          <w:tcPr>
            <w:tcW w:w="0" w:type="auto"/>
            <w:shd w:val="clear" w:color="auto" w:fill="auto"/>
          </w:tcPr>
          <w:p w14:paraId="349727FA"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 xml:space="preserve">Hodnota známek </w:t>
            </w:r>
          </w:p>
        </w:tc>
        <w:tc>
          <w:tcPr>
            <w:tcW w:w="0" w:type="auto"/>
            <w:shd w:val="clear" w:color="auto" w:fill="auto"/>
          </w:tcPr>
          <w:p w14:paraId="349727FB"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Analýza pololetních hodnocení</w:t>
            </w:r>
          </w:p>
        </w:tc>
        <w:tc>
          <w:tcPr>
            <w:tcW w:w="0" w:type="auto"/>
            <w:shd w:val="clear" w:color="auto" w:fill="auto"/>
          </w:tcPr>
          <w:p w14:paraId="349727FC"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každé pololetí</w:t>
            </w:r>
          </w:p>
        </w:tc>
      </w:tr>
      <w:tr w:rsidR="00384CB8" w:rsidRPr="007F7773" w14:paraId="34972804" w14:textId="77777777" w:rsidTr="007F7773">
        <w:tc>
          <w:tcPr>
            <w:tcW w:w="2496" w:type="dxa"/>
            <w:shd w:val="clear" w:color="auto" w:fill="auto"/>
          </w:tcPr>
          <w:p w14:paraId="349727FE" w14:textId="77777777" w:rsidR="00384CB8" w:rsidRPr="007F7773" w:rsidRDefault="00384CB8" w:rsidP="007F7773">
            <w:pPr>
              <w:pStyle w:val="Prosttext"/>
              <w:spacing w:before="120"/>
              <w:rPr>
                <w:rFonts w:ascii="Bookman Old Style" w:hAnsi="Bookman Old Style"/>
              </w:rPr>
            </w:pPr>
          </w:p>
        </w:tc>
        <w:tc>
          <w:tcPr>
            <w:tcW w:w="0" w:type="auto"/>
            <w:shd w:val="clear" w:color="auto" w:fill="auto"/>
          </w:tcPr>
          <w:p w14:paraId="349727FF" w14:textId="77777777" w:rsidR="00384CB8" w:rsidRPr="007F7773" w:rsidRDefault="00384CB8" w:rsidP="007F7773">
            <w:pPr>
              <w:pStyle w:val="Prosttext"/>
              <w:spacing w:before="120"/>
              <w:rPr>
                <w:rFonts w:ascii="Bookman Old Style" w:hAnsi="Bookman Old Style"/>
              </w:rPr>
            </w:pPr>
          </w:p>
        </w:tc>
        <w:tc>
          <w:tcPr>
            <w:tcW w:w="0" w:type="auto"/>
            <w:shd w:val="clear" w:color="auto" w:fill="auto"/>
          </w:tcPr>
          <w:p w14:paraId="34972800"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Stabilita výsledků maturitních zkoušek</w:t>
            </w:r>
          </w:p>
        </w:tc>
        <w:tc>
          <w:tcPr>
            <w:tcW w:w="0" w:type="auto"/>
            <w:shd w:val="clear" w:color="auto" w:fill="auto"/>
          </w:tcPr>
          <w:p w14:paraId="34972801"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Hodnota známek, počet úspěšných studentů</w:t>
            </w:r>
          </w:p>
        </w:tc>
        <w:tc>
          <w:tcPr>
            <w:tcW w:w="0" w:type="auto"/>
            <w:shd w:val="clear" w:color="auto" w:fill="auto"/>
          </w:tcPr>
          <w:p w14:paraId="34972802"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Analýza maturitního hodnocení</w:t>
            </w:r>
          </w:p>
        </w:tc>
        <w:tc>
          <w:tcPr>
            <w:tcW w:w="0" w:type="auto"/>
            <w:shd w:val="clear" w:color="auto" w:fill="auto"/>
          </w:tcPr>
          <w:p w14:paraId="34972803"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každý konec školního roku</w:t>
            </w:r>
          </w:p>
        </w:tc>
      </w:tr>
      <w:tr w:rsidR="00384CB8" w:rsidRPr="007F7773" w14:paraId="3497280B" w14:textId="77777777" w:rsidTr="007F7773">
        <w:tc>
          <w:tcPr>
            <w:tcW w:w="2496" w:type="dxa"/>
            <w:shd w:val="clear" w:color="auto" w:fill="auto"/>
          </w:tcPr>
          <w:p w14:paraId="34972805" w14:textId="77777777" w:rsidR="00384CB8" w:rsidRPr="007F7773" w:rsidRDefault="00384CB8" w:rsidP="007F7773">
            <w:pPr>
              <w:pStyle w:val="Prosttext"/>
              <w:spacing w:before="120"/>
              <w:rPr>
                <w:rFonts w:ascii="Bookman Old Style" w:hAnsi="Bookman Old Style"/>
              </w:rPr>
            </w:pPr>
          </w:p>
        </w:tc>
        <w:tc>
          <w:tcPr>
            <w:tcW w:w="0" w:type="auto"/>
            <w:shd w:val="clear" w:color="auto" w:fill="auto"/>
          </w:tcPr>
          <w:p w14:paraId="34972806" w14:textId="77777777" w:rsidR="00384CB8" w:rsidRPr="007F7773" w:rsidRDefault="00384CB8" w:rsidP="007F7773">
            <w:pPr>
              <w:pStyle w:val="Prosttext"/>
              <w:spacing w:before="120"/>
              <w:rPr>
                <w:rFonts w:ascii="Bookman Old Style" w:hAnsi="Bookman Old Style"/>
              </w:rPr>
            </w:pPr>
          </w:p>
        </w:tc>
        <w:tc>
          <w:tcPr>
            <w:tcW w:w="0" w:type="auto"/>
            <w:shd w:val="clear" w:color="auto" w:fill="auto"/>
          </w:tcPr>
          <w:p w14:paraId="34972807"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Stabilita výsledků přijímání k dalšímu studiu</w:t>
            </w:r>
          </w:p>
        </w:tc>
        <w:tc>
          <w:tcPr>
            <w:tcW w:w="0" w:type="auto"/>
            <w:shd w:val="clear" w:color="auto" w:fill="auto"/>
          </w:tcPr>
          <w:p w14:paraId="34972808"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Procento přijatých</w:t>
            </w:r>
          </w:p>
        </w:tc>
        <w:tc>
          <w:tcPr>
            <w:tcW w:w="0" w:type="auto"/>
            <w:shd w:val="clear" w:color="auto" w:fill="auto"/>
          </w:tcPr>
          <w:p w14:paraId="34972809"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Sběr dat z přijímacích řízení</w:t>
            </w:r>
          </w:p>
        </w:tc>
        <w:tc>
          <w:tcPr>
            <w:tcW w:w="0" w:type="auto"/>
            <w:shd w:val="clear" w:color="auto" w:fill="auto"/>
          </w:tcPr>
          <w:p w14:paraId="3497280A"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každý konec školního roku</w:t>
            </w:r>
          </w:p>
        </w:tc>
      </w:tr>
      <w:tr w:rsidR="00384CB8" w:rsidRPr="007F7773" w14:paraId="34972812" w14:textId="77777777" w:rsidTr="007F7773">
        <w:tc>
          <w:tcPr>
            <w:tcW w:w="2496" w:type="dxa"/>
            <w:shd w:val="clear" w:color="auto" w:fill="auto"/>
          </w:tcPr>
          <w:p w14:paraId="3497280C" w14:textId="77777777" w:rsidR="00384CB8" w:rsidRPr="007F7773" w:rsidRDefault="00384CB8" w:rsidP="007F7773">
            <w:pPr>
              <w:pStyle w:val="Prosttext"/>
              <w:spacing w:before="120"/>
              <w:rPr>
                <w:rFonts w:ascii="Bookman Old Style" w:hAnsi="Bookman Old Style"/>
              </w:rPr>
            </w:pPr>
          </w:p>
        </w:tc>
        <w:tc>
          <w:tcPr>
            <w:tcW w:w="0" w:type="auto"/>
            <w:shd w:val="clear" w:color="auto" w:fill="auto"/>
          </w:tcPr>
          <w:p w14:paraId="3497280D" w14:textId="77777777" w:rsidR="00384CB8" w:rsidRPr="007F7773" w:rsidRDefault="00384CB8" w:rsidP="007F7773">
            <w:pPr>
              <w:pStyle w:val="Prosttext"/>
              <w:spacing w:before="120"/>
              <w:rPr>
                <w:rFonts w:ascii="Bookman Old Style" w:hAnsi="Bookman Old Style"/>
              </w:rPr>
            </w:pPr>
          </w:p>
        </w:tc>
        <w:tc>
          <w:tcPr>
            <w:tcW w:w="0" w:type="auto"/>
            <w:shd w:val="clear" w:color="auto" w:fill="auto"/>
          </w:tcPr>
          <w:p w14:paraId="3497280E"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Stabilita výsledků žákovských testů</w:t>
            </w:r>
          </w:p>
        </w:tc>
        <w:tc>
          <w:tcPr>
            <w:tcW w:w="0" w:type="auto"/>
            <w:shd w:val="clear" w:color="auto" w:fill="auto"/>
          </w:tcPr>
          <w:p w14:paraId="3497280F"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Průměrný výsledek a jeho rozložení ve skupině</w:t>
            </w:r>
          </w:p>
        </w:tc>
        <w:tc>
          <w:tcPr>
            <w:tcW w:w="0" w:type="auto"/>
            <w:shd w:val="clear" w:color="auto" w:fill="auto"/>
          </w:tcPr>
          <w:p w14:paraId="34972810"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Analýza výsledků testu a jeho rozložení ve skupině</w:t>
            </w:r>
          </w:p>
        </w:tc>
        <w:tc>
          <w:tcPr>
            <w:tcW w:w="0" w:type="auto"/>
            <w:shd w:val="clear" w:color="auto" w:fill="auto"/>
          </w:tcPr>
          <w:p w14:paraId="34972811"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 xml:space="preserve">únor – CERMAT IV.  duben – CERMAT MANA              </w:t>
            </w:r>
          </w:p>
        </w:tc>
      </w:tr>
      <w:tr w:rsidR="00384CB8" w:rsidRPr="007F7773" w14:paraId="34972819" w14:textId="77777777" w:rsidTr="007F7773">
        <w:tc>
          <w:tcPr>
            <w:tcW w:w="2496" w:type="dxa"/>
            <w:shd w:val="clear" w:color="auto" w:fill="auto"/>
          </w:tcPr>
          <w:p w14:paraId="34972813" w14:textId="77777777" w:rsidR="00384CB8" w:rsidRPr="007F7773" w:rsidRDefault="00384CB8" w:rsidP="007F7773">
            <w:pPr>
              <w:pStyle w:val="Prosttext"/>
              <w:spacing w:before="120"/>
              <w:rPr>
                <w:rFonts w:ascii="Bookman Old Style" w:hAnsi="Bookman Old Style"/>
              </w:rPr>
            </w:pPr>
          </w:p>
        </w:tc>
        <w:tc>
          <w:tcPr>
            <w:tcW w:w="0" w:type="auto"/>
            <w:shd w:val="clear" w:color="auto" w:fill="auto"/>
          </w:tcPr>
          <w:p w14:paraId="34972814" w14:textId="77777777" w:rsidR="00384CB8" w:rsidRPr="007F7773" w:rsidRDefault="00384CB8" w:rsidP="007F7773">
            <w:pPr>
              <w:pStyle w:val="Prosttext"/>
              <w:spacing w:before="120"/>
              <w:rPr>
                <w:rFonts w:ascii="Bookman Old Style" w:hAnsi="Bookman Old Style"/>
              </w:rPr>
            </w:pPr>
          </w:p>
        </w:tc>
        <w:tc>
          <w:tcPr>
            <w:tcW w:w="0" w:type="auto"/>
            <w:shd w:val="clear" w:color="auto" w:fill="auto"/>
          </w:tcPr>
          <w:p w14:paraId="34972815"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Přínos testů přidané hodnoty</w:t>
            </w:r>
          </w:p>
        </w:tc>
        <w:tc>
          <w:tcPr>
            <w:tcW w:w="0" w:type="auto"/>
            <w:shd w:val="clear" w:color="auto" w:fill="auto"/>
          </w:tcPr>
          <w:p w14:paraId="34972816"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Kladné hodnocení v testu</w:t>
            </w:r>
          </w:p>
        </w:tc>
        <w:tc>
          <w:tcPr>
            <w:tcW w:w="0" w:type="auto"/>
            <w:shd w:val="clear" w:color="auto" w:fill="auto"/>
          </w:tcPr>
          <w:p w14:paraId="34972817"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 xml:space="preserve">Vektor – </w:t>
            </w:r>
            <w:proofErr w:type="spellStart"/>
            <w:r w:rsidRPr="007F7773">
              <w:rPr>
                <w:rFonts w:ascii="Bookman Old Style" w:hAnsi="Bookman Old Style"/>
              </w:rPr>
              <w:t>Scio</w:t>
            </w:r>
            <w:proofErr w:type="spellEnd"/>
          </w:p>
        </w:tc>
        <w:tc>
          <w:tcPr>
            <w:tcW w:w="0" w:type="auto"/>
            <w:shd w:val="clear" w:color="auto" w:fill="auto"/>
          </w:tcPr>
          <w:p w14:paraId="34972818"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 xml:space="preserve">říjen v 1. (V.) a 3.(VII.) ročníku </w:t>
            </w:r>
          </w:p>
        </w:tc>
      </w:tr>
      <w:tr w:rsidR="00384CB8" w:rsidRPr="007F7773" w14:paraId="34972820" w14:textId="77777777" w:rsidTr="007F7773">
        <w:tc>
          <w:tcPr>
            <w:tcW w:w="2496" w:type="dxa"/>
            <w:shd w:val="clear" w:color="auto" w:fill="auto"/>
          </w:tcPr>
          <w:p w14:paraId="3497281A" w14:textId="77777777" w:rsidR="00384CB8" w:rsidRPr="007F7773" w:rsidRDefault="00384CB8" w:rsidP="007F7773">
            <w:pPr>
              <w:pStyle w:val="Prosttext"/>
              <w:spacing w:before="120"/>
              <w:rPr>
                <w:rFonts w:ascii="Bookman Old Style" w:hAnsi="Bookman Old Style"/>
              </w:rPr>
            </w:pPr>
          </w:p>
        </w:tc>
        <w:tc>
          <w:tcPr>
            <w:tcW w:w="0" w:type="auto"/>
            <w:shd w:val="clear" w:color="auto" w:fill="auto"/>
          </w:tcPr>
          <w:p w14:paraId="3497281B" w14:textId="77777777" w:rsidR="00384CB8" w:rsidRPr="007F7773" w:rsidRDefault="00384CB8" w:rsidP="007F7773">
            <w:pPr>
              <w:pStyle w:val="Prosttext"/>
              <w:spacing w:before="120"/>
              <w:rPr>
                <w:rFonts w:ascii="Bookman Old Style" w:hAnsi="Bookman Old Style"/>
              </w:rPr>
            </w:pPr>
          </w:p>
        </w:tc>
        <w:tc>
          <w:tcPr>
            <w:tcW w:w="0" w:type="auto"/>
            <w:shd w:val="clear" w:color="auto" w:fill="auto"/>
          </w:tcPr>
          <w:p w14:paraId="3497281C"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Stabilita výsledků v soutěžích</w:t>
            </w:r>
          </w:p>
        </w:tc>
        <w:tc>
          <w:tcPr>
            <w:tcW w:w="0" w:type="auto"/>
            <w:shd w:val="clear" w:color="auto" w:fill="auto"/>
          </w:tcPr>
          <w:p w14:paraId="3497281D"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Počty a struktura získaných umístění</w:t>
            </w:r>
          </w:p>
        </w:tc>
        <w:tc>
          <w:tcPr>
            <w:tcW w:w="0" w:type="auto"/>
            <w:shd w:val="clear" w:color="auto" w:fill="auto"/>
          </w:tcPr>
          <w:p w14:paraId="3497281E"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Sběr dat ze soutěží</w:t>
            </w:r>
          </w:p>
        </w:tc>
        <w:tc>
          <w:tcPr>
            <w:tcW w:w="0" w:type="auto"/>
            <w:shd w:val="clear" w:color="auto" w:fill="auto"/>
          </w:tcPr>
          <w:p w14:paraId="3497281F"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průběžně</w:t>
            </w:r>
          </w:p>
        </w:tc>
      </w:tr>
      <w:tr w:rsidR="00384CB8" w:rsidRPr="007F7773" w14:paraId="34972827" w14:textId="77777777" w:rsidTr="007F7773">
        <w:tc>
          <w:tcPr>
            <w:tcW w:w="2496" w:type="dxa"/>
            <w:shd w:val="clear" w:color="auto" w:fill="auto"/>
          </w:tcPr>
          <w:p w14:paraId="34972821"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Řízení školy, kvalita personální práce, kvalita DVPP</w:t>
            </w:r>
          </w:p>
        </w:tc>
        <w:tc>
          <w:tcPr>
            <w:tcW w:w="0" w:type="auto"/>
            <w:shd w:val="clear" w:color="auto" w:fill="auto"/>
          </w:tcPr>
          <w:p w14:paraId="34972822"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Členění dle cíle</w:t>
            </w:r>
          </w:p>
        </w:tc>
        <w:tc>
          <w:tcPr>
            <w:tcW w:w="0" w:type="auto"/>
            <w:shd w:val="clear" w:color="auto" w:fill="auto"/>
          </w:tcPr>
          <w:p w14:paraId="34972823"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Funkční systémové řízení</w:t>
            </w:r>
          </w:p>
        </w:tc>
        <w:tc>
          <w:tcPr>
            <w:tcW w:w="0" w:type="auto"/>
            <w:shd w:val="clear" w:color="auto" w:fill="auto"/>
          </w:tcPr>
          <w:p w14:paraId="34972824"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Plynulý chod práce školy</w:t>
            </w:r>
          </w:p>
        </w:tc>
        <w:tc>
          <w:tcPr>
            <w:tcW w:w="0" w:type="auto"/>
            <w:shd w:val="clear" w:color="auto" w:fill="auto"/>
          </w:tcPr>
          <w:p w14:paraId="34972825"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Hodnocení zřizovatele, ČŠI, Mapa školy, dotazník</w:t>
            </w:r>
          </w:p>
        </w:tc>
        <w:tc>
          <w:tcPr>
            <w:tcW w:w="0" w:type="auto"/>
            <w:shd w:val="clear" w:color="auto" w:fill="auto"/>
          </w:tcPr>
          <w:p w14:paraId="34972826"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průběžně</w:t>
            </w:r>
          </w:p>
        </w:tc>
      </w:tr>
      <w:tr w:rsidR="00384CB8" w:rsidRPr="007F7773" w14:paraId="3497282E" w14:textId="77777777" w:rsidTr="007F7773">
        <w:tc>
          <w:tcPr>
            <w:tcW w:w="2496" w:type="dxa"/>
            <w:shd w:val="clear" w:color="auto" w:fill="auto"/>
          </w:tcPr>
          <w:p w14:paraId="34972828" w14:textId="77777777" w:rsidR="00384CB8" w:rsidRPr="007F7773" w:rsidRDefault="00384CB8" w:rsidP="007F7773">
            <w:pPr>
              <w:pStyle w:val="Prosttext"/>
              <w:spacing w:before="120"/>
              <w:rPr>
                <w:rFonts w:ascii="Bookman Old Style" w:hAnsi="Bookman Old Style"/>
              </w:rPr>
            </w:pPr>
          </w:p>
        </w:tc>
        <w:tc>
          <w:tcPr>
            <w:tcW w:w="0" w:type="auto"/>
            <w:shd w:val="clear" w:color="auto" w:fill="auto"/>
          </w:tcPr>
          <w:p w14:paraId="34972829" w14:textId="77777777" w:rsidR="00384CB8" w:rsidRPr="007F7773" w:rsidRDefault="00384CB8" w:rsidP="007F7773">
            <w:pPr>
              <w:pStyle w:val="Prosttext"/>
              <w:spacing w:before="120"/>
              <w:rPr>
                <w:rFonts w:ascii="Bookman Old Style" w:hAnsi="Bookman Old Style"/>
              </w:rPr>
            </w:pPr>
          </w:p>
        </w:tc>
        <w:tc>
          <w:tcPr>
            <w:tcW w:w="0" w:type="auto"/>
            <w:shd w:val="clear" w:color="auto" w:fill="auto"/>
          </w:tcPr>
          <w:p w14:paraId="3497282A"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Kvalitní personalistika</w:t>
            </w:r>
          </w:p>
        </w:tc>
        <w:tc>
          <w:tcPr>
            <w:tcW w:w="0" w:type="auto"/>
            <w:shd w:val="clear" w:color="auto" w:fill="auto"/>
          </w:tcPr>
          <w:p w14:paraId="3497282B"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Plně kvalifikovaný sbor pedagogů</w:t>
            </w:r>
          </w:p>
        </w:tc>
        <w:tc>
          <w:tcPr>
            <w:tcW w:w="0" w:type="auto"/>
            <w:shd w:val="clear" w:color="auto" w:fill="auto"/>
          </w:tcPr>
          <w:p w14:paraId="3497282C"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Analýza kvalifikovanosti sboru a hodnocení jeho práce</w:t>
            </w:r>
          </w:p>
        </w:tc>
        <w:tc>
          <w:tcPr>
            <w:tcW w:w="0" w:type="auto"/>
            <w:shd w:val="clear" w:color="auto" w:fill="auto"/>
          </w:tcPr>
          <w:p w14:paraId="3497282D"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průběžně</w:t>
            </w:r>
          </w:p>
        </w:tc>
      </w:tr>
      <w:tr w:rsidR="00384CB8" w:rsidRPr="007F7773" w14:paraId="34972835" w14:textId="77777777" w:rsidTr="007F7773">
        <w:tc>
          <w:tcPr>
            <w:tcW w:w="2496" w:type="dxa"/>
            <w:shd w:val="clear" w:color="auto" w:fill="auto"/>
          </w:tcPr>
          <w:p w14:paraId="3497282F" w14:textId="77777777" w:rsidR="00384CB8" w:rsidRPr="007F7773" w:rsidRDefault="00384CB8" w:rsidP="007F7773">
            <w:pPr>
              <w:pStyle w:val="Prosttext"/>
              <w:spacing w:before="120"/>
              <w:rPr>
                <w:rFonts w:ascii="Bookman Old Style" w:hAnsi="Bookman Old Style"/>
              </w:rPr>
            </w:pPr>
          </w:p>
        </w:tc>
        <w:tc>
          <w:tcPr>
            <w:tcW w:w="0" w:type="auto"/>
            <w:shd w:val="clear" w:color="auto" w:fill="auto"/>
          </w:tcPr>
          <w:p w14:paraId="34972830" w14:textId="77777777" w:rsidR="00384CB8" w:rsidRPr="007F7773" w:rsidRDefault="00384CB8" w:rsidP="007F7773">
            <w:pPr>
              <w:pStyle w:val="Prosttext"/>
              <w:spacing w:before="120"/>
              <w:rPr>
                <w:rFonts w:ascii="Bookman Old Style" w:hAnsi="Bookman Old Style"/>
              </w:rPr>
            </w:pPr>
          </w:p>
        </w:tc>
        <w:tc>
          <w:tcPr>
            <w:tcW w:w="0" w:type="auto"/>
            <w:shd w:val="clear" w:color="auto" w:fill="auto"/>
          </w:tcPr>
          <w:p w14:paraId="34972831"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Stabilní ekonomika</w:t>
            </w:r>
          </w:p>
        </w:tc>
        <w:tc>
          <w:tcPr>
            <w:tcW w:w="0" w:type="auto"/>
            <w:shd w:val="clear" w:color="auto" w:fill="auto"/>
          </w:tcPr>
          <w:p w14:paraId="34972832"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Vyrovnaný rozpočet při plnění úkolů školy</w:t>
            </w:r>
          </w:p>
        </w:tc>
        <w:tc>
          <w:tcPr>
            <w:tcW w:w="0" w:type="auto"/>
            <w:shd w:val="clear" w:color="auto" w:fill="auto"/>
          </w:tcPr>
          <w:p w14:paraId="34972833"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Analýza hospodaření</w:t>
            </w:r>
          </w:p>
        </w:tc>
        <w:tc>
          <w:tcPr>
            <w:tcW w:w="0" w:type="auto"/>
            <w:shd w:val="clear" w:color="auto" w:fill="auto"/>
          </w:tcPr>
          <w:p w14:paraId="34972834"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duben</w:t>
            </w:r>
          </w:p>
        </w:tc>
      </w:tr>
      <w:tr w:rsidR="00384CB8" w:rsidRPr="007F7773" w14:paraId="3497283C" w14:textId="77777777" w:rsidTr="007F7773">
        <w:tc>
          <w:tcPr>
            <w:tcW w:w="2496" w:type="dxa"/>
            <w:shd w:val="clear" w:color="auto" w:fill="auto"/>
          </w:tcPr>
          <w:p w14:paraId="34972836"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Úroveň výsledků práce školy vzhledem k podmínkám vzdělávání a ekonomickým zdrojům</w:t>
            </w:r>
          </w:p>
        </w:tc>
        <w:tc>
          <w:tcPr>
            <w:tcW w:w="0" w:type="auto"/>
            <w:shd w:val="clear" w:color="auto" w:fill="auto"/>
          </w:tcPr>
          <w:p w14:paraId="34972837"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 xml:space="preserve">Efektivita využívání lidských a materiálních zdrojů </w:t>
            </w:r>
          </w:p>
        </w:tc>
        <w:tc>
          <w:tcPr>
            <w:tcW w:w="0" w:type="auto"/>
            <w:shd w:val="clear" w:color="auto" w:fill="auto"/>
          </w:tcPr>
          <w:p w14:paraId="34972838"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Efektivní využívání zdrojů</w:t>
            </w:r>
          </w:p>
        </w:tc>
        <w:tc>
          <w:tcPr>
            <w:tcW w:w="0" w:type="auto"/>
            <w:shd w:val="clear" w:color="auto" w:fill="auto"/>
          </w:tcPr>
          <w:p w14:paraId="34972839"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Naplněné potřeby všech částí školy</w:t>
            </w:r>
          </w:p>
        </w:tc>
        <w:tc>
          <w:tcPr>
            <w:tcW w:w="0" w:type="auto"/>
            <w:shd w:val="clear" w:color="auto" w:fill="auto"/>
          </w:tcPr>
          <w:p w14:paraId="3497283A"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Analýza dokumentace, dotazník, Mapa školy</w:t>
            </w:r>
          </w:p>
        </w:tc>
        <w:tc>
          <w:tcPr>
            <w:tcW w:w="0" w:type="auto"/>
            <w:shd w:val="clear" w:color="auto" w:fill="auto"/>
          </w:tcPr>
          <w:p w14:paraId="3497283B"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 xml:space="preserve">říjen  </w:t>
            </w:r>
          </w:p>
        </w:tc>
      </w:tr>
      <w:tr w:rsidR="00384CB8" w:rsidRPr="007F7773" w14:paraId="34972843" w14:textId="77777777" w:rsidTr="007F7773">
        <w:tc>
          <w:tcPr>
            <w:tcW w:w="2496" w:type="dxa"/>
            <w:shd w:val="clear" w:color="auto" w:fill="auto"/>
          </w:tcPr>
          <w:p w14:paraId="3497283D" w14:textId="77777777" w:rsidR="00384CB8" w:rsidRPr="007F7773" w:rsidRDefault="00384CB8" w:rsidP="007F7773">
            <w:pPr>
              <w:pStyle w:val="Prosttext"/>
              <w:spacing w:before="120"/>
              <w:rPr>
                <w:rFonts w:ascii="Bookman Old Style" w:hAnsi="Bookman Old Style"/>
              </w:rPr>
            </w:pPr>
          </w:p>
        </w:tc>
        <w:tc>
          <w:tcPr>
            <w:tcW w:w="0" w:type="auto"/>
            <w:shd w:val="clear" w:color="auto" w:fill="auto"/>
          </w:tcPr>
          <w:p w14:paraId="3497283E"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Přidaná hodnota u žáků</w:t>
            </w:r>
          </w:p>
        </w:tc>
        <w:tc>
          <w:tcPr>
            <w:tcW w:w="0" w:type="auto"/>
            <w:shd w:val="clear" w:color="auto" w:fill="auto"/>
          </w:tcPr>
          <w:p w14:paraId="3497283F"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Kladná přidaná hodnota</w:t>
            </w:r>
          </w:p>
        </w:tc>
        <w:tc>
          <w:tcPr>
            <w:tcW w:w="0" w:type="auto"/>
            <w:shd w:val="clear" w:color="auto" w:fill="auto"/>
          </w:tcPr>
          <w:p w14:paraId="34972840"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Kladný výsledek testování</w:t>
            </w:r>
          </w:p>
        </w:tc>
        <w:tc>
          <w:tcPr>
            <w:tcW w:w="0" w:type="auto"/>
            <w:shd w:val="clear" w:color="auto" w:fill="auto"/>
          </w:tcPr>
          <w:p w14:paraId="34972841"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 xml:space="preserve">Projekt Vektor – </w:t>
            </w:r>
            <w:proofErr w:type="spellStart"/>
            <w:r w:rsidRPr="007F7773">
              <w:rPr>
                <w:rFonts w:ascii="Bookman Old Style" w:hAnsi="Bookman Old Style"/>
              </w:rPr>
              <w:t>Scio</w:t>
            </w:r>
            <w:proofErr w:type="spellEnd"/>
          </w:p>
        </w:tc>
        <w:tc>
          <w:tcPr>
            <w:tcW w:w="0" w:type="auto"/>
            <w:shd w:val="clear" w:color="auto" w:fill="auto"/>
          </w:tcPr>
          <w:p w14:paraId="34972842" w14:textId="77777777" w:rsidR="00384CB8" w:rsidRPr="007F7773" w:rsidRDefault="00384CB8" w:rsidP="007F7773">
            <w:pPr>
              <w:pStyle w:val="Prosttext"/>
              <w:spacing w:before="120"/>
              <w:rPr>
                <w:rFonts w:ascii="Bookman Old Style" w:hAnsi="Bookman Old Style"/>
              </w:rPr>
            </w:pPr>
            <w:r w:rsidRPr="007F7773">
              <w:rPr>
                <w:rFonts w:ascii="Bookman Old Style" w:hAnsi="Bookman Old Style"/>
              </w:rPr>
              <w:t xml:space="preserve">říjen v 1. (V.) a 3.(VII.) ročníku </w:t>
            </w:r>
          </w:p>
        </w:tc>
      </w:tr>
    </w:tbl>
    <w:p w14:paraId="34972844" w14:textId="77777777" w:rsidR="00384CB8" w:rsidRPr="00384CB8" w:rsidRDefault="00384CB8" w:rsidP="0080709C">
      <w:pPr>
        <w:pStyle w:val="Nadpis1"/>
        <w:sectPr w:rsidR="00384CB8" w:rsidRPr="00384CB8" w:rsidSect="00384CB8">
          <w:footerReference w:type="default" r:id="rId42"/>
          <w:footnotePr>
            <w:pos w:val="beneathText"/>
          </w:footnotePr>
          <w:pgSz w:w="16837" w:h="11905" w:orient="landscape"/>
          <w:pgMar w:top="1134" w:right="1134" w:bottom="1554" w:left="1134" w:header="709" w:footer="709" w:gutter="0"/>
          <w:cols w:space="708"/>
          <w:docGrid w:linePitch="360"/>
        </w:sectPr>
      </w:pPr>
    </w:p>
    <w:p w14:paraId="34972845" w14:textId="77777777" w:rsidR="0080709C" w:rsidRPr="00384CB8" w:rsidRDefault="0080709C" w:rsidP="0080709C">
      <w:pPr>
        <w:pStyle w:val="Nadpis1"/>
      </w:pPr>
      <w:bookmarkStart w:id="96" w:name="_Toc100259253"/>
      <w:r w:rsidRPr="00384CB8">
        <w:lastRenderedPageBreak/>
        <w:t>Přílohy</w:t>
      </w:r>
      <w:bookmarkEnd w:id="96"/>
    </w:p>
    <w:p w14:paraId="34972846" w14:textId="77777777" w:rsidR="0080709C" w:rsidRPr="00384CB8" w:rsidRDefault="0080709C" w:rsidP="0080709C">
      <w:pPr>
        <w:spacing w:before="240" w:after="240" w:line="360" w:lineRule="auto"/>
        <w:rPr>
          <w:rFonts w:ascii="Bookman Old Style" w:hAnsi="Bookman Old Style"/>
          <w:b/>
          <w:bCs/>
          <w:sz w:val="28"/>
          <w:szCs w:val="28"/>
        </w:rPr>
      </w:pPr>
      <w:r w:rsidRPr="00384CB8">
        <w:rPr>
          <w:rFonts w:ascii="Bookman Old Style" w:hAnsi="Bookman Old Style"/>
          <w:b/>
          <w:bCs/>
          <w:sz w:val="28"/>
          <w:szCs w:val="28"/>
        </w:rPr>
        <w:t>Tabulace učebního plánu (TUP)</w:t>
      </w:r>
    </w:p>
    <w:p w14:paraId="34972847" w14:textId="77777777" w:rsidR="0080709C" w:rsidRPr="00384CB8" w:rsidRDefault="0080709C" w:rsidP="0080709C">
      <w:pPr>
        <w:spacing w:before="240" w:after="240" w:line="360" w:lineRule="auto"/>
        <w:ind w:left="1309"/>
        <w:rPr>
          <w:rFonts w:ascii="Bookman Old Style" w:hAnsi="Bookman Old Style"/>
          <w:b/>
          <w:bCs/>
          <w:sz w:val="28"/>
          <w:szCs w:val="28"/>
        </w:rPr>
      </w:pPr>
      <w:r w:rsidRPr="00384CB8">
        <w:rPr>
          <w:rFonts w:ascii="Bookman Old Style" w:hAnsi="Bookman Old Style"/>
          <w:b/>
          <w:bCs/>
          <w:sz w:val="28"/>
          <w:szCs w:val="28"/>
        </w:rPr>
        <w:t>Příloha 1. TUP pro první ročník</w:t>
      </w:r>
    </w:p>
    <w:p w14:paraId="34972848" w14:textId="77777777" w:rsidR="0080709C" w:rsidRPr="00384CB8" w:rsidRDefault="0080709C" w:rsidP="0080709C">
      <w:pPr>
        <w:spacing w:before="240" w:after="240" w:line="360" w:lineRule="auto"/>
        <w:ind w:left="1309"/>
        <w:rPr>
          <w:rFonts w:ascii="Bookman Old Style" w:hAnsi="Bookman Old Style"/>
          <w:b/>
          <w:bCs/>
          <w:sz w:val="28"/>
          <w:szCs w:val="28"/>
        </w:rPr>
      </w:pPr>
      <w:r w:rsidRPr="00384CB8">
        <w:rPr>
          <w:rFonts w:ascii="Bookman Old Style" w:hAnsi="Bookman Old Style"/>
          <w:b/>
          <w:bCs/>
          <w:sz w:val="28"/>
          <w:szCs w:val="28"/>
        </w:rPr>
        <w:t>Příloha 2. TUP pro druhý ročník</w:t>
      </w:r>
    </w:p>
    <w:p w14:paraId="34972849" w14:textId="77777777" w:rsidR="0080709C" w:rsidRPr="00384CB8" w:rsidRDefault="0080709C" w:rsidP="0080709C">
      <w:pPr>
        <w:spacing w:before="240" w:after="240" w:line="360" w:lineRule="auto"/>
        <w:ind w:left="1309"/>
        <w:rPr>
          <w:rFonts w:ascii="Bookman Old Style" w:hAnsi="Bookman Old Style"/>
          <w:b/>
          <w:bCs/>
          <w:sz w:val="28"/>
          <w:szCs w:val="28"/>
        </w:rPr>
      </w:pPr>
      <w:r w:rsidRPr="00384CB8">
        <w:rPr>
          <w:rFonts w:ascii="Bookman Old Style" w:hAnsi="Bookman Old Style"/>
          <w:b/>
          <w:bCs/>
          <w:sz w:val="28"/>
          <w:szCs w:val="28"/>
        </w:rPr>
        <w:t>Příloha 3. TUP pro třetí ročník</w:t>
      </w:r>
    </w:p>
    <w:p w14:paraId="3497284A" w14:textId="77777777" w:rsidR="0080709C" w:rsidRPr="00384CB8" w:rsidRDefault="0080709C" w:rsidP="0080709C">
      <w:pPr>
        <w:spacing w:before="240" w:after="240" w:line="360" w:lineRule="auto"/>
        <w:ind w:left="1309"/>
        <w:rPr>
          <w:rFonts w:ascii="Bookman Old Style" w:hAnsi="Bookman Old Style"/>
          <w:b/>
          <w:bCs/>
          <w:sz w:val="28"/>
          <w:szCs w:val="28"/>
        </w:rPr>
      </w:pPr>
      <w:r w:rsidRPr="00384CB8">
        <w:rPr>
          <w:rFonts w:ascii="Bookman Old Style" w:hAnsi="Bookman Old Style"/>
          <w:b/>
          <w:bCs/>
          <w:sz w:val="28"/>
          <w:szCs w:val="28"/>
        </w:rPr>
        <w:t>Příloha 4. TUP pro čtvrtý ročník</w:t>
      </w:r>
    </w:p>
    <w:p w14:paraId="3497284B" w14:textId="77777777" w:rsidR="0080709C" w:rsidRPr="00384CB8" w:rsidRDefault="0080709C" w:rsidP="0080709C">
      <w:pPr>
        <w:spacing w:before="240" w:after="240" w:line="360" w:lineRule="auto"/>
        <w:ind w:left="1309"/>
        <w:rPr>
          <w:rFonts w:ascii="Bookman Old Style" w:hAnsi="Bookman Old Style"/>
          <w:b/>
          <w:bCs/>
          <w:sz w:val="28"/>
          <w:szCs w:val="28"/>
        </w:rPr>
      </w:pPr>
      <w:r w:rsidRPr="00384CB8">
        <w:rPr>
          <w:rFonts w:ascii="Bookman Old Style" w:hAnsi="Bookman Old Style"/>
          <w:b/>
          <w:bCs/>
          <w:sz w:val="28"/>
          <w:szCs w:val="28"/>
        </w:rPr>
        <w:t>Příloha 5. TUP pro volitelné předměty</w:t>
      </w:r>
    </w:p>
    <w:p w14:paraId="3497284C" w14:textId="77777777" w:rsidR="0080709C" w:rsidRDefault="0080709C" w:rsidP="0080709C">
      <w:pPr>
        <w:spacing w:before="240" w:after="240" w:line="360" w:lineRule="auto"/>
        <w:ind w:left="1309"/>
        <w:rPr>
          <w:rFonts w:ascii="Bookman Old Style" w:hAnsi="Bookman Old Style"/>
          <w:b/>
          <w:bCs/>
          <w:sz w:val="28"/>
          <w:szCs w:val="28"/>
        </w:rPr>
      </w:pPr>
      <w:r w:rsidRPr="00384CB8">
        <w:rPr>
          <w:rFonts w:ascii="Bookman Old Style" w:hAnsi="Bookman Old Style"/>
          <w:b/>
          <w:bCs/>
          <w:sz w:val="28"/>
          <w:szCs w:val="28"/>
        </w:rPr>
        <w:t>Příloha 6. TUP pro výchovy (TV, HV, VV)</w:t>
      </w:r>
    </w:p>
    <w:p w14:paraId="3497284D" w14:textId="77777777" w:rsidR="00384CB8" w:rsidRPr="00384CB8" w:rsidRDefault="00384CB8" w:rsidP="0080709C">
      <w:pPr>
        <w:spacing w:before="240" w:after="240" w:line="360" w:lineRule="auto"/>
        <w:ind w:left="1309"/>
        <w:rPr>
          <w:rFonts w:ascii="Bookman Old Style" w:hAnsi="Bookman Old Style"/>
          <w:b/>
          <w:bCs/>
          <w:sz w:val="28"/>
          <w:szCs w:val="28"/>
        </w:rPr>
      </w:pPr>
      <w:r>
        <w:rPr>
          <w:rFonts w:ascii="Bookman Old Style" w:hAnsi="Bookman Old Style"/>
          <w:b/>
          <w:bCs/>
          <w:sz w:val="28"/>
          <w:szCs w:val="28"/>
        </w:rPr>
        <w:t>Příloha 7. Školní řád</w:t>
      </w:r>
    </w:p>
    <w:p w14:paraId="3497284E" w14:textId="77777777" w:rsidR="00A94EEA" w:rsidRPr="00384CB8" w:rsidRDefault="00A94EEA" w:rsidP="0080709C">
      <w:pPr>
        <w:pStyle w:val="odrazky"/>
        <w:numPr>
          <w:ilvl w:val="0"/>
          <w:numId w:val="0"/>
        </w:numPr>
        <w:ind w:left="717"/>
      </w:pPr>
    </w:p>
    <w:sectPr w:rsidR="00A94EEA" w:rsidRPr="00384CB8" w:rsidSect="0080709C">
      <w:headerReference w:type="default" r:id="rId43"/>
      <w:footerReference w:type="default" r:id="rId44"/>
      <w:footnotePr>
        <w:pos w:val="beneathText"/>
      </w:footnotePr>
      <w:pgSz w:w="11905" w:h="16837"/>
      <w:pgMar w:top="1134" w:right="1555"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972852" w14:textId="77777777" w:rsidR="00360410" w:rsidRDefault="00360410">
      <w:r>
        <w:separator/>
      </w:r>
    </w:p>
  </w:endnote>
  <w:endnote w:type="continuationSeparator" w:id="0">
    <w:p w14:paraId="34972853" w14:textId="77777777" w:rsidR="00360410" w:rsidRDefault="003604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EE"/>
    <w:family w:val="roman"/>
    <w:pitch w:val="variable"/>
    <w:sig w:usb0="00000287" w:usb1="000000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Arial">
    <w:panose1 w:val="020B0604020202020204"/>
    <w:charset w:val="EE"/>
    <w:family w:val="swiss"/>
    <w:pitch w:val="variable"/>
    <w:sig w:usb0="E0002EFF" w:usb1="C000785B" w:usb2="00000009" w:usb3="00000000" w:csb0="000001FF" w:csb1="00000000"/>
  </w:font>
  <w:font w:name="StarSymbol">
    <w:altName w:val="Segoe UI Symbol"/>
    <w:charset w:val="02"/>
    <w:family w:val="auto"/>
    <w:pitch w:val="default"/>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TimesNewRomanPSMT">
    <w:panose1 w:val="00000000000000000000"/>
    <w:charset w:val="EE"/>
    <w:family w:val="auto"/>
    <w:notTrueType/>
    <w:pitch w:val="default"/>
    <w:sig w:usb0="00000005" w:usb1="00000000" w:usb2="00000000" w:usb3="00000000" w:csb0="00000002" w:csb1="00000000"/>
  </w:font>
  <w:font w:name="OfficinaSanItcTCE-Book">
    <w:altName w:val="Calibri"/>
    <w:panose1 w:val="00000000000000000000"/>
    <w:charset w:val="EE"/>
    <w:family w:val="auto"/>
    <w:notTrueType/>
    <w:pitch w:val="default"/>
    <w:sig w:usb0="00000005" w:usb1="00000000" w:usb2="00000000" w:usb3="00000000" w:csb0="00000002" w:csb1="00000000"/>
  </w:font>
  <w:font w:name="TimesNewRoman">
    <w:panose1 w:val="00000000000000000000"/>
    <w:charset w:val="EE"/>
    <w:family w:val="auto"/>
    <w:notTrueType/>
    <w:pitch w:val="default"/>
    <w:sig w:usb0="00000005" w:usb1="00000000" w:usb2="00000000" w:usb3="00000000" w:csb0="00000002" w:csb1="00000000"/>
  </w:font>
  <w:font w:name="Times New Roman,Bold">
    <w:panose1 w:val="00000000000000000000"/>
    <w:charset w:val="EE"/>
    <w:family w:val="auto"/>
    <w:notTrueType/>
    <w:pitch w:val="default"/>
    <w:sig w:usb0="00000005" w:usb1="00000000" w:usb2="00000000" w:usb3="00000000" w:csb0="00000002" w:csb1="00000000"/>
  </w:font>
  <w:font w:name="Times New Roman,Italic">
    <w:panose1 w:val="00000000000000000000"/>
    <w:charset w:val="EE"/>
    <w:family w:val="auto"/>
    <w:notTrueType/>
    <w:pitch w:val="default"/>
    <w:sig w:usb0="00000005" w:usb1="00000000" w:usb2="00000000" w:usb3="00000000" w:csb0="00000002"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54" w14:textId="77777777" w:rsidR="00332FDA" w:rsidRDefault="00332FDA" w:rsidP="00764087">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14:paraId="34972855" w14:textId="77777777" w:rsidR="00332FDA" w:rsidRDefault="00332FDA">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56" w14:textId="77777777" w:rsidR="00332FDA" w:rsidRDefault="00332FDA">
    <w:pPr>
      <w:pStyle w:val="Zpat"/>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57" w14:textId="77777777" w:rsidR="00332FDA" w:rsidRDefault="00332FDA">
    <w:pPr>
      <w:pStyle w:val="Zpat"/>
    </w:pPr>
    <w:r>
      <w:tab/>
      <w:t xml:space="preserve">- </w:t>
    </w:r>
    <w:r>
      <w:fldChar w:fldCharType="begin"/>
    </w:r>
    <w:r>
      <w:instrText xml:space="preserve"> PAGE </w:instrText>
    </w:r>
    <w:r>
      <w:fldChar w:fldCharType="separate"/>
    </w:r>
    <w:r w:rsidR="00E34A56">
      <w:rPr>
        <w:noProof/>
      </w:rPr>
      <w:t>13</w:t>
    </w:r>
    <w:r>
      <w:fldChar w:fldCharType="end"/>
    </w:r>
    <w: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5A" w14:textId="77777777" w:rsidR="00332FDA" w:rsidRDefault="00332FDA" w:rsidP="008D5DCF">
    <w:pPr>
      <w:pStyle w:val="Zpat"/>
      <w:framePr w:w="683" w:h="403" w:hRule="exact" w:wrap="around" w:vAnchor="text" w:hAnchor="page" w:x="5623" w:y="48"/>
      <w:rPr>
        <w:rStyle w:val="slostrnky"/>
      </w:rPr>
    </w:pPr>
    <w:r>
      <w:rPr>
        <w:rStyle w:val="slostrnky"/>
      </w:rPr>
      <w:t xml:space="preserve">- </w:t>
    </w:r>
    <w:r>
      <w:rPr>
        <w:rStyle w:val="slostrnky"/>
      </w:rPr>
      <w:fldChar w:fldCharType="begin"/>
    </w:r>
    <w:r>
      <w:rPr>
        <w:rStyle w:val="slostrnky"/>
      </w:rPr>
      <w:instrText xml:space="preserve">PAGE  </w:instrText>
    </w:r>
    <w:r>
      <w:rPr>
        <w:rStyle w:val="slostrnky"/>
      </w:rPr>
      <w:fldChar w:fldCharType="separate"/>
    </w:r>
    <w:r w:rsidR="00E34A56">
      <w:rPr>
        <w:rStyle w:val="slostrnky"/>
        <w:noProof/>
      </w:rPr>
      <w:t>14</w:t>
    </w:r>
    <w:r>
      <w:rPr>
        <w:rStyle w:val="slostrnky"/>
      </w:rPr>
      <w:fldChar w:fldCharType="end"/>
    </w:r>
    <w:r>
      <w:rPr>
        <w:rStyle w:val="slostrnky"/>
      </w:rPr>
      <w:t xml:space="preserve"> -</w:t>
    </w:r>
  </w:p>
  <w:p w14:paraId="3497285B" w14:textId="77777777" w:rsidR="00332FDA" w:rsidRDefault="00332FDA" w:rsidP="00764087">
    <w:pPr>
      <w:pStyle w:val="Zpat"/>
      <w:tabs>
        <w:tab w:val="clear" w:pos="4536"/>
        <w:tab w:val="clear" w:pos="9072"/>
        <w:tab w:val="center" w:pos="7293"/>
      </w:tabs>
    </w:pPr>
    <w:r>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5D" w14:textId="77777777" w:rsidR="00332FDA" w:rsidRDefault="00332FDA" w:rsidP="00623FFD">
    <w:pPr>
      <w:pStyle w:val="Zpat"/>
      <w:framePr w:w="683" w:h="403" w:hRule="exact" w:wrap="around" w:vAnchor="text" w:hAnchor="page" w:x="9176" w:y="120"/>
      <w:rPr>
        <w:rStyle w:val="slostrnky"/>
      </w:rPr>
    </w:pPr>
    <w:r>
      <w:rPr>
        <w:rStyle w:val="slostrnky"/>
      </w:rPr>
      <w:t xml:space="preserve">- </w:t>
    </w:r>
    <w:r>
      <w:rPr>
        <w:rStyle w:val="slostrnky"/>
      </w:rPr>
      <w:fldChar w:fldCharType="begin"/>
    </w:r>
    <w:r>
      <w:rPr>
        <w:rStyle w:val="slostrnky"/>
      </w:rPr>
      <w:instrText xml:space="preserve">PAGE  </w:instrText>
    </w:r>
    <w:r>
      <w:rPr>
        <w:rStyle w:val="slostrnky"/>
      </w:rPr>
      <w:fldChar w:fldCharType="separate"/>
    </w:r>
    <w:r w:rsidR="00E34A56">
      <w:rPr>
        <w:rStyle w:val="slostrnky"/>
        <w:noProof/>
      </w:rPr>
      <w:t>19</w:t>
    </w:r>
    <w:r>
      <w:rPr>
        <w:rStyle w:val="slostrnky"/>
      </w:rPr>
      <w:fldChar w:fldCharType="end"/>
    </w:r>
    <w:r>
      <w:rPr>
        <w:rStyle w:val="slostrnky"/>
      </w:rPr>
      <w:t xml:space="preserve"> -</w:t>
    </w:r>
  </w:p>
  <w:p w14:paraId="3497285E" w14:textId="77777777" w:rsidR="00332FDA" w:rsidRDefault="00332FDA" w:rsidP="00764087">
    <w:pPr>
      <w:pStyle w:val="Zpat"/>
      <w:tabs>
        <w:tab w:val="clear" w:pos="4536"/>
        <w:tab w:val="clear" w:pos="9072"/>
        <w:tab w:val="center" w:pos="7293"/>
      </w:tabs>
    </w:pPr>
    <w:r>
      <w:tab/>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60" w14:textId="77777777" w:rsidR="00332FDA" w:rsidRDefault="00332FDA" w:rsidP="00764087">
    <w:pPr>
      <w:pStyle w:val="Zpat"/>
      <w:framePr w:w="683" w:h="403" w:hRule="exact" w:wrap="around" w:vAnchor="text" w:hAnchor="page" w:x="5810" w:y="48"/>
      <w:rPr>
        <w:rStyle w:val="slostrnky"/>
      </w:rPr>
    </w:pPr>
    <w:r>
      <w:rPr>
        <w:rStyle w:val="slostrnky"/>
      </w:rPr>
      <w:t xml:space="preserve">- </w:t>
    </w:r>
    <w:r>
      <w:rPr>
        <w:rStyle w:val="slostrnky"/>
      </w:rPr>
      <w:fldChar w:fldCharType="begin"/>
    </w:r>
    <w:r>
      <w:rPr>
        <w:rStyle w:val="slostrnky"/>
      </w:rPr>
      <w:instrText xml:space="preserve">PAGE  </w:instrText>
    </w:r>
    <w:r>
      <w:rPr>
        <w:rStyle w:val="slostrnky"/>
      </w:rPr>
      <w:fldChar w:fldCharType="separate"/>
    </w:r>
    <w:r w:rsidR="00E34A56">
      <w:rPr>
        <w:rStyle w:val="slostrnky"/>
        <w:noProof/>
      </w:rPr>
      <w:t>22</w:t>
    </w:r>
    <w:r>
      <w:rPr>
        <w:rStyle w:val="slostrnky"/>
      </w:rPr>
      <w:fldChar w:fldCharType="end"/>
    </w:r>
    <w:r>
      <w:rPr>
        <w:rStyle w:val="slostrnky"/>
      </w:rPr>
      <w:t xml:space="preserve"> -</w:t>
    </w:r>
  </w:p>
  <w:p w14:paraId="34972861" w14:textId="77777777" w:rsidR="00332FDA" w:rsidRDefault="00332FDA" w:rsidP="00764087">
    <w:pPr>
      <w:pStyle w:val="Zpat"/>
      <w:tabs>
        <w:tab w:val="clear" w:pos="4536"/>
        <w:tab w:val="clear" w:pos="9072"/>
        <w:tab w:val="center" w:pos="7293"/>
      </w:tabs>
    </w:pPr>
    <w:r>
      <w:tab/>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63" w14:textId="77777777" w:rsidR="00332FDA" w:rsidRDefault="00332FDA" w:rsidP="00764087">
    <w:pPr>
      <w:pStyle w:val="Zpat"/>
      <w:framePr w:w="683" w:h="403" w:hRule="exact" w:wrap="around" w:vAnchor="text" w:hAnchor="page" w:x="8241" w:y="120"/>
      <w:rPr>
        <w:rStyle w:val="slostrnky"/>
      </w:rPr>
    </w:pPr>
    <w:r>
      <w:rPr>
        <w:rStyle w:val="slostrnky"/>
      </w:rPr>
      <w:t xml:space="preserve">- </w:t>
    </w:r>
    <w:r>
      <w:rPr>
        <w:rStyle w:val="slostrnky"/>
      </w:rPr>
      <w:fldChar w:fldCharType="begin"/>
    </w:r>
    <w:r>
      <w:rPr>
        <w:rStyle w:val="slostrnky"/>
      </w:rPr>
      <w:instrText xml:space="preserve">PAGE  </w:instrText>
    </w:r>
    <w:r>
      <w:rPr>
        <w:rStyle w:val="slostrnky"/>
      </w:rPr>
      <w:fldChar w:fldCharType="separate"/>
    </w:r>
    <w:r w:rsidR="00E34A56">
      <w:rPr>
        <w:rStyle w:val="slostrnky"/>
        <w:noProof/>
      </w:rPr>
      <w:t>25</w:t>
    </w:r>
    <w:r>
      <w:rPr>
        <w:rStyle w:val="slostrnky"/>
      </w:rPr>
      <w:fldChar w:fldCharType="end"/>
    </w:r>
    <w:r>
      <w:rPr>
        <w:rStyle w:val="slostrnky"/>
      </w:rPr>
      <w:t xml:space="preserve"> -</w:t>
    </w:r>
  </w:p>
  <w:p w14:paraId="34972864" w14:textId="77777777" w:rsidR="00332FDA" w:rsidRDefault="00332FDA" w:rsidP="00764087">
    <w:pPr>
      <w:pStyle w:val="Zpat"/>
      <w:tabs>
        <w:tab w:val="clear" w:pos="4536"/>
        <w:tab w:val="clear" w:pos="9072"/>
        <w:tab w:val="center" w:pos="7293"/>
      </w:tabs>
    </w:pPr>
    <w:r>
      <w:tab/>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66" w14:textId="77777777" w:rsidR="00332FDA" w:rsidRDefault="00332FDA" w:rsidP="00764087">
    <w:pPr>
      <w:pStyle w:val="Zpat"/>
      <w:framePr w:w="683" w:h="403" w:hRule="exact" w:wrap="around" w:vAnchor="text" w:hAnchor="page" w:x="5623" w:y="48"/>
      <w:rPr>
        <w:rStyle w:val="slostrnky"/>
      </w:rPr>
    </w:pPr>
    <w:r>
      <w:rPr>
        <w:rStyle w:val="slostrnky"/>
      </w:rPr>
      <w:t xml:space="preserve">- </w:t>
    </w:r>
    <w:r>
      <w:rPr>
        <w:rStyle w:val="slostrnky"/>
      </w:rPr>
      <w:fldChar w:fldCharType="begin"/>
    </w:r>
    <w:r>
      <w:rPr>
        <w:rStyle w:val="slostrnky"/>
      </w:rPr>
      <w:instrText xml:space="preserve">PAGE  </w:instrText>
    </w:r>
    <w:r>
      <w:rPr>
        <w:rStyle w:val="slostrnky"/>
      </w:rPr>
      <w:fldChar w:fldCharType="separate"/>
    </w:r>
    <w:r w:rsidR="00E34A56">
      <w:rPr>
        <w:rStyle w:val="slostrnky"/>
        <w:noProof/>
      </w:rPr>
      <w:t>28</w:t>
    </w:r>
    <w:r>
      <w:rPr>
        <w:rStyle w:val="slostrnky"/>
      </w:rPr>
      <w:fldChar w:fldCharType="end"/>
    </w:r>
    <w:r>
      <w:rPr>
        <w:rStyle w:val="slostrnky"/>
      </w:rPr>
      <w:t xml:space="preserve"> -</w:t>
    </w:r>
  </w:p>
  <w:p w14:paraId="34972867" w14:textId="77777777" w:rsidR="00332FDA" w:rsidRDefault="00332FDA" w:rsidP="00764087">
    <w:pPr>
      <w:pStyle w:val="Zpat"/>
      <w:tabs>
        <w:tab w:val="clear" w:pos="4536"/>
        <w:tab w:val="clear" w:pos="9072"/>
        <w:tab w:val="center" w:pos="7293"/>
      </w:tabs>
    </w:pPr>
    <w:r>
      <w:tab/>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69" w14:textId="77777777" w:rsidR="00332FDA" w:rsidRDefault="00332FDA" w:rsidP="00764087">
    <w:pPr>
      <w:pStyle w:val="Zpat"/>
      <w:framePr w:w="683" w:h="403" w:hRule="exact" w:wrap="around" w:vAnchor="text" w:hAnchor="page" w:x="8428" w:y="120"/>
      <w:rPr>
        <w:rStyle w:val="slostrnky"/>
      </w:rPr>
    </w:pPr>
    <w:r>
      <w:rPr>
        <w:rStyle w:val="slostrnky"/>
      </w:rPr>
      <w:t xml:space="preserve">- </w:t>
    </w:r>
    <w:r>
      <w:rPr>
        <w:rStyle w:val="slostrnky"/>
      </w:rPr>
      <w:fldChar w:fldCharType="begin"/>
    </w:r>
    <w:r>
      <w:rPr>
        <w:rStyle w:val="slostrnky"/>
      </w:rPr>
      <w:instrText xml:space="preserve">PAGE  </w:instrText>
    </w:r>
    <w:r>
      <w:rPr>
        <w:rStyle w:val="slostrnky"/>
      </w:rPr>
      <w:fldChar w:fldCharType="separate"/>
    </w:r>
    <w:r w:rsidR="00E34A56">
      <w:rPr>
        <w:rStyle w:val="slostrnky"/>
        <w:noProof/>
      </w:rPr>
      <w:t>30</w:t>
    </w:r>
    <w:r>
      <w:rPr>
        <w:rStyle w:val="slostrnky"/>
      </w:rPr>
      <w:fldChar w:fldCharType="end"/>
    </w:r>
    <w:r>
      <w:rPr>
        <w:rStyle w:val="slostrnky"/>
      </w:rPr>
      <w:t xml:space="preserve"> -</w:t>
    </w:r>
  </w:p>
  <w:p w14:paraId="3497286A" w14:textId="77777777" w:rsidR="00332FDA" w:rsidRDefault="00332FDA" w:rsidP="00764087">
    <w:pPr>
      <w:pStyle w:val="Zpat"/>
      <w:tabs>
        <w:tab w:val="clear" w:pos="4536"/>
        <w:tab w:val="clear" w:pos="9072"/>
        <w:tab w:val="center" w:pos="7293"/>
      </w:tabs>
    </w:pPr>
    <w:r>
      <w:tab/>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6C" w14:textId="77777777" w:rsidR="00332FDA" w:rsidRDefault="00332FDA" w:rsidP="00764087">
    <w:pPr>
      <w:pStyle w:val="Zpat"/>
      <w:framePr w:w="683" w:h="403" w:hRule="exact" w:wrap="around" w:vAnchor="text" w:hAnchor="page" w:x="5623" w:y="48"/>
      <w:rPr>
        <w:rStyle w:val="slostrnky"/>
      </w:rPr>
    </w:pPr>
    <w:r>
      <w:rPr>
        <w:rStyle w:val="slostrnky"/>
      </w:rPr>
      <w:t xml:space="preserve">- </w:t>
    </w:r>
    <w:r>
      <w:rPr>
        <w:rStyle w:val="slostrnky"/>
      </w:rPr>
      <w:fldChar w:fldCharType="begin"/>
    </w:r>
    <w:r>
      <w:rPr>
        <w:rStyle w:val="slostrnky"/>
      </w:rPr>
      <w:instrText xml:space="preserve">PAGE  </w:instrText>
    </w:r>
    <w:r>
      <w:rPr>
        <w:rStyle w:val="slostrnky"/>
      </w:rPr>
      <w:fldChar w:fldCharType="separate"/>
    </w:r>
    <w:r w:rsidR="00E34A56">
      <w:rPr>
        <w:rStyle w:val="slostrnky"/>
        <w:noProof/>
      </w:rPr>
      <w:t>31</w:t>
    </w:r>
    <w:r>
      <w:rPr>
        <w:rStyle w:val="slostrnky"/>
      </w:rPr>
      <w:fldChar w:fldCharType="end"/>
    </w:r>
    <w:r>
      <w:rPr>
        <w:rStyle w:val="slostrnky"/>
      </w:rPr>
      <w:t xml:space="preserve"> -</w:t>
    </w:r>
  </w:p>
  <w:p w14:paraId="3497286D" w14:textId="77777777" w:rsidR="00332FDA" w:rsidRDefault="00332FDA" w:rsidP="00764087">
    <w:pPr>
      <w:pStyle w:val="Zpat"/>
      <w:tabs>
        <w:tab w:val="clear" w:pos="4536"/>
        <w:tab w:val="clear" w:pos="9072"/>
        <w:tab w:val="center" w:pos="7293"/>
      </w:tabs>
    </w:pPr>
    <w:r>
      <w:tab/>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6F" w14:textId="77777777" w:rsidR="00332FDA" w:rsidRDefault="00332FDA" w:rsidP="00764087">
    <w:pPr>
      <w:pStyle w:val="Zpat"/>
      <w:framePr w:w="683" w:h="403" w:hRule="exact" w:wrap="around" w:vAnchor="text" w:hAnchor="page" w:x="7867" w:y="120"/>
      <w:rPr>
        <w:rStyle w:val="slostrnky"/>
      </w:rPr>
    </w:pPr>
    <w:r>
      <w:rPr>
        <w:rStyle w:val="slostrnky"/>
      </w:rPr>
      <w:t xml:space="preserve">- </w:t>
    </w:r>
    <w:r>
      <w:rPr>
        <w:rStyle w:val="slostrnky"/>
      </w:rPr>
      <w:fldChar w:fldCharType="begin"/>
    </w:r>
    <w:r>
      <w:rPr>
        <w:rStyle w:val="slostrnky"/>
      </w:rPr>
      <w:instrText xml:space="preserve">PAGE  </w:instrText>
    </w:r>
    <w:r>
      <w:rPr>
        <w:rStyle w:val="slostrnky"/>
      </w:rPr>
      <w:fldChar w:fldCharType="separate"/>
    </w:r>
    <w:r w:rsidR="00E34A56">
      <w:rPr>
        <w:rStyle w:val="slostrnky"/>
        <w:noProof/>
      </w:rPr>
      <w:t>33</w:t>
    </w:r>
    <w:r>
      <w:rPr>
        <w:rStyle w:val="slostrnky"/>
      </w:rPr>
      <w:fldChar w:fldCharType="end"/>
    </w:r>
    <w:r>
      <w:rPr>
        <w:rStyle w:val="slostrnky"/>
      </w:rPr>
      <w:t xml:space="preserve"> -</w:t>
    </w:r>
  </w:p>
  <w:p w14:paraId="34972870" w14:textId="77777777" w:rsidR="00332FDA" w:rsidRDefault="00332FDA" w:rsidP="00764087">
    <w:pPr>
      <w:pStyle w:val="Zpat"/>
      <w:tabs>
        <w:tab w:val="clear" w:pos="4536"/>
        <w:tab w:val="clear" w:pos="9072"/>
        <w:tab w:val="center" w:pos="7293"/>
      </w:tabs>
    </w:pPr>
    <w:r>
      <w:tab/>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72" w14:textId="77777777" w:rsidR="00332FDA" w:rsidRDefault="00332FDA" w:rsidP="00764087">
    <w:pPr>
      <w:pStyle w:val="Zpat"/>
      <w:framePr w:w="683" w:h="403" w:hRule="exact" w:wrap="around" w:vAnchor="text" w:hAnchor="page" w:x="5907" w:y="148"/>
      <w:rPr>
        <w:rStyle w:val="slostrnky"/>
      </w:rPr>
    </w:pPr>
    <w:r>
      <w:rPr>
        <w:rStyle w:val="slostrnky"/>
      </w:rPr>
      <w:t xml:space="preserve">- </w:t>
    </w:r>
    <w:r>
      <w:rPr>
        <w:rStyle w:val="slostrnky"/>
      </w:rPr>
      <w:fldChar w:fldCharType="begin"/>
    </w:r>
    <w:r>
      <w:rPr>
        <w:rStyle w:val="slostrnky"/>
      </w:rPr>
      <w:instrText xml:space="preserve">PAGE  </w:instrText>
    </w:r>
    <w:r>
      <w:rPr>
        <w:rStyle w:val="slostrnky"/>
      </w:rPr>
      <w:fldChar w:fldCharType="separate"/>
    </w:r>
    <w:r w:rsidR="00E34A56">
      <w:rPr>
        <w:rStyle w:val="slostrnky"/>
        <w:noProof/>
      </w:rPr>
      <w:t>35</w:t>
    </w:r>
    <w:r>
      <w:rPr>
        <w:rStyle w:val="slostrnky"/>
      </w:rPr>
      <w:fldChar w:fldCharType="end"/>
    </w:r>
    <w:r>
      <w:rPr>
        <w:rStyle w:val="slostrnky"/>
      </w:rPr>
      <w:t xml:space="preserve"> -</w:t>
    </w:r>
  </w:p>
  <w:p w14:paraId="34972873" w14:textId="77777777" w:rsidR="00332FDA" w:rsidRDefault="00332FDA" w:rsidP="00764087">
    <w:pPr>
      <w:pStyle w:val="Zpat"/>
      <w:tabs>
        <w:tab w:val="clear" w:pos="4536"/>
        <w:tab w:val="clear" w:pos="9072"/>
        <w:tab w:val="center" w:pos="7293"/>
      </w:tabs>
    </w:pPr>
    <w:r>
      <w:tab/>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75" w14:textId="77777777" w:rsidR="00332FDA" w:rsidRDefault="00332FDA" w:rsidP="00C70283">
    <w:pPr>
      <w:pStyle w:val="Zpat"/>
      <w:framePr w:w="683" w:h="403" w:hRule="exact" w:wrap="around" w:vAnchor="text" w:hAnchor="page" w:x="5436" w:y="48"/>
      <w:jc w:val="center"/>
      <w:rPr>
        <w:rStyle w:val="slostrnky"/>
      </w:rPr>
    </w:pPr>
    <w:r>
      <w:rPr>
        <w:rStyle w:val="slostrnky"/>
      </w:rPr>
      <w:t xml:space="preserve">- </w:t>
    </w:r>
    <w:r>
      <w:rPr>
        <w:rStyle w:val="slostrnky"/>
      </w:rPr>
      <w:fldChar w:fldCharType="begin"/>
    </w:r>
    <w:r>
      <w:rPr>
        <w:rStyle w:val="slostrnky"/>
      </w:rPr>
      <w:instrText xml:space="preserve">PAGE  </w:instrText>
    </w:r>
    <w:r>
      <w:rPr>
        <w:rStyle w:val="slostrnky"/>
      </w:rPr>
      <w:fldChar w:fldCharType="separate"/>
    </w:r>
    <w:r w:rsidR="00E34A56">
      <w:rPr>
        <w:rStyle w:val="slostrnky"/>
        <w:noProof/>
      </w:rPr>
      <w:t>41</w:t>
    </w:r>
    <w:r>
      <w:rPr>
        <w:rStyle w:val="slostrnky"/>
      </w:rPr>
      <w:fldChar w:fldCharType="end"/>
    </w:r>
    <w:r>
      <w:rPr>
        <w:rStyle w:val="slostrnky"/>
      </w:rPr>
      <w:t xml:space="preserve"> -</w:t>
    </w:r>
  </w:p>
  <w:p w14:paraId="34972876" w14:textId="77777777" w:rsidR="00332FDA" w:rsidRDefault="00332FDA" w:rsidP="00764087">
    <w:pPr>
      <w:pStyle w:val="Zpat"/>
      <w:tabs>
        <w:tab w:val="clear" w:pos="4536"/>
        <w:tab w:val="clear" w:pos="9072"/>
        <w:tab w:val="center" w:pos="7293"/>
      </w:tabs>
    </w:pPr>
    <w:r>
      <w:tab/>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7A" w14:textId="77777777" w:rsidR="00C70283" w:rsidRPr="00384CB8" w:rsidRDefault="00C70283" w:rsidP="00C70283">
    <w:pPr>
      <w:pStyle w:val="Zpat"/>
      <w:framePr w:w="683" w:h="403" w:hRule="exact" w:wrap="around" w:vAnchor="text" w:hAnchor="page" w:x="5436" w:y="48"/>
      <w:jc w:val="center"/>
      <w:rPr>
        <w:rStyle w:val="slostrnky"/>
        <w:rFonts w:ascii="Bookman Old Style" w:hAnsi="Bookman Old Style"/>
        <w:sz w:val="20"/>
        <w:szCs w:val="20"/>
      </w:rPr>
    </w:pPr>
    <w:r w:rsidRPr="00384CB8">
      <w:rPr>
        <w:rStyle w:val="slostrnky"/>
        <w:rFonts w:ascii="Bookman Old Style" w:hAnsi="Bookman Old Style"/>
        <w:sz w:val="20"/>
        <w:szCs w:val="20"/>
      </w:rPr>
      <w:t xml:space="preserve">- </w:t>
    </w:r>
    <w:r w:rsidRPr="00384CB8">
      <w:rPr>
        <w:rStyle w:val="slostrnky"/>
        <w:rFonts w:ascii="Bookman Old Style" w:hAnsi="Bookman Old Style"/>
        <w:sz w:val="20"/>
        <w:szCs w:val="20"/>
      </w:rPr>
      <w:fldChar w:fldCharType="begin"/>
    </w:r>
    <w:r w:rsidRPr="00384CB8">
      <w:rPr>
        <w:rStyle w:val="slostrnky"/>
        <w:rFonts w:ascii="Bookman Old Style" w:hAnsi="Bookman Old Style"/>
        <w:sz w:val="20"/>
        <w:szCs w:val="20"/>
      </w:rPr>
      <w:instrText xml:space="preserve">PAGE  </w:instrText>
    </w:r>
    <w:r w:rsidRPr="00384CB8">
      <w:rPr>
        <w:rStyle w:val="slostrnky"/>
        <w:rFonts w:ascii="Bookman Old Style" w:hAnsi="Bookman Old Style"/>
        <w:sz w:val="20"/>
        <w:szCs w:val="20"/>
      </w:rPr>
      <w:fldChar w:fldCharType="separate"/>
    </w:r>
    <w:r w:rsidR="00E34A56">
      <w:rPr>
        <w:rStyle w:val="slostrnky"/>
        <w:rFonts w:ascii="Bookman Old Style" w:hAnsi="Bookman Old Style"/>
        <w:noProof/>
        <w:sz w:val="20"/>
        <w:szCs w:val="20"/>
      </w:rPr>
      <w:t>102</w:t>
    </w:r>
    <w:r w:rsidRPr="00384CB8">
      <w:rPr>
        <w:rStyle w:val="slostrnky"/>
        <w:rFonts w:ascii="Bookman Old Style" w:hAnsi="Bookman Old Style"/>
        <w:sz w:val="20"/>
        <w:szCs w:val="20"/>
      </w:rPr>
      <w:fldChar w:fldCharType="end"/>
    </w:r>
    <w:r w:rsidRPr="00384CB8">
      <w:rPr>
        <w:rStyle w:val="slostrnky"/>
        <w:rFonts w:ascii="Bookman Old Style" w:hAnsi="Bookman Old Style"/>
        <w:sz w:val="20"/>
        <w:szCs w:val="20"/>
      </w:rPr>
      <w:t xml:space="preserve"> -</w:t>
    </w:r>
  </w:p>
  <w:p w14:paraId="3497287B" w14:textId="77777777" w:rsidR="00C70283" w:rsidRDefault="00C70283" w:rsidP="00764087">
    <w:pPr>
      <w:pStyle w:val="Zpat"/>
      <w:tabs>
        <w:tab w:val="clear" w:pos="4536"/>
        <w:tab w:val="clear" w:pos="9072"/>
        <w:tab w:val="center" w:pos="7293"/>
      </w:tabs>
    </w:pPr>
    <w:r>
      <w:tab/>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7C" w14:textId="77777777" w:rsidR="00384CB8" w:rsidRPr="00384CB8" w:rsidRDefault="00384CB8" w:rsidP="00384CB8">
    <w:pPr>
      <w:pStyle w:val="Zpat"/>
      <w:framePr w:w="683" w:h="397" w:hRule="exact" w:wrap="around" w:vAnchor="text" w:hAnchor="page" w:x="8241" w:y="121"/>
      <w:jc w:val="center"/>
      <w:rPr>
        <w:rStyle w:val="slostrnky"/>
        <w:rFonts w:ascii="Bookman Old Style" w:hAnsi="Bookman Old Style"/>
        <w:sz w:val="20"/>
        <w:szCs w:val="20"/>
      </w:rPr>
    </w:pPr>
    <w:r w:rsidRPr="00384CB8">
      <w:rPr>
        <w:rStyle w:val="slostrnky"/>
        <w:rFonts w:ascii="Bookman Old Style" w:hAnsi="Bookman Old Style"/>
        <w:sz w:val="20"/>
        <w:szCs w:val="20"/>
      </w:rPr>
      <w:t xml:space="preserve">- </w:t>
    </w:r>
    <w:r w:rsidRPr="00384CB8">
      <w:rPr>
        <w:rStyle w:val="slostrnky"/>
        <w:rFonts w:ascii="Bookman Old Style" w:hAnsi="Bookman Old Style"/>
        <w:sz w:val="20"/>
        <w:szCs w:val="20"/>
      </w:rPr>
      <w:fldChar w:fldCharType="begin"/>
    </w:r>
    <w:r w:rsidRPr="00384CB8">
      <w:rPr>
        <w:rStyle w:val="slostrnky"/>
        <w:rFonts w:ascii="Bookman Old Style" w:hAnsi="Bookman Old Style"/>
        <w:sz w:val="20"/>
        <w:szCs w:val="20"/>
      </w:rPr>
      <w:instrText xml:space="preserve">PAGE  </w:instrText>
    </w:r>
    <w:r w:rsidRPr="00384CB8">
      <w:rPr>
        <w:rStyle w:val="slostrnky"/>
        <w:rFonts w:ascii="Bookman Old Style" w:hAnsi="Bookman Old Style"/>
        <w:sz w:val="20"/>
        <w:szCs w:val="20"/>
      </w:rPr>
      <w:fldChar w:fldCharType="separate"/>
    </w:r>
    <w:r w:rsidR="00E34A56">
      <w:rPr>
        <w:rStyle w:val="slostrnky"/>
        <w:rFonts w:ascii="Bookman Old Style" w:hAnsi="Bookman Old Style"/>
        <w:noProof/>
        <w:sz w:val="20"/>
        <w:szCs w:val="20"/>
      </w:rPr>
      <w:t>105</w:t>
    </w:r>
    <w:r w:rsidRPr="00384CB8">
      <w:rPr>
        <w:rStyle w:val="slostrnky"/>
        <w:rFonts w:ascii="Bookman Old Style" w:hAnsi="Bookman Old Style"/>
        <w:sz w:val="20"/>
        <w:szCs w:val="20"/>
      </w:rPr>
      <w:fldChar w:fldCharType="end"/>
    </w:r>
    <w:r w:rsidRPr="00384CB8">
      <w:rPr>
        <w:rStyle w:val="slostrnky"/>
        <w:rFonts w:ascii="Bookman Old Style" w:hAnsi="Bookman Old Style"/>
        <w:sz w:val="20"/>
        <w:szCs w:val="20"/>
      </w:rPr>
      <w:t xml:space="preserve"> -</w:t>
    </w:r>
  </w:p>
  <w:p w14:paraId="3497287D" w14:textId="77777777" w:rsidR="00384CB8" w:rsidRDefault="00384CB8" w:rsidP="00764087">
    <w:pPr>
      <w:pStyle w:val="Zpat"/>
      <w:tabs>
        <w:tab w:val="clear" w:pos="4536"/>
        <w:tab w:val="clear" w:pos="9072"/>
        <w:tab w:val="center" w:pos="7293"/>
      </w:tabs>
    </w:pPr>
    <w:r>
      <w:tab/>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7F" w14:textId="77777777" w:rsidR="00384CB8" w:rsidRPr="00384CB8" w:rsidRDefault="00384CB8" w:rsidP="00384CB8">
    <w:pPr>
      <w:pStyle w:val="Zpat"/>
      <w:framePr w:w="683" w:h="403" w:hRule="exact" w:wrap="around" w:vAnchor="text" w:hAnchor="page" w:x="5436" w:y="48"/>
      <w:jc w:val="center"/>
      <w:rPr>
        <w:rStyle w:val="slostrnky"/>
        <w:rFonts w:ascii="Bookman Old Style" w:hAnsi="Bookman Old Style"/>
        <w:sz w:val="20"/>
        <w:szCs w:val="20"/>
      </w:rPr>
    </w:pPr>
    <w:r w:rsidRPr="00384CB8">
      <w:rPr>
        <w:rStyle w:val="slostrnky"/>
        <w:rFonts w:ascii="Bookman Old Style" w:hAnsi="Bookman Old Style"/>
        <w:sz w:val="20"/>
        <w:szCs w:val="20"/>
      </w:rPr>
      <w:t xml:space="preserve">- </w:t>
    </w:r>
    <w:r w:rsidRPr="00384CB8">
      <w:rPr>
        <w:rStyle w:val="slostrnky"/>
        <w:rFonts w:ascii="Bookman Old Style" w:hAnsi="Bookman Old Style"/>
        <w:sz w:val="20"/>
        <w:szCs w:val="20"/>
      </w:rPr>
      <w:fldChar w:fldCharType="begin"/>
    </w:r>
    <w:r w:rsidRPr="00384CB8">
      <w:rPr>
        <w:rStyle w:val="slostrnky"/>
        <w:rFonts w:ascii="Bookman Old Style" w:hAnsi="Bookman Old Style"/>
        <w:sz w:val="20"/>
        <w:szCs w:val="20"/>
      </w:rPr>
      <w:instrText xml:space="preserve">PAGE  </w:instrText>
    </w:r>
    <w:r w:rsidRPr="00384CB8">
      <w:rPr>
        <w:rStyle w:val="slostrnky"/>
        <w:rFonts w:ascii="Bookman Old Style" w:hAnsi="Bookman Old Style"/>
        <w:sz w:val="20"/>
        <w:szCs w:val="20"/>
      </w:rPr>
      <w:fldChar w:fldCharType="separate"/>
    </w:r>
    <w:r w:rsidR="00E34A56">
      <w:rPr>
        <w:rStyle w:val="slostrnky"/>
        <w:rFonts w:ascii="Bookman Old Style" w:hAnsi="Bookman Old Style"/>
        <w:noProof/>
        <w:sz w:val="20"/>
        <w:szCs w:val="20"/>
      </w:rPr>
      <w:t>106</w:t>
    </w:r>
    <w:r w:rsidRPr="00384CB8">
      <w:rPr>
        <w:rStyle w:val="slostrnky"/>
        <w:rFonts w:ascii="Bookman Old Style" w:hAnsi="Bookman Old Style"/>
        <w:sz w:val="20"/>
        <w:szCs w:val="20"/>
      </w:rPr>
      <w:fldChar w:fldCharType="end"/>
    </w:r>
    <w:r w:rsidRPr="00384CB8">
      <w:rPr>
        <w:rStyle w:val="slostrnky"/>
        <w:rFonts w:ascii="Bookman Old Style" w:hAnsi="Bookman Old Style"/>
        <w:sz w:val="20"/>
        <w:szCs w:val="20"/>
      </w:rPr>
      <w:t xml:space="preserve"> -</w:t>
    </w:r>
  </w:p>
  <w:p w14:paraId="34972880" w14:textId="77777777" w:rsidR="00384CB8" w:rsidRDefault="00384CB8" w:rsidP="00764087">
    <w:pPr>
      <w:pStyle w:val="Zpat"/>
      <w:tabs>
        <w:tab w:val="clear" w:pos="4536"/>
        <w:tab w:val="clear" w:pos="9072"/>
        <w:tab w:val="center" w:pos="7293"/>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972850" w14:textId="77777777" w:rsidR="00360410" w:rsidRDefault="00360410">
      <w:r>
        <w:separator/>
      </w:r>
    </w:p>
  </w:footnote>
  <w:footnote w:type="continuationSeparator" w:id="0">
    <w:p w14:paraId="34972851" w14:textId="77777777" w:rsidR="00360410" w:rsidRDefault="0036041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58" w14:textId="77777777" w:rsidR="00332FDA" w:rsidRPr="00925270" w:rsidRDefault="00332FDA" w:rsidP="00925270">
    <w:pPr>
      <w:pStyle w:val="Zhlav"/>
      <w:rPr>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59" w14:textId="3135497C" w:rsidR="00332FDA" w:rsidRPr="001B10BC" w:rsidRDefault="00332FDA" w:rsidP="00E129D9">
    <w:pPr>
      <w:pStyle w:val="Zhlav"/>
      <w:tabs>
        <w:tab w:val="clear" w:pos="9072"/>
        <w:tab w:val="right" w:pos="9537"/>
      </w:tabs>
      <w:spacing w:before="120" w:after="120"/>
      <w:rPr>
        <w:rFonts w:ascii="Bookman Old Style" w:hAnsi="Bookman Old Style"/>
        <w:b/>
        <w:sz w:val="20"/>
        <w:szCs w:val="20"/>
      </w:rPr>
    </w:pPr>
    <w:r w:rsidRPr="001B10BC">
      <w:rPr>
        <w:rFonts w:ascii="Bookman Old Style" w:hAnsi="Bookman Old Style"/>
        <w:b/>
        <w:sz w:val="20"/>
        <w:szCs w:val="20"/>
      </w:rPr>
      <w:t>Zařazení průřezových témat</w:t>
    </w:r>
    <w:r>
      <w:rPr>
        <w:rFonts w:ascii="Bookman Old Style" w:hAnsi="Bookman Old Style"/>
        <w:b/>
        <w:sz w:val="20"/>
        <w:szCs w:val="20"/>
      </w:rPr>
      <w:tab/>
    </w:r>
    <w:r>
      <w:rPr>
        <w:rFonts w:ascii="Bookman Old Style" w:hAnsi="Bookman Old Style"/>
        <w:b/>
        <w:sz w:val="20"/>
        <w:szCs w:val="20"/>
      </w:rPr>
      <w:tab/>
    </w:r>
    <w:r>
      <w:rPr>
        <w:rFonts w:ascii="Bookman Old Style" w:hAnsi="Bookman Old Style"/>
        <w:b/>
        <w:sz w:val="20"/>
        <w:szCs w:val="20"/>
      </w:rPr>
      <w:fldChar w:fldCharType="begin"/>
    </w:r>
    <w:r>
      <w:rPr>
        <w:rFonts w:ascii="Bookman Old Style" w:hAnsi="Bookman Old Style"/>
        <w:b/>
        <w:sz w:val="20"/>
        <w:szCs w:val="20"/>
      </w:rPr>
      <w:instrText xml:space="preserve"> STYLEREF  "Nadpis 2"  \* MERGEFORMAT </w:instrText>
    </w:r>
    <w:r>
      <w:rPr>
        <w:rFonts w:ascii="Bookman Old Style" w:hAnsi="Bookman Old Style"/>
        <w:b/>
        <w:sz w:val="20"/>
        <w:szCs w:val="20"/>
      </w:rPr>
      <w:fldChar w:fldCharType="separate"/>
    </w:r>
    <w:r w:rsidR="00B20087">
      <w:rPr>
        <w:rFonts w:ascii="Bookman Old Style" w:hAnsi="Bookman Old Style"/>
        <w:b/>
        <w:noProof/>
        <w:sz w:val="20"/>
        <w:szCs w:val="20"/>
      </w:rPr>
      <w:t>Osobnostní a sociální výchova</w:t>
    </w:r>
    <w:r>
      <w:rPr>
        <w:rFonts w:ascii="Bookman Old Style" w:hAnsi="Bookman Old Style"/>
        <w:b/>
        <w:sz w:val="20"/>
        <w:szCs w:val="20"/>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5C" w14:textId="08A7DD06" w:rsidR="00332FDA" w:rsidRPr="00E129D9" w:rsidRDefault="00332FDA" w:rsidP="00E129D9">
    <w:pPr>
      <w:pStyle w:val="Zhlav"/>
      <w:tabs>
        <w:tab w:val="clear" w:pos="9072"/>
        <w:tab w:val="right" w:pos="14025"/>
      </w:tabs>
      <w:spacing w:before="120" w:after="120"/>
      <w:rPr>
        <w:rFonts w:ascii="Bookman Old Style" w:hAnsi="Bookman Old Style"/>
        <w:b/>
        <w:sz w:val="20"/>
        <w:szCs w:val="20"/>
      </w:rPr>
    </w:pPr>
    <w:r w:rsidRPr="001B10BC">
      <w:rPr>
        <w:rFonts w:ascii="Bookman Old Style" w:hAnsi="Bookman Old Style"/>
        <w:b/>
        <w:sz w:val="20"/>
        <w:szCs w:val="20"/>
      </w:rPr>
      <w:t>Zařazení průřezových témat</w:t>
    </w:r>
    <w:r>
      <w:rPr>
        <w:rFonts w:ascii="Bookman Old Style" w:hAnsi="Bookman Old Style"/>
        <w:b/>
        <w:sz w:val="20"/>
        <w:szCs w:val="20"/>
      </w:rPr>
      <w:tab/>
    </w:r>
    <w:r>
      <w:rPr>
        <w:rFonts w:ascii="Bookman Old Style" w:hAnsi="Bookman Old Style"/>
        <w:b/>
        <w:sz w:val="20"/>
        <w:szCs w:val="20"/>
      </w:rPr>
      <w:tab/>
    </w:r>
    <w:r>
      <w:rPr>
        <w:rFonts w:ascii="Bookman Old Style" w:hAnsi="Bookman Old Style"/>
        <w:b/>
        <w:sz w:val="20"/>
        <w:szCs w:val="20"/>
      </w:rPr>
      <w:fldChar w:fldCharType="begin"/>
    </w:r>
    <w:r>
      <w:rPr>
        <w:rFonts w:ascii="Bookman Old Style" w:hAnsi="Bookman Old Style"/>
        <w:b/>
        <w:sz w:val="20"/>
        <w:szCs w:val="20"/>
      </w:rPr>
      <w:instrText xml:space="preserve"> STYLEREF  "Nadpis 2"  \* MERGEFORMAT </w:instrText>
    </w:r>
    <w:r>
      <w:rPr>
        <w:rFonts w:ascii="Bookman Old Style" w:hAnsi="Bookman Old Style"/>
        <w:b/>
        <w:sz w:val="20"/>
        <w:szCs w:val="20"/>
      </w:rPr>
      <w:fldChar w:fldCharType="separate"/>
    </w:r>
    <w:r w:rsidR="00B20087">
      <w:rPr>
        <w:rFonts w:ascii="Bookman Old Style" w:hAnsi="Bookman Old Style"/>
        <w:b/>
        <w:noProof/>
        <w:sz w:val="20"/>
        <w:szCs w:val="20"/>
      </w:rPr>
      <w:t>Osobnostní a sociální výchova</w:t>
    </w:r>
    <w:r>
      <w:rPr>
        <w:rFonts w:ascii="Bookman Old Style" w:hAnsi="Bookman Old Style"/>
        <w:b/>
        <w:sz w:val="20"/>
        <w:szCs w:val="20"/>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5F" w14:textId="23500F78" w:rsidR="00332FDA" w:rsidRPr="00E129D9" w:rsidRDefault="00332FDA" w:rsidP="00E129D9">
    <w:pPr>
      <w:pStyle w:val="Zhlav"/>
      <w:tabs>
        <w:tab w:val="clear" w:pos="9072"/>
        <w:tab w:val="right" w:pos="9537"/>
      </w:tabs>
      <w:spacing w:before="120" w:after="120"/>
      <w:ind w:left="6171" w:hanging="6171"/>
      <w:rPr>
        <w:rFonts w:ascii="Bookman Old Style" w:hAnsi="Bookman Old Style"/>
        <w:b/>
        <w:sz w:val="20"/>
        <w:szCs w:val="20"/>
      </w:rPr>
    </w:pPr>
    <w:r w:rsidRPr="001B10BC">
      <w:rPr>
        <w:rFonts w:ascii="Bookman Old Style" w:hAnsi="Bookman Old Style"/>
        <w:b/>
        <w:sz w:val="20"/>
        <w:szCs w:val="20"/>
      </w:rPr>
      <w:t>Zařazení průřezových témat</w:t>
    </w:r>
    <w:r>
      <w:rPr>
        <w:rFonts w:ascii="Bookman Old Style" w:hAnsi="Bookman Old Style"/>
        <w:b/>
        <w:sz w:val="20"/>
        <w:szCs w:val="20"/>
      </w:rPr>
      <w:tab/>
    </w:r>
    <w:r>
      <w:rPr>
        <w:rFonts w:ascii="Bookman Old Style" w:hAnsi="Bookman Old Style"/>
        <w:b/>
        <w:sz w:val="20"/>
        <w:szCs w:val="20"/>
      </w:rPr>
      <w:tab/>
    </w:r>
    <w:r>
      <w:rPr>
        <w:rFonts w:ascii="Bookman Old Style" w:hAnsi="Bookman Old Style"/>
        <w:b/>
        <w:sz w:val="20"/>
        <w:szCs w:val="20"/>
      </w:rPr>
      <w:fldChar w:fldCharType="begin"/>
    </w:r>
    <w:r>
      <w:rPr>
        <w:rFonts w:ascii="Bookman Old Style" w:hAnsi="Bookman Old Style"/>
        <w:b/>
        <w:sz w:val="20"/>
        <w:szCs w:val="20"/>
      </w:rPr>
      <w:instrText xml:space="preserve"> STYLEREF  "Nadpis 2"  \* MERGEFORMAT </w:instrText>
    </w:r>
    <w:r>
      <w:rPr>
        <w:rFonts w:ascii="Bookman Old Style" w:hAnsi="Bookman Old Style"/>
        <w:b/>
        <w:sz w:val="20"/>
        <w:szCs w:val="20"/>
      </w:rPr>
      <w:fldChar w:fldCharType="separate"/>
    </w:r>
    <w:r w:rsidR="00B20087">
      <w:rPr>
        <w:rFonts w:ascii="Bookman Old Style" w:hAnsi="Bookman Old Style"/>
        <w:b/>
        <w:noProof/>
        <w:sz w:val="20"/>
        <w:szCs w:val="20"/>
      </w:rPr>
      <w:t>Výchova k myšlení v evropských a globálních souvislostech</w:t>
    </w:r>
    <w:r>
      <w:rPr>
        <w:rFonts w:ascii="Bookman Old Style" w:hAnsi="Bookman Old Style"/>
        <w:b/>
        <w:sz w:val="20"/>
        <w:szCs w:val="20"/>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62" w14:textId="0845ACBC" w:rsidR="00332FDA" w:rsidRPr="00E129D9" w:rsidRDefault="00332FDA" w:rsidP="00E129D9">
    <w:pPr>
      <w:pStyle w:val="Zhlav"/>
      <w:tabs>
        <w:tab w:val="clear" w:pos="4536"/>
        <w:tab w:val="clear" w:pos="9072"/>
        <w:tab w:val="right" w:pos="14025"/>
      </w:tabs>
      <w:spacing w:before="120" w:after="120"/>
      <w:rPr>
        <w:rFonts w:ascii="Bookman Old Style" w:hAnsi="Bookman Old Style"/>
        <w:b/>
        <w:sz w:val="20"/>
        <w:szCs w:val="20"/>
      </w:rPr>
    </w:pPr>
    <w:r w:rsidRPr="001B10BC">
      <w:rPr>
        <w:rFonts w:ascii="Bookman Old Style" w:hAnsi="Bookman Old Style"/>
        <w:b/>
        <w:sz w:val="20"/>
        <w:szCs w:val="20"/>
      </w:rPr>
      <w:t>Zařazení průřezových témat</w:t>
    </w:r>
    <w:r>
      <w:rPr>
        <w:rFonts w:ascii="Bookman Old Style" w:hAnsi="Bookman Old Style"/>
        <w:b/>
        <w:sz w:val="20"/>
        <w:szCs w:val="20"/>
      </w:rPr>
      <w:tab/>
    </w:r>
    <w:r>
      <w:rPr>
        <w:rFonts w:ascii="Bookman Old Style" w:hAnsi="Bookman Old Style"/>
        <w:b/>
        <w:sz w:val="20"/>
        <w:szCs w:val="20"/>
      </w:rPr>
      <w:fldChar w:fldCharType="begin"/>
    </w:r>
    <w:r>
      <w:rPr>
        <w:rFonts w:ascii="Bookman Old Style" w:hAnsi="Bookman Old Style"/>
        <w:b/>
        <w:sz w:val="20"/>
        <w:szCs w:val="20"/>
      </w:rPr>
      <w:instrText xml:space="preserve"> STYLEREF  "Nadpis 2"  \* MERGEFORMAT </w:instrText>
    </w:r>
    <w:r>
      <w:rPr>
        <w:rFonts w:ascii="Bookman Old Style" w:hAnsi="Bookman Old Style"/>
        <w:b/>
        <w:sz w:val="20"/>
        <w:szCs w:val="20"/>
      </w:rPr>
      <w:fldChar w:fldCharType="separate"/>
    </w:r>
    <w:r w:rsidR="00B20087">
      <w:rPr>
        <w:rFonts w:ascii="Bookman Old Style" w:hAnsi="Bookman Old Style"/>
        <w:b/>
        <w:noProof/>
        <w:sz w:val="20"/>
        <w:szCs w:val="20"/>
      </w:rPr>
      <w:t>Výchova k myšlení v evropských a globálních souvislostech</w:t>
    </w:r>
    <w:r>
      <w:rPr>
        <w:rFonts w:ascii="Bookman Old Style" w:hAnsi="Bookman Old Style"/>
        <w:b/>
        <w:sz w:val="20"/>
        <w:szCs w:val="20"/>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65" w14:textId="0F39BFB8" w:rsidR="00332FDA" w:rsidRPr="00E129D9" w:rsidRDefault="00332FDA" w:rsidP="00E129D9">
    <w:pPr>
      <w:pStyle w:val="Zhlav"/>
      <w:tabs>
        <w:tab w:val="clear" w:pos="4536"/>
        <w:tab w:val="clear" w:pos="9072"/>
        <w:tab w:val="right" w:pos="9537"/>
      </w:tabs>
      <w:spacing w:before="120" w:after="120"/>
      <w:rPr>
        <w:rFonts w:ascii="Bookman Old Style" w:hAnsi="Bookman Old Style"/>
        <w:b/>
        <w:sz w:val="20"/>
        <w:szCs w:val="20"/>
      </w:rPr>
    </w:pPr>
    <w:r>
      <w:rPr>
        <w:rFonts w:ascii="Bookman Old Style" w:hAnsi="Bookman Old Style"/>
        <w:b/>
        <w:bCs/>
        <w:sz w:val="20"/>
      </w:rPr>
      <w:t xml:space="preserve"> </w:t>
    </w:r>
    <w:r w:rsidRPr="001B10BC">
      <w:rPr>
        <w:rFonts w:ascii="Bookman Old Style" w:hAnsi="Bookman Old Style"/>
        <w:b/>
        <w:sz w:val="20"/>
        <w:szCs w:val="20"/>
      </w:rPr>
      <w:t>Zařazení průřezových témat</w:t>
    </w:r>
    <w:r>
      <w:rPr>
        <w:rFonts w:ascii="Bookman Old Style" w:hAnsi="Bookman Old Style"/>
        <w:b/>
        <w:sz w:val="20"/>
        <w:szCs w:val="20"/>
      </w:rPr>
      <w:tab/>
    </w:r>
    <w:r>
      <w:rPr>
        <w:rFonts w:ascii="Bookman Old Style" w:hAnsi="Bookman Old Style"/>
        <w:b/>
        <w:sz w:val="20"/>
        <w:szCs w:val="20"/>
      </w:rPr>
      <w:fldChar w:fldCharType="begin"/>
    </w:r>
    <w:r>
      <w:rPr>
        <w:rFonts w:ascii="Bookman Old Style" w:hAnsi="Bookman Old Style"/>
        <w:b/>
        <w:sz w:val="20"/>
        <w:szCs w:val="20"/>
      </w:rPr>
      <w:instrText xml:space="preserve"> STYLEREF  "Nadpis 2"  \* MERGEFORMAT </w:instrText>
    </w:r>
    <w:r>
      <w:rPr>
        <w:rFonts w:ascii="Bookman Old Style" w:hAnsi="Bookman Old Style"/>
        <w:b/>
        <w:sz w:val="20"/>
        <w:szCs w:val="20"/>
      </w:rPr>
      <w:fldChar w:fldCharType="separate"/>
    </w:r>
    <w:r w:rsidR="00B20087">
      <w:rPr>
        <w:rFonts w:ascii="Bookman Old Style" w:hAnsi="Bookman Old Style"/>
        <w:b/>
        <w:noProof/>
        <w:sz w:val="20"/>
        <w:szCs w:val="20"/>
      </w:rPr>
      <w:t>Environmentální výchova</w:t>
    </w:r>
    <w:r>
      <w:rPr>
        <w:rFonts w:ascii="Bookman Old Style" w:hAnsi="Bookman Old Style"/>
        <w:b/>
        <w:sz w:val="20"/>
        <w:szCs w:val="20"/>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68" w14:textId="0FDE6447" w:rsidR="00332FDA" w:rsidRPr="00E129D9" w:rsidRDefault="00332FDA" w:rsidP="00E129D9">
    <w:pPr>
      <w:pStyle w:val="Zhlav"/>
      <w:tabs>
        <w:tab w:val="clear" w:pos="4536"/>
        <w:tab w:val="clear" w:pos="9072"/>
        <w:tab w:val="right" w:pos="14025"/>
      </w:tabs>
      <w:spacing w:before="120" w:after="120"/>
      <w:rPr>
        <w:rFonts w:ascii="Bookman Old Style" w:hAnsi="Bookman Old Style"/>
        <w:b/>
        <w:sz w:val="20"/>
        <w:szCs w:val="20"/>
      </w:rPr>
    </w:pPr>
    <w:r>
      <w:rPr>
        <w:rFonts w:ascii="Bookman Old Style" w:hAnsi="Bookman Old Style"/>
        <w:b/>
        <w:bCs/>
        <w:sz w:val="20"/>
      </w:rPr>
      <w:t xml:space="preserve"> </w:t>
    </w:r>
    <w:r w:rsidRPr="001B10BC">
      <w:rPr>
        <w:rFonts w:ascii="Bookman Old Style" w:hAnsi="Bookman Old Style"/>
        <w:b/>
        <w:sz w:val="20"/>
        <w:szCs w:val="20"/>
      </w:rPr>
      <w:t>Zařazení průřezových témat</w:t>
    </w:r>
    <w:r>
      <w:rPr>
        <w:rFonts w:ascii="Bookman Old Style" w:hAnsi="Bookman Old Style"/>
        <w:b/>
        <w:sz w:val="20"/>
        <w:szCs w:val="20"/>
      </w:rPr>
      <w:tab/>
    </w:r>
    <w:r>
      <w:rPr>
        <w:rFonts w:ascii="Bookman Old Style" w:hAnsi="Bookman Old Style"/>
        <w:b/>
        <w:sz w:val="20"/>
        <w:szCs w:val="20"/>
      </w:rPr>
      <w:fldChar w:fldCharType="begin"/>
    </w:r>
    <w:r>
      <w:rPr>
        <w:rFonts w:ascii="Bookman Old Style" w:hAnsi="Bookman Old Style"/>
        <w:b/>
        <w:sz w:val="20"/>
        <w:szCs w:val="20"/>
      </w:rPr>
      <w:instrText xml:space="preserve"> STYLEREF  "Nadpis 2"  \* MERGEFORMAT </w:instrText>
    </w:r>
    <w:r>
      <w:rPr>
        <w:rFonts w:ascii="Bookman Old Style" w:hAnsi="Bookman Old Style"/>
        <w:b/>
        <w:sz w:val="20"/>
        <w:szCs w:val="20"/>
      </w:rPr>
      <w:fldChar w:fldCharType="separate"/>
    </w:r>
    <w:r w:rsidR="00B20087">
      <w:rPr>
        <w:rFonts w:ascii="Bookman Old Style" w:hAnsi="Bookman Old Style"/>
        <w:b/>
        <w:noProof/>
        <w:sz w:val="20"/>
        <w:szCs w:val="20"/>
      </w:rPr>
      <w:t>Environmentální výchova</w:t>
    </w:r>
    <w:r>
      <w:rPr>
        <w:rFonts w:ascii="Bookman Old Style" w:hAnsi="Bookman Old Style"/>
        <w:b/>
        <w:sz w:val="20"/>
        <w:szCs w:val="20"/>
      </w:rP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6B" w14:textId="60361D9D" w:rsidR="00332FDA" w:rsidRPr="00E129D9" w:rsidRDefault="00332FDA" w:rsidP="00E129D9">
    <w:pPr>
      <w:pStyle w:val="Zhlav"/>
      <w:tabs>
        <w:tab w:val="clear" w:pos="4536"/>
        <w:tab w:val="clear" w:pos="9072"/>
        <w:tab w:val="right" w:pos="9537"/>
      </w:tabs>
      <w:spacing w:before="120" w:after="120"/>
      <w:rPr>
        <w:rFonts w:ascii="Bookman Old Style" w:hAnsi="Bookman Old Style"/>
        <w:b/>
        <w:sz w:val="20"/>
        <w:szCs w:val="20"/>
      </w:rPr>
    </w:pPr>
    <w:r w:rsidRPr="001B10BC">
      <w:rPr>
        <w:rFonts w:ascii="Bookman Old Style" w:hAnsi="Bookman Old Style"/>
        <w:b/>
        <w:sz w:val="20"/>
        <w:szCs w:val="20"/>
      </w:rPr>
      <w:t>Zařazení průřezových témat</w:t>
    </w:r>
    <w:r>
      <w:rPr>
        <w:rFonts w:ascii="Bookman Old Style" w:hAnsi="Bookman Old Style"/>
        <w:b/>
        <w:sz w:val="20"/>
        <w:szCs w:val="20"/>
      </w:rPr>
      <w:tab/>
    </w:r>
    <w:r>
      <w:rPr>
        <w:rFonts w:ascii="Bookman Old Style" w:hAnsi="Bookman Old Style"/>
        <w:b/>
        <w:sz w:val="20"/>
        <w:szCs w:val="20"/>
      </w:rPr>
      <w:fldChar w:fldCharType="begin"/>
    </w:r>
    <w:r>
      <w:rPr>
        <w:rFonts w:ascii="Bookman Old Style" w:hAnsi="Bookman Old Style"/>
        <w:b/>
        <w:sz w:val="20"/>
        <w:szCs w:val="20"/>
      </w:rPr>
      <w:instrText xml:space="preserve"> STYLEREF  "Nadpis 2"  \* MERGEFORMAT </w:instrText>
    </w:r>
    <w:r>
      <w:rPr>
        <w:rFonts w:ascii="Bookman Old Style" w:hAnsi="Bookman Old Style"/>
        <w:b/>
        <w:sz w:val="20"/>
        <w:szCs w:val="20"/>
      </w:rPr>
      <w:fldChar w:fldCharType="separate"/>
    </w:r>
    <w:r w:rsidR="00B20087">
      <w:rPr>
        <w:rFonts w:ascii="Bookman Old Style" w:hAnsi="Bookman Old Style"/>
        <w:b/>
        <w:noProof/>
        <w:sz w:val="20"/>
        <w:szCs w:val="20"/>
      </w:rPr>
      <w:t>Multikulturní výchova</w:t>
    </w:r>
    <w:r>
      <w:rPr>
        <w:rFonts w:ascii="Bookman Old Style" w:hAnsi="Bookman Old Style"/>
        <w:b/>
        <w:sz w:val="20"/>
        <w:szCs w:val="20"/>
      </w:rP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6E" w14:textId="6DC35360" w:rsidR="00332FDA" w:rsidRPr="00E129D9" w:rsidRDefault="00332FDA" w:rsidP="00E129D9">
    <w:pPr>
      <w:pStyle w:val="Zhlav"/>
      <w:tabs>
        <w:tab w:val="clear" w:pos="4536"/>
        <w:tab w:val="clear" w:pos="9072"/>
        <w:tab w:val="right" w:pos="14025"/>
      </w:tabs>
      <w:spacing w:before="120" w:after="120"/>
      <w:rPr>
        <w:rFonts w:ascii="Bookman Old Style" w:hAnsi="Bookman Old Style"/>
        <w:b/>
        <w:sz w:val="20"/>
        <w:szCs w:val="20"/>
      </w:rPr>
    </w:pPr>
    <w:r w:rsidRPr="001B10BC">
      <w:rPr>
        <w:rFonts w:ascii="Bookman Old Style" w:hAnsi="Bookman Old Style"/>
        <w:b/>
        <w:sz w:val="20"/>
        <w:szCs w:val="20"/>
      </w:rPr>
      <w:t>Zařazení průřezových témat</w:t>
    </w:r>
    <w:r>
      <w:rPr>
        <w:rFonts w:ascii="Bookman Old Style" w:hAnsi="Bookman Old Style"/>
        <w:b/>
        <w:sz w:val="20"/>
        <w:szCs w:val="20"/>
      </w:rPr>
      <w:tab/>
    </w:r>
    <w:r>
      <w:rPr>
        <w:rFonts w:ascii="Bookman Old Style" w:hAnsi="Bookman Old Style"/>
        <w:b/>
        <w:sz w:val="20"/>
        <w:szCs w:val="20"/>
      </w:rPr>
      <w:fldChar w:fldCharType="begin"/>
    </w:r>
    <w:r>
      <w:rPr>
        <w:rFonts w:ascii="Bookman Old Style" w:hAnsi="Bookman Old Style"/>
        <w:b/>
        <w:sz w:val="20"/>
        <w:szCs w:val="20"/>
      </w:rPr>
      <w:instrText xml:space="preserve"> STYLEREF  "Nadpis 2"  \* MERGEFORMAT </w:instrText>
    </w:r>
    <w:r>
      <w:rPr>
        <w:rFonts w:ascii="Bookman Old Style" w:hAnsi="Bookman Old Style"/>
        <w:b/>
        <w:sz w:val="20"/>
        <w:szCs w:val="20"/>
      </w:rPr>
      <w:fldChar w:fldCharType="separate"/>
    </w:r>
    <w:r w:rsidR="00B20087">
      <w:rPr>
        <w:rFonts w:ascii="Bookman Old Style" w:hAnsi="Bookman Old Style"/>
        <w:b/>
        <w:noProof/>
        <w:sz w:val="20"/>
        <w:szCs w:val="20"/>
      </w:rPr>
      <w:t>Multikulturní výchova</w:t>
    </w:r>
    <w:r>
      <w:rPr>
        <w:rFonts w:ascii="Bookman Old Style" w:hAnsi="Bookman Old Style"/>
        <w:b/>
        <w:sz w:val="20"/>
        <w:szCs w:val="20"/>
      </w:rP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71" w14:textId="6B4AF49C" w:rsidR="00332FDA" w:rsidRPr="00E129D9" w:rsidRDefault="00332FDA" w:rsidP="00E129D9">
    <w:pPr>
      <w:pStyle w:val="Zhlav"/>
      <w:tabs>
        <w:tab w:val="clear" w:pos="4536"/>
        <w:tab w:val="clear" w:pos="9072"/>
        <w:tab w:val="right" w:pos="8976"/>
        <w:tab w:val="right" w:pos="14025"/>
      </w:tabs>
      <w:spacing w:before="120" w:after="120"/>
      <w:rPr>
        <w:rFonts w:ascii="Bookman Old Style" w:hAnsi="Bookman Old Style"/>
        <w:b/>
        <w:sz w:val="20"/>
        <w:szCs w:val="20"/>
      </w:rPr>
    </w:pPr>
    <w:r w:rsidRPr="001B10BC">
      <w:rPr>
        <w:rFonts w:ascii="Bookman Old Style" w:hAnsi="Bookman Old Style"/>
        <w:b/>
        <w:sz w:val="20"/>
        <w:szCs w:val="20"/>
      </w:rPr>
      <w:t>Zařazení průřezových témat</w:t>
    </w:r>
    <w:r>
      <w:rPr>
        <w:rFonts w:ascii="Bookman Old Style" w:hAnsi="Bookman Old Style"/>
        <w:b/>
        <w:sz w:val="20"/>
        <w:szCs w:val="20"/>
      </w:rPr>
      <w:tab/>
    </w:r>
    <w:r>
      <w:rPr>
        <w:rFonts w:ascii="Bookman Old Style" w:hAnsi="Bookman Old Style"/>
        <w:b/>
        <w:sz w:val="20"/>
        <w:szCs w:val="20"/>
      </w:rPr>
      <w:fldChar w:fldCharType="begin"/>
    </w:r>
    <w:r>
      <w:rPr>
        <w:rFonts w:ascii="Bookman Old Style" w:hAnsi="Bookman Old Style"/>
        <w:b/>
        <w:sz w:val="20"/>
        <w:szCs w:val="20"/>
      </w:rPr>
      <w:instrText xml:space="preserve"> STYLEREF  "Nadpis 2"  \* MERGEFORMAT </w:instrText>
    </w:r>
    <w:r>
      <w:rPr>
        <w:rFonts w:ascii="Bookman Old Style" w:hAnsi="Bookman Old Style"/>
        <w:b/>
        <w:sz w:val="20"/>
        <w:szCs w:val="20"/>
      </w:rPr>
      <w:fldChar w:fldCharType="separate"/>
    </w:r>
    <w:r w:rsidR="00B20087">
      <w:rPr>
        <w:rFonts w:ascii="Bookman Old Style" w:hAnsi="Bookman Old Style"/>
        <w:b/>
        <w:noProof/>
        <w:sz w:val="20"/>
        <w:szCs w:val="20"/>
      </w:rPr>
      <w:t>Mediální výchova</w:t>
    </w:r>
    <w:r>
      <w:rPr>
        <w:rFonts w:ascii="Bookman Old Style" w:hAnsi="Bookman Old Style"/>
        <w:b/>
        <w:sz w:val="20"/>
        <w:szCs w:val="20"/>
      </w:rPr>
      <w:fldChar w:fldCharType="end"/>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74" w14:textId="400E853B" w:rsidR="00332FDA" w:rsidRPr="00E129D9" w:rsidRDefault="00332FDA" w:rsidP="00E129D9">
    <w:pPr>
      <w:pStyle w:val="Zhlav"/>
      <w:tabs>
        <w:tab w:val="clear" w:pos="4536"/>
        <w:tab w:val="clear" w:pos="9072"/>
        <w:tab w:val="right" w:pos="14025"/>
      </w:tabs>
      <w:spacing w:before="120" w:after="120"/>
      <w:rPr>
        <w:rFonts w:ascii="Bookman Old Style" w:hAnsi="Bookman Old Style"/>
        <w:b/>
        <w:sz w:val="20"/>
        <w:szCs w:val="20"/>
      </w:rPr>
    </w:pPr>
    <w:r w:rsidRPr="001B10BC">
      <w:rPr>
        <w:rFonts w:ascii="Bookman Old Style" w:hAnsi="Bookman Old Style"/>
        <w:b/>
        <w:sz w:val="20"/>
        <w:szCs w:val="20"/>
      </w:rPr>
      <w:t>Zařazení průřezových témat</w:t>
    </w:r>
    <w:r>
      <w:rPr>
        <w:rFonts w:ascii="Bookman Old Style" w:hAnsi="Bookman Old Style"/>
        <w:b/>
        <w:sz w:val="20"/>
        <w:szCs w:val="20"/>
      </w:rPr>
      <w:tab/>
    </w:r>
    <w:r>
      <w:rPr>
        <w:rFonts w:ascii="Bookman Old Style" w:hAnsi="Bookman Old Style"/>
        <w:b/>
        <w:sz w:val="20"/>
        <w:szCs w:val="20"/>
      </w:rPr>
      <w:fldChar w:fldCharType="begin"/>
    </w:r>
    <w:r>
      <w:rPr>
        <w:rFonts w:ascii="Bookman Old Style" w:hAnsi="Bookman Old Style"/>
        <w:b/>
        <w:sz w:val="20"/>
        <w:szCs w:val="20"/>
      </w:rPr>
      <w:instrText xml:space="preserve"> STYLEREF  "Nadpis 2"  \* MERGEFORMAT </w:instrText>
    </w:r>
    <w:r>
      <w:rPr>
        <w:rFonts w:ascii="Bookman Old Style" w:hAnsi="Bookman Old Style"/>
        <w:b/>
        <w:sz w:val="20"/>
        <w:szCs w:val="20"/>
      </w:rPr>
      <w:fldChar w:fldCharType="separate"/>
    </w:r>
    <w:r w:rsidR="00B20087">
      <w:rPr>
        <w:rFonts w:ascii="Bookman Old Style" w:hAnsi="Bookman Old Style"/>
        <w:b/>
        <w:noProof/>
        <w:sz w:val="20"/>
        <w:szCs w:val="20"/>
      </w:rPr>
      <w:t>Mediální výchova</w:t>
    </w:r>
    <w:r>
      <w:rPr>
        <w:rFonts w:ascii="Bookman Old Style" w:hAnsi="Bookman Old Style"/>
        <w:b/>
        <w:sz w:val="20"/>
        <w:szCs w:val="20"/>
      </w:rPr>
      <w:fldChar w:fldCharType="end"/>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77" w14:textId="77777777" w:rsidR="009A358E" w:rsidRDefault="009A358E" w:rsidP="001B10BC">
    <w:pPr>
      <w:tabs>
        <w:tab w:val="right" w:pos="13680"/>
      </w:tabs>
      <w:spacing w:before="120" w:after="120"/>
      <w:rPr>
        <w:rFonts w:ascii="Bookman Old Style" w:hAnsi="Bookman Old Style"/>
        <w:b/>
        <w:sz w:val="20"/>
        <w:szCs w:val="20"/>
      </w:rPr>
    </w:pPr>
    <w:r>
      <w:rPr>
        <w:rFonts w:ascii="Bookman Old Style" w:hAnsi="Bookman Old Style"/>
        <w:b/>
        <w:sz w:val="20"/>
        <w:szCs w:val="20"/>
      </w:rPr>
      <w:t>Učební plán</w:t>
    </w:r>
  </w:p>
  <w:p w14:paraId="34972878" w14:textId="77777777" w:rsidR="009A358E" w:rsidRPr="00C22231" w:rsidRDefault="009A358E" w:rsidP="001B10BC">
    <w:pPr>
      <w:tabs>
        <w:tab w:val="right" w:pos="13680"/>
      </w:tabs>
      <w:spacing w:before="120" w:after="120"/>
      <w:rPr>
        <w:rFonts w:ascii="OfficinaSanItcTCE-Book" w:hAnsi="OfficinaSanItcTCE-Book" w:cs="OfficinaSanItcTCE-Book"/>
        <w:sz w:val="20"/>
        <w:szCs w:val="20"/>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79" w14:textId="3060E6D0" w:rsidR="00332FDA" w:rsidRPr="00860F4C" w:rsidRDefault="00332FDA" w:rsidP="00860F4C">
    <w:pPr>
      <w:pStyle w:val="Zhlav"/>
      <w:spacing w:before="120" w:after="120"/>
      <w:rPr>
        <w:rFonts w:ascii="Bookman Old Style" w:hAnsi="Bookman Old Style"/>
        <w:b/>
        <w:sz w:val="20"/>
        <w:szCs w:val="20"/>
      </w:rPr>
    </w:pPr>
    <w:r w:rsidRPr="00860F4C">
      <w:rPr>
        <w:rFonts w:ascii="Bookman Old Style" w:hAnsi="Bookman Old Style"/>
        <w:b/>
        <w:sz w:val="20"/>
        <w:szCs w:val="20"/>
      </w:rPr>
      <w:t>Učební osnovy</w:t>
    </w:r>
    <w:r w:rsidRPr="00860F4C">
      <w:rPr>
        <w:rFonts w:ascii="Bookman Old Style" w:hAnsi="Bookman Old Style"/>
        <w:b/>
        <w:sz w:val="20"/>
        <w:szCs w:val="20"/>
      </w:rPr>
      <w:tab/>
    </w:r>
    <w:r w:rsidRPr="00860F4C">
      <w:rPr>
        <w:rFonts w:ascii="Bookman Old Style" w:hAnsi="Bookman Old Style"/>
        <w:b/>
        <w:sz w:val="20"/>
        <w:szCs w:val="20"/>
      </w:rPr>
      <w:tab/>
    </w:r>
    <w:r w:rsidRPr="00860F4C">
      <w:rPr>
        <w:rFonts w:ascii="Bookman Old Style" w:hAnsi="Bookman Old Style"/>
        <w:b/>
        <w:sz w:val="20"/>
        <w:szCs w:val="20"/>
      </w:rPr>
      <w:fldChar w:fldCharType="begin"/>
    </w:r>
    <w:r w:rsidRPr="00860F4C">
      <w:rPr>
        <w:rFonts w:ascii="Bookman Old Style" w:hAnsi="Bookman Old Style"/>
        <w:b/>
        <w:sz w:val="20"/>
        <w:szCs w:val="20"/>
      </w:rPr>
      <w:instrText xml:space="preserve"> STYLEREF  "Nadpis 2"  \* MERGEFORMAT </w:instrText>
    </w:r>
    <w:r w:rsidRPr="00860F4C">
      <w:rPr>
        <w:rFonts w:ascii="Bookman Old Style" w:hAnsi="Bookman Old Style"/>
        <w:b/>
        <w:sz w:val="20"/>
        <w:szCs w:val="20"/>
      </w:rPr>
      <w:fldChar w:fldCharType="separate"/>
    </w:r>
    <w:r w:rsidR="00B20087">
      <w:rPr>
        <w:rFonts w:ascii="Bookman Old Style" w:hAnsi="Bookman Old Style"/>
        <w:b/>
        <w:noProof/>
        <w:sz w:val="20"/>
        <w:szCs w:val="20"/>
      </w:rPr>
      <w:t>Matematika a matematický seminář</w:t>
    </w:r>
    <w:r w:rsidRPr="00860F4C">
      <w:rPr>
        <w:rFonts w:ascii="Bookman Old Style" w:hAnsi="Bookman Old Style"/>
        <w:b/>
        <w:sz w:val="20"/>
        <w:szCs w:val="20"/>
      </w:rPr>
      <w:fldChar w:fldCharType="end"/>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97287E" w14:textId="77777777" w:rsidR="00384CB8" w:rsidRPr="00384CB8" w:rsidRDefault="00384CB8" w:rsidP="00384CB8">
    <w:pPr>
      <w:pStyle w:val="Zhlav"/>
      <w:rPr>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FB988DC4"/>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0003"/>
    <w:multiLevelType w:val="singleLevel"/>
    <w:tmpl w:val="00000003"/>
    <w:name w:val="WW8Num3"/>
    <w:lvl w:ilvl="0">
      <w:start w:val="1"/>
      <w:numFmt w:val="bullet"/>
      <w:lvlText w:val=""/>
      <w:lvlJc w:val="left"/>
      <w:pPr>
        <w:tabs>
          <w:tab w:val="num" w:pos="720"/>
        </w:tabs>
        <w:ind w:left="720" w:hanging="360"/>
      </w:pPr>
      <w:rPr>
        <w:rFonts w:ascii="Symbol" w:hAnsi="Symbol"/>
      </w:rPr>
    </w:lvl>
  </w:abstractNum>
  <w:abstractNum w:abstractNumId="3" w15:restartNumberingAfterBreak="0">
    <w:nsid w:val="013F7480"/>
    <w:multiLevelType w:val="hybridMultilevel"/>
    <w:tmpl w:val="26304700"/>
    <w:lvl w:ilvl="0" w:tplc="B5F0508A">
      <w:start w:val="1"/>
      <w:numFmt w:val="bullet"/>
      <w:lvlText w:val=""/>
      <w:lvlJc w:val="left"/>
      <w:pPr>
        <w:tabs>
          <w:tab w:val="num" w:pos="795"/>
        </w:tabs>
        <w:ind w:left="795" w:hanging="360"/>
      </w:pPr>
      <w:rPr>
        <w:rFonts w:ascii="Symbol" w:hAnsi="Symbol" w:hint="default"/>
        <w:color w:val="auto"/>
      </w:rPr>
    </w:lvl>
    <w:lvl w:ilvl="1" w:tplc="04050003" w:tentative="1">
      <w:start w:val="1"/>
      <w:numFmt w:val="bullet"/>
      <w:lvlText w:val="o"/>
      <w:lvlJc w:val="left"/>
      <w:pPr>
        <w:tabs>
          <w:tab w:val="num" w:pos="1515"/>
        </w:tabs>
        <w:ind w:left="1515" w:hanging="360"/>
      </w:pPr>
      <w:rPr>
        <w:rFonts w:ascii="Courier New" w:hAnsi="Courier New" w:cs="Courier New" w:hint="default"/>
      </w:rPr>
    </w:lvl>
    <w:lvl w:ilvl="2" w:tplc="04050005" w:tentative="1">
      <w:start w:val="1"/>
      <w:numFmt w:val="bullet"/>
      <w:lvlText w:val=""/>
      <w:lvlJc w:val="left"/>
      <w:pPr>
        <w:tabs>
          <w:tab w:val="num" w:pos="2235"/>
        </w:tabs>
        <w:ind w:left="2235" w:hanging="360"/>
      </w:pPr>
      <w:rPr>
        <w:rFonts w:ascii="Wingdings" w:hAnsi="Wingdings" w:hint="default"/>
      </w:rPr>
    </w:lvl>
    <w:lvl w:ilvl="3" w:tplc="04050001" w:tentative="1">
      <w:start w:val="1"/>
      <w:numFmt w:val="bullet"/>
      <w:lvlText w:val=""/>
      <w:lvlJc w:val="left"/>
      <w:pPr>
        <w:tabs>
          <w:tab w:val="num" w:pos="2955"/>
        </w:tabs>
        <w:ind w:left="2955" w:hanging="360"/>
      </w:pPr>
      <w:rPr>
        <w:rFonts w:ascii="Symbol" w:hAnsi="Symbol" w:hint="default"/>
      </w:rPr>
    </w:lvl>
    <w:lvl w:ilvl="4" w:tplc="04050003" w:tentative="1">
      <w:start w:val="1"/>
      <w:numFmt w:val="bullet"/>
      <w:lvlText w:val="o"/>
      <w:lvlJc w:val="left"/>
      <w:pPr>
        <w:tabs>
          <w:tab w:val="num" w:pos="3675"/>
        </w:tabs>
        <w:ind w:left="3675" w:hanging="360"/>
      </w:pPr>
      <w:rPr>
        <w:rFonts w:ascii="Courier New" w:hAnsi="Courier New" w:cs="Courier New" w:hint="default"/>
      </w:rPr>
    </w:lvl>
    <w:lvl w:ilvl="5" w:tplc="04050005" w:tentative="1">
      <w:start w:val="1"/>
      <w:numFmt w:val="bullet"/>
      <w:lvlText w:val=""/>
      <w:lvlJc w:val="left"/>
      <w:pPr>
        <w:tabs>
          <w:tab w:val="num" w:pos="4395"/>
        </w:tabs>
        <w:ind w:left="4395" w:hanging="360"/>
      </w:pPr>
      <w:rPr>
        <w:rFonts w:ascii="Wingdings" w:hAnsi="Wingdings" w:hint="default"/>
      </w:rPr>
    </w:lvl>
    <w:lvl w:ilvl="6" w:tplc="04050001" w:tentative="1">
      <w:start w:val="1"/>
      <w:numFmt w:val="bullet"/>
      <w:lvlText w:val=""/>
      <w:lvlJc w:val="left"/>
      <w:pPr>
        <w:tabs>
          <w:tab w:val="num" w:pos="5115"/>
        </w:tabs>
        <w:ind w:left="5115" w:hanging="360"/>
      </w:pPr>
      <w:rPr>
        <w:rFonts w:ascii="Symbol" w:hAnsi="Symbol" w:hint="default"/>
      </w:rPr>
    </w:lvl>
    <w:lvl w:ilvl="7" w:tplc="04050003" w:tentative="1">
      <w:start w:val="1"/>
      <w:numFmt w:val="bullet"/>
      <w:lvlText w:val="o"/>
      <w:lvlJc w:val="left"/>
      <w:pPr>
        <w:tabs>
          <w:tab w:val="num" w:pos="5835"/>
        </w:tabs>
        <w:ind w:left="5835" w:hanging="360"/>
      </w:pPr>
      <w:rPr>
        <w:rFonts w:ascii="Courier New" w:hAnsi="Courier New" w:cs="Courier New" w:hint="default"/>
      </w:rPr>
    </w:lvl>
    <w:lvl w:ilvl="8" w:tplc="04050005" w:tentative="1">
      <w:start w:val="1"/>
      <w:numFmt w:val="bullet"/>
      <w:lvlText w:val=""/>
      <w:lvlJc w:val="left"/>
      <w:pPr>
        <w:tabs>
          <w:tab w:val="num" w:pos="6555"/>
        </w:tabs>
        <w:ind w:left="6555" w:hanging="360"/>
      </w:pPr>
      <w:rPr>
        <w:rFonts w:ascii="Wingdings" w:hAnsi="Wingdings" w:hint="default"/>
      </w:rPr>
    </w:lvl>
  </w:abstractNum>
  <w:abstractNum w:abstractNumId="4" w15:restartNumberingAfterBreak="0">
    <w:nsid w:val="04C35069"/>
    <w:multiLevelType w:val="hybridMultilevel"/>
    <w:tmpl w:val="37320460"/>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0B05648C"/>
    <w:multiLevelType w:val="hybridMultilevel"/>
    <w:tmpl w:val="05F60812"/>
    <w:lvl w:ilvl="0" w:tplc="CBA402C0">
      <w:numFmt w:val="bullet"/>
      <w:lvlText w:val="-"/>
      <w:lvlJc w:val="left"/>
      <w:pPr>
        <w:tabs>
          <w:tab w:val="num" w:pos="750"/>
        </w:tabs>
        <w:ind w:left="750" w:hanging="360"/>
      </w:pPr>
      <w:rPr>
        <w:rFonts w:ascii="Times New Roman" w:eastAsia="Times New Roman" w:hAnsi="Times New Roman" w:cs="Times New Roman" w:hint="default"/>
      </w:rPr>
    </w:lvl>
    <w:lvl w:ilvl="1" w:tplc="04050001">
      <w:start w:val="1"/>
      <w:numFmt w:val="bullet"/>
      <w:lvlText w:val=""/>
      <w:lvlJc w:val="left"/>
      <w:pPr>
        <w:tabs>
          <w:tab w:val="num" w:pos="1515"/>
        </w:tabs>
        <w:ind w:left="1515" w:hanging="360"/>
      </w:pPr>
      <w:rPr>
        <w:rFonts w:ascii="Symbol" w:hAnsi="Symbol" w:hint="default"/>
      </w:rPr>
    </w:lvl>
    <w:lvl w:ilvl="2" w:tplc="04050005" w:tentative="1">
      <w:start w:val="1"/>
      <w:numFmt w:val="bullet"/>
      <w:lvlText w:val=""/>
      <w:lvlJc w:val="left"/>
      <w:pPr>
        <w:tabs>
          <w:tab w:val="num" w:pos="2235"/>
        </w:tabs>
        <w:ind w:left="2235" w:hanging="360"/>
      </w:pPr>
      <w:rPr>
        <w:rFonts w:ascii="Wingdings" w:hAnsi="Wingdings" w:hint="default"/>
      </w:rPr>
    </w:lvl>
    <w:lvl w:ilvl="3" w:tplc="04050001" w:tentative="1">
      <w:start w:val="1"/>
      <w:numFmt w:val="bullet"/>
      <w:lvlText w:val=""/>
      <w:lvlJc w:val="left"/>
      <w:pPr>
        <w:tabs>
          <w:tab w:val="num" w:pos="2955"/>
        </w:tabs>
        <w:ind w:left="2955" w:hanging="360"/>
      </w:pPr>
      <w:rPr>
        <w:rFonts w:ascii="Symbol" w:hAnsi="Symbol" w:hint="default"/>
      </w:rPr>
    </w:lvl>
    <w:lvl w:ilvl="4" w:tplc="04050003" w:tentative="1">
      <w:start w:val="1"/>
      <w:numFmt w:val="bullet"/>
      <w:lvlText w:val="o"/>
      <w:lvlJc w:val="left"/>
      <w:pPr>
        <w:tabs>
          <w:tab w:val="num" w:pos="3675"/>
        </w:tabs>
        <w:ind w:left="3675" w:hanging="360"/>
      </w:pPr>
      <w:rPr>
        <w:rFonts w:ascii="Courier New" w:hAnsi="Courier New" w:cs="Courier New" w:hint="default"/>
      </w:rPr>
    </w:lvl>
    <w:lvl w:ilvl="5" w:tplc="04050005" w:tentative="1">
      <w:start w:val="1"/>
      <w:numFmt w:val="bullet"/>
      <w:lvlText w:val=""/>
      <w:lvlJc w:val="left"/>
      <w:pPr>
        <w:tabs>
          <w:tab w:val="num" w:pos="4395"/>
        </w:tabs>
        <w:ind w:left="4395" w:hanging="360"/>
      </w:pPr>
      <w:rPr>
        <w:rFonts w:ascii="Wingdings" w:hAnsi="Wingdings" w:hint="default"/>
      </w:rPr>
    </w:lvl>
    <w:lvl w:ilvl="6" w:tplc="04050001" w:tentative="1">
      <w:start w:val="1"/>
      <w:numFmt w:val="bullet"/>
      <w:lvlText w:val=""/>
      <w:lvlJc w:val="left"/>
      <w:pPr>
        <w:tabs>
          <w:tab w:val="num" w:pos="5115"/>
        </w:tabs>
        <w:ind w:left="5115" w:hanging="360"/>
      </w:pPr>
      <w:rPr>
        <w:rFonts w:ascii="Symbol" w:hAnsi="Symbol" w:hint="default"/>
      </w:rPr>
    </w:lvl>
    <w:lvl w:ilvl="7" w:tplc="04050003" w:tentative="1">
      <w:start w:val="1"/>
      <w:numFmt w:val="bullet"/>
      <w:lvlText w:val="o"/>
      <w:lvlJc w:val="left"/>
      <w:pPr>
        <w:tabs>
          <w:tab w:val="num" w:pos="5835"/>
        </w:tabs>
        <w:ind w:left="5835" w:hanging="360"/>
      </w:pPr>
      <w:rPr>
        <w:rFonts w:ascii="Courier New" w:hAnsi="Courier New" w:cs="Courier New" w:hint="default"/>
      </w:rPr>
    </w:lvl>
    <w:lvl w:ilvl="8" w:tplc="04050005" w:tentative="1">
      <w:start w:val="1"/>
      <w:numFmt w:val="bullet"/>
      <w:lvlText w:val=""/>
      <w:lvlJc w:val="left"/>
      <w:pPr>
        <w:tabs>
          <w:tab w:val="num" w:pos="6555"/>
        </w:tabs>
        <w:ind w:left="6555" w:hanging="360"/>
      </w:pPr>
      <w:rPr>
        <w:rFonts w:ascii="Wingdings" w:hAnsi="Wingdings" w:hint="default"/>
      </w:rPr>
    </w:lvl>
  </w:abstractNum>
  <w:abstractNum w:abstractNumId="6" w15:restartNumberingAfterBreak="0">
    <w:nsid w:val="0B2953D0"/>
    <w:multiLevelType w:val="multilevel"/>
    <w:tmpl w:val="75888656"/>
    <w:lvl w:ilvl="0">
      <w:start w:val="1"/>
      <w:numFmt w:val="decimal"/>
      <w:pStyle w:val="VetvtextuRVPZV"/>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0C6773FC"/>
    <w:multiLevelType w:val="hybridMultilevel"/>
    <w:tmpl w:val="B2620A46"/>
    <w:lvl w:ilvl="0" w:tplc="B5F0508A">
      <w:start w:val="1"/>
      <w:numFmt w:val="bullet"/>
      <w:lvlText w:val=""/>
      <w:lvlJc w:val="left"/>
      <w:pPr>
        <w:tabs>
          <w:tab w:val="num" w:pos="795"/>
        </w:tabs>
        <w:ind w:left="795" w:hanging="360"/>
      </w:pPr>
      <w:rPr>
        <w:rFonts w:ascii="Symbol" w:hAnsi="Symbol" w:hint="default"/>
        <w:color w:val="auto"/>
      </w:rPr>
    </w:lvl>
    <w:lvl w:ilvl="1" w:tplc="04050003" w:tentative="1">
      <w:start w:val="1"/>
      <w:numFmt w:val="bullet"/>
      <w:lvlText w:val="o"/>
      <w:lvlJc w:val="left"/>
      <w:pPr>
        <w:tabs>
          <w:tab w:val="num" w:pos="1515"/>
        </w:tabs>
        <w:ind w:left="1515" w:hanging="360"/>
      </w:pPr>
      <w:rPr>
        <w:rFonts w:ascii="Courier New" w:hAnsi="Courier New" w:cs="Courier New" w:hint="default"/>
      </w:rPr>
    </w:lvl>
    <w:lvl w:ilvl="2" w:tplc="04050005" w:tentative="1">
      <w:start w:val="1"/>
      <w:numFmt w:val="bullet"/>
      <w:lvlText w:val=""/>
      <w:lvlJc w:val="left"/>
      <w:pPr>
        <w:tabs>
          <w:tab w:val="num" w:pos="2235"/>
        </w:tabs>
        <w:ind w:left="2235" w:hanging="360"/>
      </w:pPr>
      <w:rPr>
        <w:rFonts w:ascii="Wingdings" w:hAnsi="Wingdings" w:hint="default"/>
      </w:rPr>
    </w:lvl>
    <w:lvl w:ilvl="3" w:tplc="04050001" w:tentative="1">
      <w:start w:val="1"/>
      <w:numFmt w:val="bullet"/>
      <w:lvlText w:val=""/>
      <w:lvlJc w:val="left"/>
      <w:pPr>
        <w:tabs>
          <w:tab w:val="num" w:pos="2955"/>
        </w:tabs>
        <w:ind w:left="2955" w:hanging="360"/>
      </w:pPr>
      <w:rPr>
        <w:rFonts w:ascii="Symbol" w:hAnsi="Symbol" w:hint="default"/>
      </w:rPr>
    </w:lvl>
    <w:lvl w:ilvl="4" w:tplc="04050003" w:tentative="1">
      <w:start w:val="1"/>
      <w:numFmt w:val="bullet"/>
      <w:lvlText w:val="o"/>
      <w:lvlJc w:val="left"/>
      <w:pPr>
        <w:tabs>
          <w:tab w:val="num" w:pos="3675"/>
        </w:tabs>
        <w:ind w:left="3675" w:hanging="360"/>
      </w:pPr>
      <w:rPr>
        <w:rFonts w:ascii="Courier New" w:hAnsi="Courier New" w:cs="Courier New" w:hint="default"/>
      </w:rPr>
    </w:lvl>
    <w:lvl w:ilvl="5" w:tplc="04050005" w:tentative="1">
      <w:start w:val="1"/>
      <w:numFmt w:val="bullet"/>
      <w:lvlText w:val=""/>
      <w:lvlJc w:val="left"/>
      <w:pPr>
        <w:tabs>
          <w:tab w:val="num" w:pos="4395"/>
        </w:tabs>
        <w:ind w:left="4395" w:hanging="360"/>
      </w:pPr>
      <w:rPr>
        <w:rFonts w:ascii="Wingdings" w:hAnsi="Wingdings" w:hint="default"/>
      </w:rPr>
    </w:lvl>
    <w:lvl w:ilvl="6" w:tplc="04050001" w:tentative="1">
      <w:start w:val="1"/>
      <w:numFmt w:val="bullet"/>
      <w:lvlText w:val=""/>
      <w:lvlJc w:val="left"/>
      <w:pPr>
        <w:tabs>
          <w:tab w:val="num" w:pos="5115"/>
        </w:tabs>
        <w:ind w:left="5115" w:hanging="360"/>
      </w:pPr>
      <w:rPr>
        <w:rFonts w:ascii="Symbol" w:hAnsi="Symbol" w:hint="default"/>
      </w:rPr>
    </w:lvl>
    <w:lvl w:ilvl="7" w:tplc="04050003" w:tentative="1">
      <w:start w:val="1"/>
      <w:numFmt w:val="bullet"/>
      <w:lvlText w:val="o"/>
      <w:lvlJc w:val="left"/>
      <w:pPr>
        <w:tabs>
          <w:tab w:val="num" w:pos="5835"/>
        </w:tabs>
        <w:ind w:left="5835" w:hanging="360"/>
      </w:pPr>
      <w:rPr>
        <w:rFonts w:ascii="Courier New" w:hAnsi="Courier New" w:cs="Courier New" w:hint="default"/>
      </w:rPr>
    </w:lvl>
    <w:lvl w:ilvl="8" w:tplc="04050005" w:tentative="1">
      <w:start w:val="1"/>
      <w:numFmt w:val="bullet"/>
      <w:lvlText w:val=""/>
      <w:lvlJc w:val="left"/>
      <w:pPr>
        <w:tabs>
          <w:tab w:val="num" w:pos="6555"/>
        </w:tabs>
        <w:ind w:left="6555" w:hanging="360"/>
      </w:pPr>
      <w:rPr>
        <w:rFonts w:ascii="Wingdings" w:hAnsi="Wingdings" w:hint="default"/>
      </w:rPr>
    </w:lvl>
  </w:abstractNum>
  <w:abstractNum w:abstractNumId="8" w15:restartNumberingAfterBreak="0">
    <w:nsid w:val="0FBF4B03"/>
    <w:multiLevelType w:val="hybridMultilevel"/>
    <w:tmpl w:val="957A1350"/>
    <w:lvl w:ilvl="0" w:tplc="0405000F">
      <w:start w:val="1"/>
      <w:numFmt w:val="decimal"/>
      <w:lvlText w:val="%1."/>
      <w:lvlJc w:val="left"/>
      <w:pPr>
        <w:tabs>
          <w:tab w:val="num" w:pos="720"/>
        </w:tabs>
        <w:ind w:left="720" w:hanging="360"/>
      </w:pPr>
      <w:rPr>
        <w:rFonts w:hint="default"/>
      </w:rPr>
    </w:lvl>
    <w:lvl w:ilvl="1" w:tplc="37C28932">
      <w:start w:val="1"/>
      <w:numFmt w:val="bullet"/>
      <w:lvlText w:val="-"/>
      <w:lvlJc w:val="left"/>
      <w:pPr>
        <w:tabs>
          <w:tab w:val="num" w:pos="1440"/>
        </w:tabs>
        <w:ind w:left="1440" w:hanging="360"/>
      </w:pPr>
      <w:rPr>
        <w:rFonts w:ascii="Times New Roman" w:eastAsia="Times New Roman" w:hAnsi="Times New Roman" w:cs="Times New Roman"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9" w15:restartNumberingAfterBreak="0">
    <w:nsid w:val="10930832"/>
    <w:multiLevelType w:val="hybridMultilevel"/>
    <w:tmpl w:val="39B2BC8E"/>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12126A4C"/>
    <w:multiLevelType w:val="hybridMultilevel"/>
    <w:tmpl w:val="7D0A818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6751A3"/>
    <w:multiLevelType w:val="hybridMultilevel"/>
    <w:tmpl w:val="63BCAD8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98C3ED2"/>
    <w:multiLevelType w:val="hybridMultilevel"/>
    <w:tmpl w:val="48E4D0EE"/>
    <w:lvl w:ilvl="0" w:tplc="BA3ADF14">
      <w:start w:val="1"/>
      <w:numFmt w:val="decimal"/>
      <w:lvlText w:val="%1)"/>
      <w:lvlJc w:val="left"/>
      <w:pPr>
        <w:tabs>
          <w:tab w:val="num" w:pos="720"/>
        </w:tabs>
        <w:ind w:left="720" w:hanging="360"/>
      </w:pPr>
      <w:rPr>
        <w:rFonts w:ascii="Times New Roman" w:hAnsi="Times New Roman" w:hint="default"/>
        <w:b w:val="0"/>
        <w:i w:val="0"/>
        <w:sz w:val="24"/>
        <w:szCs w:val="24"/>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3" w15:restartNumberingAfterBreak="0">
    <w:nsid w:val="1BBB1CE9"/>
    <w:multiLevelType w:val="hybridMultilevel"/>
    <w:tmpl w:val="D50CEA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1D7D0428"/>
    <w:multiLevelType w:val="multilevel"/>
    <w:tmpl w:val="6726804A"/>
    <w:lvl w:ilvl="0">
      <w:start w:val="1"/>
      <w:numFmt w:val="decimal"/>
      <w:pStyle w:val="Ta"/>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5" w15:restartNumberingAfterBreak="0">
    <w:nsid w:val="242A1669"/>
    <w:multiLevelType w:val="hybridMultilevel"/>
    <w:tmpl w:val="F236C2B6"/>
    <w:lvl w:ilvl="0" w:tplc="04050017">
      <w:start w:val="1"/>
      <w:numFmt w:val="lowerLetter"/>
      <w:lvlText w:val="%1)"/>
      <w:lvlJc w:val="left"/>
      <w:pPr>
        <w:tabs>
          <w:tab w:val="num" w:pos="1080"/>
        </w:tabs>
        <w:ind w:left="1080" w:hanging="360"/>
      </w:p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16" w15:restartNumberingAfterBreak="0">
    <w:nsid w:val="267D4367"/>
    <w:multiLevelType w:val="hybridMultilevel"/>
    <w:tmpl w:val="74849054"/>
    <w:lvl w:ilvl="0" w:tplc="7F3CAAF0">
      <w:start w:val="1"/>
      <w:numFmt w:val="bullet"/>
      <w:pStyle w:val="odrazky"/>
      <w:lvlText w:val=""/>
      <w:lvlJc w:val="left"/>
      <w:pPr>
        <w:tabs>
          <w:tab w:val="num" w:pos="1077"/>
        </w:tabs>
        <w:ind w:left="1077" w:hanging="360"/>
      </w:pPr>
      <w:rPr>
        <w:rFonts w:ascii="Symbol" w:hAnsi="Symbol" w:hint="default"/>
        <w:color w:val="auto"/>
      </w:rPr>
    </w:lvl>
    <w:lvl w:ilvl="1" w:tplc="04050003" w:tentative="1">
      <w:start w:val="1"/>
      <w:numFmt w:val="bullet"/>
      <w:lvlText w:val="o"/>
      <w:lvlJc w:val="left"/>
      <w:pPr>
        <w:tabs>
          <w:tab w:val="num" w:pos="1797"/>
        </w:tabs>
        <w:ind w:left="1797" w:hanging="360"/>
      </w:pPr>
      <w:rPr>
        <w:rFonts w:ascii="Courier New" w:hAnsi="Courier New" w:cs="Courier New" w:hint="default"/>
      </w:rPr>
    </w:lvl>
    <w:lvl w:ilvl="2" w:tplc="04050005" w:tentative="1">
      <w:start w:val="1"/>
      <w:numFmt w:val="bullet"/>
      <w:lvlText w:val=""/>
      <w:lvlJc w:val="left"/>
      <w:pPr>
        <w:tabs>
          <w:tab w:val="num" w:pos="2517"/>
        </w:tabs>
        <w:ind w:left="2517" w:hanging="360"/>
      </w:pPr>
      <w:rPr>
        <w:rFonts w:ascii="Wingdings" w:hAnsi="Wingdings" w:hint="default"/>
      </w:rPr>
    </w:lvl>
    <w:lvl w:ilvl="3" w:tplc="04050001" w:tentative="1">
      <w:start w:val="1"/>
      <w:numFmt w:val="bullet"/>
      <w:lvlText w:val=""/>
      <w:lvlJc w:val="left"/>
      <w:pPr>
        <w:tabs>
          <w:tab w:val="num" w:pos="3237"/>
        </w:tabs>
        <w:ind w:left="3237" w:hanging="360"/>
      </w:pPr>
      <w:rPr>
        <w:rFonts w:ascii="Symbol" w:hAnsi="Symbol" w:hint="default"/>
      </w:rPr>
    </w:lvl>
    <w:lvl w:ilvl="4" w:tplc="04050003" w:tentative="1">
      <w:start w:val="1"/>
      <w:numFmt w:val="bullet"/>
      <w:lvlText w:val="o"/>
      <w:lvlJc w:val="left"/>
      <w:pPr>
        <w:tabs>
          <w:tab w:val="num" w:pos="3957"/>
        </w:tabs>
        <w:ind w:left="3957" w:hanging="360"/>
      </w:pPr>
      <w:rPr>
        <w:rFonts w:ascii="Courier New" w:hAnsi="Courier New" w:cs="Courier New" w:hint="default"/>
      </w:rPr>
    </w:lvl>
    <w:lvl w:ilvl="5" w:tplc="04050005" w:tentative="1">
      <w:start w:val="1"/>
      <w:numFmt w:val="bullet"/>
      <w:lvlText w:val=""/>
      <w:lvlJc w:val="left"/>
      <w:pPr>
        <w:tabs>
          <w:tab w:val="num" w:pos="4677"/>
        </w:tabs>
        <w:ind w:left="4677" w:hanging="360"/>
      </w:pPr>
      <w:rPr>
        <w:rFonts w:ascii="Wingdings" w:hAnsi="Wingdings" w:hint="default"/>
      </w:rPr>
    </w:lvl>
    <w:lvl w:ilvl="6" w:tplc="04050001" w:tentative="1">
      <w:start w:val="1"/>
      <w:numFmt w:val="bullet"/>
      <w:lvlText w:val=""/>
      <w:lvlJc w:val="left"/>
      <w:pPr>
        <w:tabs>
          <w:tab w:val="num" w:pos="5397"/>
        </w:tabs>
        <w:ind w:left="5397" w:hanging="360"/>
      </w:pPr>
      <w:rPr>
        <w:rFonts w:ascii="Symbol" w:hAnsi="Symbol" w:hint="default"/>
      </w:rPr>
    </w:lvl>
    <w:lvl w:ilvl="7" w:tplc="04050003" w:tentative="1">
      <w:start w:val="1"/>
      <w:numFmt w:val="bullet"/>
      <w:lvlText w:val="o"/>
      <w:lvlJc w:val="left"/>
      <w:pPr>
        <w:tabs>
          <w:tab w:val="num" w:pos="6117"/>
        </w:tabs>
        <w:ind w:left="6117" w:hanging="360"/>
      </w:pPr>
      <w:rPr>
        <w:rFonts w:ascii="Courier New" w:hAnsi="Courier New" w:cs="Courier New" w:hint="default"/>
      </w:rPr>
    </w:lvl>
    <w:lvl w:ilvl="8" w:tplc="04050005" w:tentative="1">
      <w:start w:val="1"/>
      <w:numFmt w:val="bullet"/>
      <w:lvlText w:val=""/>
      <w:lvlJc w:val="left"/>
      <w:pPr>
        <w:tabs>
          <w:tab w:val="num" w:pos="6837"/>
        </w:tabs>
        <w:ind w:left="6837" w:hanging="360"/>
      </w:pPr>
      <w:rPr>
        <w:rFonts w:ascii="Wingdings" w:hAnsi="Wingdings" w:hint="default"/>
      </w:rPr>
    </w:lvl>
  </w:abstractNum>
  <w:abstractNum w:abstractNumId="17" w15:restartNumberingAfterBreak="0">
    <w:nsid w:val="28DE033E"/>
    <w:multiLevelType w:val="hybridMultilevel"/>
    <w:tmpl w:val="DEE22230"/>
    <w:lvl w:ilvl="0" w:tplc="838E65FC">
      <w:start w:val="1"/>
      <w:numFmt w:val="decimal"/>
      <w:lvlText w:val="%1."/>
      <w:lvlJc w:val="left"/>
      <w:pPr>
        <w:tabs>
          <w:tab w:val="num" w:pos="660"/>
        </w:tabs>
        <w:ind w:left="660" w:hanging="360"/>
      </w:pPr>
      <w:rPr>
        <w:rFonts w:hint="default"/>
      </w:rPr>
    </w:lvl>
    <w:lvl w:ilvl="1" w:tplc="04050019" w:tentative="1">
      <w:start w:val="1"/>
      <w:numFmt w:val="lowerLetter"/>
      <w:lvlText w:val="%2."/>
      <w:lvlJc w:val="left"/>
      <w:pPr>
        <w:tabs>
          <w:tab w:val="num" w:pos="1380"/>
        </w:tabs>
        <w:ind w:left="1380" w:hanging="360"/>
      </w:pPr>
    </w:lvl>
    <w:lvl w:ilvl="2" w:tplc="0405001B" w:tentative="1">
      <w:start w:val="1"/>
      <w:numFmt w:val="lowerRoman"/>
      <w:lvlText w:val="%3."/>
      <w:lvlJc w:val="right"/>
      <w:pPr>
        <w:tabs>
          <w:tab w:val="num" w:pos="2100"/>
        </w:tabs>
        <w:ind w:left="2100" w:hanging="180"/>
      </w:pPr>
    </w:lvl>
    <w:lvl w:ilvl="3" w:tplc="0405000F" w:tentative="1">
      <w:start w:val="1"/>
      <w:numFmt w:val="decimal"/>
      <w:lvlText w:val="%4."/>
      <w:lvlJc w:val="left"/>
      <w:pPr>
        <w:tabs>
          <w:tab w:val="num" w:pos="2820"/>
        </w:tabs>
        <w:ind w:left="2820" w:hanging="360"/>
      </w:pPr>
    </w:lvl>
    <w:lvl w:ilvl="4" w:tplc="04050019" w:tentative="1">
      <w:start w:val="1"/>
      <w:numFmt w:val="lowerLetter"/>
      <w:lvlText w:val="%5."/>
      <w:lvlJc w:val="left"/>
      <w:pPr>
        <w:tabs>
          <w:tab w:val="num" w:pos="3540"/>
        </w:tabs>
        <w:ind w:left="3540" w:hanging="360"/>
      </w:pPr>
    </w:lvl>
    <w:lvl w:ilvl="5" w:tplc="0405001B" w:tentative="1">
      <w:start w:val="1"/>
      <w:numFmt w:val="lowerRoman"/>
      <w:lvlText w:val="%6."/>
      <w:lvlJc w:val="right"/>
      <w:pPr>
        <w:tabs>
          <w:tab w:val="num" w:pos="4260"/>
        </w:tabs>
        <w:ind w:left="4260" w:hanging="180"/>
      </w:pPr>
    </w:lvl>
    <w:lvl w:ilvl="6" w:tplc="0405000F" w:tentative="1">
      <w:start w:val="1"/>
      <w:numFmt w:val="decimal"/>
      <w:lvlText w:val="%7."/>
      <w:lvlJc w:val="left"/>
      <w:pPr>
        <w:tabs>
          <w:tab w:val="num" w:pos="4980"/>
        </w:tabs>
        <w:ind w:left="4980" w:hanging="360"/>
      </w:pPr>
    </w:lvl>
    <w:lvl w:ilvl="7" w:tplc="04050019" w:tentative="1">
      <w:start w:val="1"/>
      <w:numFmt w:val="lowerLetter"/>
      <w:lvlText w:val="%8."/>
      <w:lvlJc w:val="left"/>
      <w:pPr>
        <w:tabs>
          <w:tab w:val="num" w:pos="5700"/>
        </w:tabs>
        <w:ind w:left="5700" w:hanging="360"/>
      </w:pPr>
    </w:lvl>
    <w:lvl w:ilvl="8" w:tplc="0405001B" w:tentative="1">
      <w:start w:val="1"/>
      <w:numFmt w:val="lowerRoman"/>
      <w:lvlText w:val="%9."/>
      <w:lvlJc w:val="right"/>
      <w:pPr>
        <w:tabs>
          <w:tab w:val="num" w:pos="6420"/>
        </w:tabs>
        <w:ind w:left="6420" w:hanging="180"/>
      </w:pPr>
    </w:lvl>
  </w:abstractNum>
  <w:abstractNum w:abstractNumId="18" w15:restartNumberingAfterBreak="0">
    <w:nsid w:val="292D6E9B"/>
    <w:multiLevelType w:val="hybridMultilevel"/>
    <w:tmpl w:val="11704FC4"/>
    <w:lvl w:ilvl="0" w:tplc="B5F0508A">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EE37CD1"/>
    <w:multiLevelType w:val="hybridMultilevel"/>
    <w:tmpl w:val="563A848C"/>
    <w:lvl w:ilvl="0" w:tplc="04050011">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0" w15:restartNumberingAfterBreak="0">
    <w:nsid w:val="31141439"/>
    <w:multiLevelType w:val="hybridMultilevel"/>
    <w:tmpl w:val="F07A11B4"/>
    <w:lvl w:ilvl="0" w:tplc="B5F0508A">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2AE67A9"/>
    <w:multiLevelType w:val="hybridMultilevel"/>
    <w:tmpl w:val="8AEAC9A8"/>
    <w:lvl w:ilvl="0" w:tplc="FC9EC16A">
      <w:start w:val="1"/>
      <w:numFmt w:val="decimal"/>
      <w:lvlText w:val="%1."/>
      <w:lvlJc w:val="left"/>
      <w:pPr>
        <w:tabs>
          <w:tab w:val="num" w:pos="420"/>
        </w:tabs>
        <w:ind w:left="420" w:hanging="360"/>
      </w:pPr>
      <w:rPr>
        <w:rFonts w:hint="default"/>
      </w:rPr>
    </w:lvl>
    <w:lvl w:ilvl="1" w:tplc="04050019" w:tentative="1">
      <w:start w:val="1"/>
      <w:numFmt w:val="lowerLetter"/>
      <w:lvlText w:val="%2."/>
      <w:lvlJc w:val="left"/>
      <w:pPr>
        <w:tabs>
          <w:tab w:val="num" w:pos="1140"/>
        </w:tabs>
        <w:ind w:left="1140" w:hanging="360"/>
      </w:pPr>
    </w:lvl>
    <w:lvl w:ilvl="2" w:tplc="0405001B" w:tentative="1">
      <w:start w:val="1"/>
      <w:numFmt w:val="lowerRoman"/>
      <w:lvlText w:val="%3."/>
      <w:lvlJc w:val="right"/>
      <w:pPr>
        <w:tabs>
          <w:tab w:val="num" w:pos="1860"/>
        </w:tabs>
        <w:ind w:left="1860" w:hanging="180"/>
      </w:pPr>
    </w:lvl>
    <w:lvl w:ilvl="3" w:tplc="0405000F" w:tentative="1">
      <w:start w:val="1"/>
      <w:numFmt w:val="decimal"/>
      <w:lvlText w:val="%4."/>
      <w:lvlJc w:val="left"/>
      <w:pPr>
        <w:tabs>
          <w:tab w:val="num" w:pos="2580"/>
        </w:tabs>
        <w:ind w:left="2580" w:hanging="360"/>
      </w:pPr>
    </w:lvl>
    <w:lvl w:ilvl="4" w:tplc="04050019" w:tentative="1">
      <w:start w:val="1"/>
      <w:numFmt w:val="lowerLetter"/>
      <w:lvlText w:val="%5."/>
      <w:lvlJc w:val="left"/>
      <w:pPr>
        <w:tabs>
          <w:tab w:val="num" w:pos="3300"/>
        </w:tabs>
        <w:ind w:left="3300" w:hanging="360"/>
      </w:pPr>
    </w:lvl>
    <w:lvl w:ilvl="5" w:tplc="0405001B" w:tentative="1">
      <w:start w:val="1"/>
      <w:numFmt w:val="lowerRoman"/>
      <w:lvlText w:val="%6."/>
      <w:lvlJc w:val="right"/>
      <w:pPr>
        <w:tabs>
          <w:tab w:val="num" w:pos="4020"/>
        </w:tabs>
        <w:ind w:left="4020" w:hanging="180"/>
      </w:pPr>
    </w:lvl>
    <w:lvl w:ilvl="6" w:tplc="0405000F" w:tentative="1">
      <w:start w:val="1"/>
      <w:numFmt w:val="decimal"/>
      <w:lvlText w:val="%7."/>
      <w:lvlJc w:val="left"/>
      <w:pPr>
        <w:tabs>
          <w:tab w:val="num" w:pos="4740"/>
        </w:tabs>
        <w:ind w:left="4740" w:hanging="360"/>
      </w:pPr>
    </w:lvl>
    <w:lvl w:ilvl="7" w:tplc="04050019" w:tentative="1">
      <w:start w:val="1"/>
      <w:numFmt w:val="lowerLetter"/>
      <w:lvlText w:val="%8."/>
      <w:lvlJc w:val="left"/>
      <w:pPr>
        <w:tabs>
          <w:tab w:val="num" w:pos="5460"/>
        </w:tabs>
        <w:ind w:left="5460" w:hanging="360"/>
      </w:pPr>
    </w:lvl>
    <w:lvl w:ilvl="8" w:tplc="0405001B" w:tentative="1">
      <w:start w:val="1"/>
      <w:numFmt w:val="lowerRoman"/>
      <w:lvlText w:val="%9."/>
      <w:lvlJc w:val="right"/>
      <w:pPr>
        <w:tabs>
          <w:tab w:val="num" w:pos="6180"/>
        </w:tabs>
        <w:ind w:left="6180" w:hanging="180"/>
      </w:pPr>
    </w:lvl>
  </w:abstractNum>
  <w:abstractNum w:abstractNumId="22" w15:restartNumberingAfterBreak="0">
    <w:nsid w:val="35EE1B91"/>
    <w:multiLevelType w:val="multilevel"/>
    <w:tmpl w:val="5046EC22"/>
    <w:lvl w:ilvl="0">
      <w:start w:val="1"/>
      <w:numFmt w:val="decimal"/>
      <w:pStyle w:val="Te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pStyle w:val="Otzkykezkouce"/>
      <w:lvlText w:val="%9."/>
      <w:lvlJc w:val="left"/>
      <w:pPr>
        <w:tabs>
          <w:tab w:val="num" w:pos="3240"/>
        </w:tabs>
        <w:ind w:left="3240" w:hanging="360"/>
      </w:pPr>
    </w:lvl>
  </w:abstractNum>
  <w:abstractNum w:abstractNumId="23" w15:restartNumberingAfterBreak="0">
    <w:nsid w:val="374B7FD7"/>
    <w:multiLevelType w:val="hybridMultilevel"/>
    <w:tmpl w:val="6284E2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37AF719B"/>
    <w:multiLevelType w:val="hybridMultilevel"/>
    <w:tmpl w:val="28E0968C"/>
    <w:lvl w:ilvl="0" w:tplc="B5F0508A">
      <w:start w:val="1"/>
      <w:numFmt w:val="bullet"/>
      <w:lvlText w:val=""/>
      <w:lvlJc w:val="left"/>
      <w:pPr>
        <w:tabs>
          <w:tab w:val="num" w:pos="795"/>
        </w:tabs>
        <w:ind w:left="795" w:hanging="360"/>
      </w:pPr>
      <w:rPr>
        <w:rFonts w:ascii="Symbol" w:hAnsi="Symbol" w:hint="default"/>
        <w:color w:val="auto"/>
      </w:rPr>
    </w:lvl>
    <w:lvl w:ilvl="1" w:tplc="04050003" w:tentative="1">
      <w:start w:val="1"/>
      <w:numFmt w:val="bullet"/>
      <w:lvlText w:val="o"/>
      <w:lvlJc w:val="left"/>
      <w:pPr>
        <w:tabs>
          <w:tab w:val="num" w:pos="1515"/>
        </w:tabs>
        <w:ind w:left="1515" w:hanging="360"/>
      </w:pPr>
      <w:rPr>
        <w:rFonts w:ascii="Courier New" w:hAnsi="Courier New" w:cs="Courier New" w:hint="default"/>
      </w:rPr>
    </w:lvl>
    <w:lvl w:ilvl="2" w:tplc="04050005" w:tentative="1">
      <w:start w:val="1"/>
      <w:numFmt w:val="bullet"/>
      <w:lvlText w:val=""/>
      <w:lvlJc w:val="left"/>
      <w:pPr>
        <w:tabs>
          <w:tab w:val="num" w:pos="2235"/>
        </w:tabs>
        <w:ind w:left="2235" w:hanging="360"/>
      </w:pPr>
      <w:rPr>
        <w:rFonts w:ascii="Wingdings" w:hAnsi="Wingdings" w:hint="default"/>
      </w:rPr>
    </w:lvl>
    <w:lvl w:ilvl="3" w:tplc="04050001" w:tentative="1">
      <w:start w:val="1"/>
      <w:numFmt w:val="bullet"/>
      <w:lvlText w:val=""/>
      <w:lvlJc w:val="left"/>
      <w:pPr>
        <w:tabs>
          <w:tab w:val="num" w:pos="2955"/>
        </w:tabs>
        <w:ind w:left="2955" w:hanging="360"/>
      </w:pPr>
      <w:rPr>
        <w:rFonts w:ascii="Symbol" w:hAnsi="Symbol" w:hint="default"/>
      </w:rPr>
    </w:lvl>
    <w:lvl w:ilvl="4" w:tplc="04050003" w:tentative="1">
      <w:start w:val="1"/>
      <w:numFmt w:val="bullet"/>
      <w:lvlText w:val="o"/>
      <w:lvlJc w:val="left"/>
      <w:pPr>
        <w:tabs>
          <w:tab w:val="num" w:pos="3675"/>
        </w:tabs>
        <w:ind w:left="3675" w:hanging="360"/>
      </w:pPr>
      <w:rPr>
        <w:rFonts w:ascii="Courier New" w:hAnsi="Courier New" w:cs="Courier New" w:hint="default"/>
      </w:rPr>
    </w:lvl>
    <w:lvl w:ilvl="5" w:tplc="04050005" w:tentative="1">
      <w:start w:val="1"/>
      <w:numFmt w:val="bullet"/>
      <w:lvlText w:val=""/>
      <w:lvlJc w:val="left"/>
      <w:pPr>
        <w:tabs>
          <w:tab w:val="num" w:pos="4395"/>
        </w:tabs>
        <w:ind w:left="4395" w:hanging="360"/>
      </w:pPr>
      <w:rPr>
        <w:rFonts w:ascii="Wingdings" w:hAnsi="Wingdings" w:hint="default"/>
      </w:rPr>
    </w:lvl>
    <w:lvl w:ilvl="6" w:tplc="04050001" w:tentative="1">
      <w:start w:val="1"/>
      <w:numFmt w:val="bullet"/>
      <w:lvlText w:val=""/>
      <w:lvlJc w:val="left"/>
      <w:pPr>
        <w:tabs>
          <w:tab w:val="num" w:pos="5115"/>
        </w:tabs>
        <w:ind w:left="5115" w:hanging="360"/>
      </w:pPr>
      <w:rPr>
        <w:rFonts w:ascii="Symbol" w:hAnsi="Symbol" w:hint="default"/>
      </w:rPr>
    </w:lvl>
    <w:lvl w:ilvl="7" w:tplc="04050003" w:tentative="1">
      <w:start w:val="1"/>
      <w:numFmt w:val="bullet"/>
      <w:lvlText w:val="o"/>
      <w:lvlJc w:val="left"/>
      <w:pPr>
        <w:tabs>
          <w:tab w:val="num" w:pos="5835"/>
        </w:tabs>
        <w:ind w:left="5835" w:hanging="360"/>
      </w:pPr>
      <w:rPr>
        <w:rFonts w:ascii="Courier New" w:hAnsi="Courier New" w:cs="Courier New" w:hint="default"/>
      </w:rPr>
    </w:lvl>
    <w:lvl w:ilvl="8" w:tplc="04050005" w:tentative="1">
      <w:start w:val="1"/>
      <w:numFmt w:val="bullet"/>
      <w:lvlText w:val=""/>
      <w:lvlJc w:val="left"/>
      <w:pPr>
        <w:tabs>
          <w:tab w:val="num" w:pos="6555"/>
        </w:tabs>
        <w:ind w:left="6555" w:hanging="360"/>
      </w:pPr>
      <w:rPr>
        <w:rFonts w:ascii="Wingdings" w:hAnsi="Wingdings" w:hint="default"/>
      </w:rPr>
    </w:lvl>
  </w:abstractNum>
  <w:abstractNum w:abstractNumId="25" w15:restartNumberingAfterBreak="0">
    <w:nsid w:val="38ED1721"/>
    <w:multiLevelType w:val="hybridMultilevel"/>
    <w:tmpl w:val="F91094A4"/>
    <w:lvl w:ilvl="0" w:tplc="04050017">
      <w:start w:val="1"/>
      <w:numFmt w:val="lowerLetter"/>
      <w:lvlText w:val="%1)"/>
      <w:lvlJc w:val="left"/>
      <w:pPr>
        <w:tabs>
          <w:tab w:val="num" w:pos="1080"/>
        </w:tabs>
        <w:ind w:left="1080" w:hanging="360"/>
      </w:p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26" w15:restartNumberingAfterBreak="0">
    <w:nsid w:val="392B5B40"/>
    <w:multiLevelType w:val="hybridMultilevel"/>
    <w:tmpl w:val="C6924A5A"/>
    <w:lvl w:ilvl="0" w:tplc="94E21AF0">
      <w:start w:val="1"/>
      <w:numFmt w:val="decimal"/>
      <w:lvlText w:val="%1)"/>
      <w:lvlJc w:val="left"/>
      <w:pPr>
        <w:tabs>
          <w:tab w:val="num" w:pos="825"/>
        </w:tabs>
        <w:ind w:left="825" w:hanging="435"/>
      </w:pPr>
      <w:rPr>
        <w:rFonts w:hint="default"/>
      </w:rPr>
    </w:lvl>
    <w:lvl w:ilvl="1" w:tplc="04050019" w:tentative="1">
      <w:start w:val="1"/>
      <w:numFmt w:val="lowerLetter"/>
      <w:lvlText w:val="%2."/>
      <w:lvlJc w:val="left"/>
      <w:pPr>
        <w:tabs>
          <w:tab w:val="num" w:pos="1470"/>
        </w:tabs>
        <w:ind w:left="1470" w:hanging="360"/>
      </w:pPr>
    </w:lvl>
    <w:lvl w:ilvl="2" w:tplc="0405001B" w:tentative="1">
      <w:start w:val="1"/>
      <w:numFmt w:val="lowerRoman"/>
      <w:lvlText w:val="%3."/>
      <w:lvlJc w:val="right"/>
      <w:pPr>
        <w:tabs>
          <w:tab w:val="num" w:pos="2190"/>
        </w:tabs>
        <w:ind w:left="2190" w:hanging="180"/>
      </w:pPr>
    </w:lvl>
    <w:lvl w:ilvl="3" w:tplc="0405000F" w:tentative="1">
      <w:start w:val="1"/>
      <w:numFmt w:val="decimal"/>
      <w:lvlText w:val="%4."/>
      <w:lvlJc w:val="left"/>
      <w:pPr>
        <w:tabs>
          <w:tab w:val="num" w:pos="2910"/>
        </w:tabs>
        <w:ind w:left="2910" w:hanging="360"/>
      </w:pPr>
    </w:lvl>
    <w:lvl w:ilvl="4" w:tplc="04050019" w:tentative="1">
      <w:start w:val="1"/>
      <w:numFmt w:val="lowerLetter"/>
      <w:lvlText w:val="%5."/>
      <w:lvlJc w:val="left"/>
      <w:pPr>
        <w:tabs>
          <w:tab w:val="num" w:pos="3630"/>
        </w:tabs>
        <w:ind w:left="3630" w:hanging="360"/>
      </w:pPr>
    </w:lvl>
    <w:lvl w:ilvl="5" w:tplc="0405001B" w:tentative="1">
      <w:start w:val="1"/>
      <w:numFmt w:val="lowerRoman"/>
      <w:lvlText w:val="%6."/>
      <w:lvlJc w:val="right"/>
      <w:pPr>
        <w:tabs>
          <w:tab w:val="num" w:pos="4350"/>
        </w:tabs>
        <w:ind w:left="4350" w:hanging="180"/>
      </w:pPr>
    </w:lvl>
    <w:lvl w:ilvl="6" w:tplc="0405000F" w:tentative="1">
      <w:start w:val="1"/>
      <w:numFmt w:val="decimal"/>
      <w:lvlText w:val="%7."/>
      <w:lvlJc w:val="left"/>
      <w:pPr>
        <w:tabs>
          <w:tab w:val="num" w:pos="5070"/>
        </w:tabs>
        <w:ind w:left="5070" w:hanging="360"/>
      </w:pPr>
    </w:lvl>
    <w:lvl w:ilvl="7" w:tplc="04050019" w:tentative="1">
      <w:start w:val="1"/>
      <w:numFmt w:val="lowerLetter"/>
      <w:lvlText w:val="%8."/>
      <w:lvlJc w:val="left"/>
      <w:pPr>
        <w:tabs>
          <w:tab w:val="num" w:pos="5790"/>
        </w:tabs>
        <w:ind w:left="5790" w:hanging="360"/>
      </w:pPr>
    </w:lvl>
    <w:lvl w:ilvl="8" w:tplc="0405001B" w:tentative="1">
      <w:start w:val="1"/>
      <w:numFmt w:val="lowerRoman"/>
      <w:lvlText w:val="%9."/>
      <w:lvlJc w:val="right"/>
      <w:pPr>
        <w:tabs>
          <w:tab w:val="num" w:pos="6510"/>
        </w:tabs>
        <w:ind w:left="6510" w:hanging="180"/>
      </w:pPr>
    </w:lvl>
  </w:abstractNum>
  <w:abstractNum w:abstractNumId="27" w15:restartNumberingAfterBreak="0">
    <w:nsid w:val="3B5C73ED"/>
    <w:multiLevelType w:val="hybridMultilevel"/>
    <w:tmpl w:val="D4208C80"/>
    <w:lvl w:ilvl="0" w:tplc="E3524F26">
      <w:start w:val="6"/>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8" w15:restartNumberingAfterBreak="0">
    <w:nsid w:val="3EFA3CF2"/>
    <w:multiLevelType w:val="hybridMultilevel"/>
    <w:tmpl w:val="B08A2E86"/>
    <w:lvl w:ilvl="0" w:tplc="BA3ADF14">
      <w:start w:val="1"/>
      <w:numFmt w:val="decimal"/>
      <w:lvlText w:val="%1)"/>
      <w:lvlJc w:val="left"/>
      <w:pPr>
        <w:tabs>
          <w:tab w:val="num" w:pos="720"/>
        </w:tabs>
        <w:ind w:left="720" w:hanging="360"/>
      </w:pPr>
      <w:rPr>
        <w:rFonts w:ascii="Times New Roman" w:hAnsi="Times New Roman" w:hint="default"/>
        <w:b w:val="0"/>
        <w:i w:val="0"/>
        <w:sz w:val="24"/>
        <w:szCs w:val="24"/>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9" w15:restartNumberingAfterBreak="0">
    <w:nsid w:val="43DE4EA7"/>
    <w:multiLevelType w:val="hybridMultilevel"/>
    <w:tmpl w:val="A290F9A6"/>
    <w:lvl w:ilvl="0" w:tplc="04050001">
      <w:start w:val="1"/>
      <w:numFmt w:val="bullet"/>
      <w:lvlText w:val=""/>
      <w:lvlJc w:val="left"/>
      <w:pPr>
        <w:tabs>
          <w:tab w:val="num" w:pos="720"/>
        </w:tabs>
        <w:ind w:left="720" w:hanging="360"/>
      </w:pPr>
      <w:rPr>
        <w:rFonts w:ascii="Symbol" w:hAnsi="Symbol" w:hint="default"/>
      </w:rPr>
    </w:lvl>
    <w:lvl w:ilvl="1" w:tplc="04050011">
      <w:start w:val="1"/>
      <w:numFmt w:val="decimal"/>
      <w:lvlText w:val="%2)"/>
      <w:lvlJc w:val="left"/>
      <w:pPr>
        <w:tabs>
          <w:tab w:val="num" w:pos="1440"/>
        </w:tabs>
        <w:ind w:left="1440" w:hanging="360"/>
      </w:pPr>
      <w:rPr>
        <w:rFonts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5D40D07"/>
    <w:multiLevelType w:val="hybridMultilevel"/>
    <w:tmpl w:val="E928594C"/>
    <w:lvl w:ilvl="0" w:tplc="B5F0508A">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5D53C62"/>
    <w:multiLevelType w:val="hybridMultilevel"/>
    <w:tmpl w:val="56DA6362"/>
    <w:lvl w:ilvl="0" w:tplc="04050001">
      <w:start w:val="1"/>
      <w:numFmt w:val="bullet"/>
      <w:lvlText w:val=""/>
      <w:lvlJc w:val="left"/>
      <w:pPr>
        <w:tabs>
          <w:tab w:val="num" w:pos="1068"/>
        </w:tabs>
        <w:ind w:left="1068" w:hanging="360"/>
      </w:pPr>
      <w:rPr>
        <w:rFonts w:ascii="Symbol" w:hAnsi="Symbol" w:hint="default"/>
      </w:rPr>
    </w:lvl>
    <w:lvl w:ilvl="1" w:tplc="04050003" w:tentative="1">
      <w:start w:val="1"/>
      <w:numFmt w:val="bullet"/>
      <w:lvlText w:val="o"/>
      <w:lvlJc w:val="left"/>
      <w:pPr>
        <w:tabs>
          <w:tab w:val="num" w:pos="1788"/>
        </w:tabs>
        <w:ind w:left="1788" w:hanging="360"/>
      </w:pPr>
      <w:rPr>
        <w:rFonts w:ascii="Courier New" w:hAnsi="Courier New" w:cs="Courier New" w:hint="default"/>
      </w:rPr>
    </w:lvl>
    <w:lvl w:ilvl="2" w:tplc="04050005" w:tentative="1">
      <w:start w:val="1"/>
      <w:numFmt w:val="bullet"/>
      <w:lvlText w:val=""/>
      <w:lvlJc w:val="left"/>
      <w:pPr>
        <w:tabs>
          <w:tab w:val="num" w:pos="2508"/>
        </w:tabs>
        <w:ind w:left="2508" w:hanging="360"/>
      </w:pPr>
      <w:rPr>
        <w:rFonts w:ascii="Wingdings" w:hAnsi="Wingdings" w:hint="default"/>
      </w:rPr>
    </w:lvl>
    <w:lvl w:ilvl="3" w:tplc="04050001" w:tentative="1">
      <w:start w:val="1"/>
      <w:numFmt w:val="bullet"/>
      <w:lvlText w:val=""/>
      <w:lvlJc w:val="left"/>
      <w:pPr>
        <w:tabs>
          <w:tab w:val="num" w:pos="3228"/>
        </w:tabs>
        <w:ind w:left="3228" w:hanging="360"/>
      </w:pPr>
      <w:rPr>
        <w:rFonts w:ascii="Symbol" w:hAnsi="Symbol" w:hint="default"/>
      </w:rPr>
    </w:lvl>
    <w:lvl w:ilvl="4" w:tplc="04050003" w:tentative="1">
      <w:start w:val="1"/>
      <w:numFmt w:val="bullet"/>
      <w:lvlText w:val="o"/>
      <w:lvlJc w:val="left"/>
      <w:pPr>
        <w:tabs>
          <w:tab w:val="num" w:pos="3948"/>
        </w:tabs>
        <w:ind w:left="3948" w:hanging="360"/>
      </w:pPr>
      <w:rPr>
        <w:rFonts w:ascii="Courier New" w:hAnsi="Courier New" w:cs="Courier New" w:hint="default"/>
      </w:rPr>
    </w:lvl>
    <w:lvl w:ilvl="5" w:tplc="04050005" w:tentative="1">
      <w:start w:val="1"/>
      <w:numFmt w:val="bullet"/>
      <w:lvlText w:val=""/>
      <w:lvlJc w:val="left"/>
      <w:pPr>
        <w:tabs>
          <w:tab w:val="num" w:pos="4668"/>
        </w:tabs>
        <w:ind w:left="4668" w:hanging="360"/>
      </w:pPr>
      <w:rPr>
        <w:rFonts w:ascii="Wingdings" w:hAnsi="Wingdings" w:hint="default"/>
      </w:rPr>
    </w:lvl>
    <w:lvl w:ilvl="6" w:tplc="04050001" w:tentative="1">
      <w:start w:val="1"/>
      <w:numFmt w:val="bullet"/>
      <w:lvlText w:val=""/>
      <w:lvlJc w:val="left"/>
      <w:pPr>
        <w:tabs>
          <w:tab w:val="num" w:pos="5388"/>
        </w:tabs>
        <w:ind w:left="5388" w:hanging="360"/>
      </w:pPr>
      <w:rPr>
        <w:rFonts w:ascii="Symbol" w:hAnsi="Symbol" w:hint="default"/>
      </w:rPr>
    </w:lvl>
    <w:lvl w:ilvl="7" w:tplc="04050003" w:tentative="1">
      <w:start w:val="1"/>
      <w:numFmt w:val="bullet"/>
      <w:lvlText w:val="o"/>
      <w:lvlJc w:val="left"/>
      <w:pPr>
        <w:tabs>
          <w:tab w:val="num" w:pos="6108"/>
        </w:tabs>
        <w:ind w:left="6108" w:hanging="360"/>
      </w:pPr>
      <w:rPr>
        <w:rFonts w:ascii="Courier New" w:hAnsi="Courier New" w:cs="Courier New" w:hint="default"/>
      </w:rPr>
    </w:lvl>
    <w:lvl w:ilvl="8" w:tplc="04050005" w:tentative="1">
      <w:start w:val="1"/>
      <w:numFmt w:val="bullet"/>
      <w:lvlText w:val=""/>
      <w:lvlJc w:val="left"/>
      <w:pPr>
        <w:tabs>
          <w:tab w:val="num" w:pos="6828"/>
        </w:tabs>
        <w:ind w:left="6828" w:hanging="360"/>
      </w:pPr>
      <w:rPr>
        <w:rFonts w:ascii="Wingdings" w:hAnsi="Wingdings" w:hint="default"/>
      </w:rPr>
    </w:lvl>
  </w:abstractNum>
  <w:abstractNum w:abstractNumId="32" w15:restartNumberingAfterBreak="0">
    <w:nsid w:val="46684907"/>
    <w:multiLevelType w:val="hybridMultilevel"/>
    <w:tmpl w:val="B66A8840"/>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33" w15:restartNumberingAfterBreak="0">
    <w:nsid w:val="4742058A"/>
    <w:multiLevelType w:val="hybridMultilevel"/>
    <w:tmpl w:val="66A6765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800"/>
        </w:tabs>
        <w:ind w:left="1800" w:hanging="360"/>
      </w:pPr>
      <w:rPr>
        <w:rFonts w:ascii="Courier New" w:hAnsi="Courier New" w:cs="Courier New" w:hint="default"/>
      </w:rPr>
    </w:lvl>
    <w:lvl w:ilvl="2" w:tplc="04050005" w:tentative="1">
      <w:start w:val="1"/>
      <w:numFmt w:val="bullet"/>
      <w:lvlText w:val=""/>
      <w:lvlJc w:val="left"/>
      <w:pPr>
        <w:tabs>
          <w:tab w:val="num" w:pos="2520"/>
        </w:tabs>
        <w:ind w:left="2520" w:hanging="360"/>
      </w:pPr>
      <w:rPr>
        <w:rFonts w:ascii="Wingdings" w:hAnsi="Wingdings" w:hint="default"/>
      </w:rPr>
    </w:lvl>
    <w:lvl w:ilvl="3" w:tplc="04050001" w:tentative="1">
      <w:start w:val="1"/>
      <w:numFmt w:val="bullet"/>
      <w:lvlText w:val=""/>
      <w:lvlJc w:val="left"/>
      <w:pPr>
        <w:tabs>
          <w:tab w:val="num" w:pos="3240"/>
        </w:tabs>
        <w:ind w:left="3240" w:hanging="360"/>
      </w:pPr>
      <w:rPr>
        <w:rFonts w:ascii="Symbol" w:hAnsi="Symbol" w:hint="default"/>
      </w:rPr>
    </w:lvl>
    <w:lvl w:ilvl="4" w:tplc="04050003" w:tentative="1">
      <w:start w:val="1"/>
      <w:numFmt w:val="bullet"/>
      <w:lvlText w:val="o"/>
      <w:lvlJc w:val="left"/>
      <w:pPr>
        <w:tabs>
          <w:tab w:val="num" w:pos="3960"/>
        </w:tabs>
        <w:ind w:left="3960" w:hanging="360"/>
      </w:pPr>
      <w:rPr>
        <w:rFonts w:ascii="Courier New" w:hAnsi="Courier New" w:cs="Courier New" w:hint="default"/>
      </w:rPr>
    </w:lvl>
    <w:lvl w:ilvl="5" w:tplc="04050005" w:tentative="1">
      <w:start w:val="1"/>
      <w:numFmt w:val="bullet"/>
      <w:lvlText w:val=""/>
      <w:lvlJc w:val="left"/>
      <w:pPr>
        <w:tabs>
          <w:tab w:val="num" w:pos="4680"/>
        </w:tabs>
        <w:ind w:left="4680" w:hanging="360"/>
      </w:pPr>
      <w:rPr>
        <w:rFonts w:ascii="Wingdings" w:hAnsi="Wingdings" w:hint="default"/>
      </w:rPr>
    </w:lvl>
    <w:lvl w:ilvl="6" w:tplc="04050001" w:tentative="1">
      <w:start w:val="1"/>
      <w:numFmt w:val="bullet"/>
      <w:lvlText w:val=""/>
      <w:lvlJc w:val="left"/>
      <w:pPr>
        <w:tabs>
          <w:tab w:val="num" w:pos="5400"/>
        </w:tabs>
        <w:ind w:left="5400" w:hanging="360"/>
      </w:pPr>
      <w:rPr>
        <w:rFonts w:ascii="Symbol" w:hAnsi="Symbol" w:hint="default"/>
      </w:rPr>
    </w:lvl>
    <w:lvl w:ilvl="7" w:tplc="04050003" w:tentative="1">
      <w:start w:val="1"/>
      <w:numFmt w:val="bullet"/>
      <w:lvlText w:val="o"/>
      <w:lvlJc w:val="left"/>
      <w:pPr>
        <w:tabs>
          <w:tab w:val="num" w:pos="6120"/>
        </w:tabs>
        <w:ind w:left="6120" w:hanging="360"/>
      </w:pPr>
      <w:rPr>
        <w:rFonts w:ascii="Courier New" w:hAnsi="Courier New" w:cs="Courier New" w:hint="default"/>
      </w:rPr>
    </w:lvl>
    <w:lvl w:ilvl="8" w:tplc="04050005" w:tentative="1">
      <w:start w:val="1"/>
      <w:numFmt w:val="bullet"/>
      <w:lvlText w:val=""/>
      <w:lvlJc w:val="left"/>
      <w:pPr>
        <w:tabs>
          <w:tab w:val="num" w:pos="6840"/>
        </w:tabs>
        <w:ind w:left="6840" w:hanging="360"/>
      </w:pPr>
      <w:rPr>
        <w:rFonts w:ascii="Wingdings" w:hAnsi="Wingdings" w:hint="default"/>
      </w:rPr>
    </w:lvl>
  </w:abstractNum>
  <w:abstractNum w:abstractNumId="34" w15:restartNumberingAfterBreak="0">
    <w:nsid w:val="48DA1928"/>
    <w:multiLevelType w:val="hybridMultilevel"/>
    <w:tmpl w:val="112E6B48"/>
    <w:lvl w:ilvl="0" w:tplc="B5F0508A">
      <w:start w:val="1"/>
      <w:numFmt w:val="bullet"/>
      <w:lvlText w:val=""/>
      <w:lvlJc w:val="left"/>
      <w:pPr>
        <w:tabs>
          <w:tab w:val="num" w:pos="795"/>
        </w:tabs>
        <w:ind w:left="795" w:hanging="360"/>
      </w:pPr>
      <w:rPr>
        <w:rFonts w:ascii="Symbol" w:hAnsi="Symbol" w:hint="default"/>
        <w:color w:val="auto"/>
      </w:rPr>
    </w:lvl>
    <w:lvl w:ilvl="1" w:tplc="5F2473EE">
      <w:numFmt w:val="bullet"/>
      <w:lvlText w:val="-"/>
      <w:lvlJc w:val="left"/>
      <w:pPr>
        <w:tabs>
          <w:tab w:val="num" w:pos="1515"/>
        </w:tabs>
        <w:ind w:left="1515" w:hanging="360"/>
      </w:pPr>
      <w:rPr>
        <w:rFonts w:ascii="Bookman Old Style" w:eastAsia="Lucida Sans Unicode" w:hAnsi="Bookman Old Style" w:cs="Times New Roman" w:hint="default"/>
      </w:rPr>
    </w:lvl>
    <w:lvl w:ilvl="2" w:tplc="04050005" w:tentative="1">
      <w:start w:val="1"/>
      <w:numFmt w:val="bullet"/>
      <w:lvlText w:val=""/>
      <w:lvlJc w:val="left"/>
      <w:pPr>
        <w:tabs>
          <w:tab w:val="num" w:pos="2235"/>
        </w:tabs>
        <w:ind w:left="2235" w:hanging="360"/>
      </w:pPr>
      <w:rPr>
        <w:rFonts w:ascii="Wingdings" w:hAnsi="Wingdings" w:hint="default"/>
      </w:rPr>
    </w:lvl>
    <w:lvl w:ilvl="3" w:tplc="04050001" w:tentative="1">
      <w:start w:val="1"/>
      <w:numFmt w:val="bullet"/>
      <w:lvlText w:val=""/>
      <w:lvlJc w:val="left"/>
      <w:pPr>
        <w:tabs>
          <w:tab w:val="num" w:pos="2955"/>
        </w:tabs>
        <w:ind w:left="2955" w:hanging="360"/>
      </w:pPr>
      <w:rPr>
        <w:rFonts w:ascii="Symbol" w:hAnsi="Symbol" w:hint="default"/>
      </w:rPr>
    </w:lvl>
    <w:lvl w:ilvl="4" w:tplc="04050003" w:tentative="1">
      <w:start w:val="1"/>
      <w:numFmt w:val="bullet"/>
      <w:lvlText w:val="o"/>
      <w:lvlJc w:val="left"/>
      <w:pPr>
        <w:tabs>
          <w:tab w:val="num" w:pos="3675"/>
        </w:tabs>
        <w:ind w:left="3675" w:hanging="360"/>
      </w:pPr>
      <w:rPr>
        <w:rFonts w:ascii="Courier New" w:hAnsi="Courier New" w:cs="Courier New" w:hint="default"/>
      </w:rPr>
    </w:lvl>
    <w:lvl w:ilvl="5" w:tplc="04050005" w:tentative="1">
      <w:start w:val="1"/>
      <w:numFmt w:val="bullet"/>
      <w:lvlText w:val=""/>
      <w:lvlJc w:val="left"/>
      <w:pPr>
        <w:tabs>
          <w:tab w:val="num" w:pos="4395"/>
        </w:tabs>
        <w:ind w:left="4395" w:hanging="360"/>
      </w:pPr>
      <w:rPr>
        <w:rFonts w:ascii="Wingdings" w:hAnsi="Wingdings" w:hint="default"/>
      </w:rPr>
    </w:lvl>
    <w:lvl w:ilvl="6" w:tplc="04050001" w:tentative="1">
      <w:start w:val="1"/>
      <w:numFmt w:val="bullet"/>
      <w:lvlText w:val=""/>
      <w:lvlJc w:val="left"/>
      <w:pPr>
        <w:tabs>
          <w:tab w:val="num" w:pos="5115"/>
        </w:tabs>
        <w:ind w:left="5115" w:hanging="360"/>
      </w:pPr>
      <w:rPr>
        <w:rFonts w:ascii="Symbol" w:hAnsi="Symbol" w:hint="default"/>
      </w:rPr>
    </w:lvl>
    <w:lvl w:ilvl="7" w:tplc="04050003" w:tentative="1">
      <w:start w:val="1"/>
      <w:numFmt w:val="bullet"/>
      <w:lvlText w:val="o"/>
      <w:lvlJc w:val="left"/>
      <w:pPr>
        <w:tabs>
          <w:tab w:val="num" w:pos="5835"/>
        </w:tabs>
        <w:ind w:left="5835" w:hanging="360"/>
      </w:pPr>
      <w:rPr>
        <w:rFonts w:ascii="Courier New" w:hAnsi="Courier New" w:cs="Courier New" w:hint="default"/>
      </w:rPr>
    </w:lvl>
    <w:lvl w:ilvl="8" w:tplc="04050005" w:tentative="1">
      <w:start w:val="1"/>
      <w:numFmt w:val="bullet"/>
      <w:lvlText w:val=""/>
      <w:lvlJc w:val="left"/>
      <w:pPr>
        <w:tabs>
          <w:tab w:val="num" w:pos="6555"/>
        </w:tabs>
        <w:ind w:left="6555" w:hanging="360"/>
      </w:pPr>
      <w:rPr>
        <w:rFonts w:ascii="Wingdings" w:hAnsi="Wingdings" w:hint="default"/>
      </w:rPr>
    </w:lvl>
  </w:abstractNum>
  <w:abstractNum w:abstractNumId="35" w15:restartNumberingAfterBreak="0">
    <w:nsid w:val="4F1648F1"/>
    <w:multiLevelType w:val="hybridMultilevel"/>
    <w:tmpl w:val="3176C80A"/>
    <w:lvl w:ilvl="0" w:tplc="B5F0508A">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0A344B4"/>
    <w:multiLevelType w:val="hybridMultilevel"/>
    <w:tmpl w:val="CF7C6A1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45C23E9"/>
    <w:multiLevelType w:val="hybridMultilevel"/>
    <w:tmpl w:val="BF16227C"/>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38" w15:restartNumberingAfterBreak="0">
    <w:nsid w:val="57BD2960"/>
    <w:multiLevelType w:val="hybridMultilevel"/>
    <w:tmpl w:val="FEBC29B0"/>
    <w:lvl w:ilvl="0" w:tplc="04050017">
      <w:start w:val="1"/>
      <w:numFmt w:val="lowerLetter"/>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9" w15:restartNumberingAfterBreak="0">
    <w:nsid w:val="5AB93D1C"/>
    <w:multiLevelType w:val="hybridMultilevel"/>
    <w:tmpl w:val="EDE2B282"/>
    <w:lvl w:ilvl="0" w:tplc="BA3ADF14">
      <w:start w:val="1"/>
      <w:numFmt w:val="decimal"/>
      <w:lvlText w:val="%1)"/>
      <w:lvlJc w:val="left"/>
      <w:pPr>
        <w:tabs>
          <w:tab w:val="num" w:pos="720"/>
        </w:tabs>
        <w:ind w:left="720" w:hanging="360"/>
      </w:pPr>
      <w:rPr>
        <w:rFonts w:ascii="Times New Roman" w:hAnsi="Times New Roman" w:hint="default"/>
        <w:b w:val="0"/>
        <w:i w:val="0"/>
        <w:sz w:val="24"/>
        <w:szCs w:val="24"/>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B120824"/>
    <w:multiLevelType w:val="hybridMultilevel"/>
    <w:tmpl w:val="0998781C"/>
    <w:lvl w:ilvl="0" w:tplc="B5F0508A">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5B4D72CD"/>
    <w:multiLevelType w:val="hybridMultilevel"/>
    <w:tmpl w:val="E7A09404"/>
    <w:lvl w:ilvl="0" w:tplc="04050001">
      <w:start w:val="1"/>
      <w:numFmt w:val="bullet"/>
      <w:lvlText w:val=""/>
      <w:lvlJc w:val="left"/>
      <w:pPr>
        <w:tabs>
          <w:tab w:val="num" w:pos="1080"/>
        </w:tabs>
        <w:ind w:left="1080" w:hanging="360"/>
      </w:pPr>
      <w:rPr>
        <w:rFonts w:ascii="Symbol" w:hAnsi="Symbol" w:hint="default"/>
      </w:rPr>
    </w:lvl>
    <w:lvl w:ilvl="1" w:tplc="04050003" w:tentative="1">
      <w:start w:val="1"/>
      <w:numFmt w:val="bullet"/>
      <w:lvlText w:val="o"/>
      <w:lvlJc w:val="left"/>
      <w:pPr>
        <w:tabs>
          <w:tab w:val="num" w:pos="1800"/>
        </w:tabs>
        <w:ind w:left="1800" w:hanging="360"/>
      </w:pPr>
      <w:rPr>
        <w:rFonts w:ascii="Courier New" w:hAnsi="Courier New" w:cs="Courier New" w:hint="default"/>
      </w:rPr>
    </w:lvl>
    <w:lvl w:ilvl="2" w:tplc="04050005" w:tentative="1">
      <w:start w:val="1"/>
      <w:numFmt w:val="bullet"/>
      <w:lvlText w:val=""/>
      <w:lvlJc w:val="left"/>
      <w:pPr>
        <w:tabs>
          <w:tab w:val="num" w:pos="2520"/>
        </w:tabs>
        <w:ind w:left="2520" w:hanging="360"/>
      </w:pPr>
      <w:rPr>
        <w:rFonts w:ascii="Wingdings" w:hAnsi="Wingdings" w:hint="default"/>
      </w:rPr>
    </w:lvl>
    <w:lvl w:ilvl="3" w:tplc="04050001" w:tentative="1">
      <w:start w:val="1"/>
      <w:numFmt w:val="bullet"/>
      <w:lvlText w:val=""/>
      <w:lvlJc w:val="left"/>
      <w:pPr>
        <w:tabs>
          <w:tab w:val="num" w:pos="3240"/>
        </w:tabs>
        <w:ind w:left="3240" w:hanging="360"/>
      </w:pPr>
      <w:rPr>
        <w:rFonts w:ascii="Symbol" w:hAnsi="Symbol" w:hint="default"/>
      </w:rPr>
    </w:lvl>
    <w:lvl w:ilvl="4" w:tplc="04050003" w:tentative="1">
      <w:start w:val="1"/>
      <w:numFmt w:val="bullet"/>
      <w:lvlText w:val="o"/>
      <w:lvlJc w:val="left"/>
      <w:pPr>
        <w:tabs>
          <w:tab w:val="num" w:pos="3960"/>
        </w:tabs>
        <w:ind w:left="3960" w:hanging="360"/>
      </w:pPr>
      <w:rPr>
        <w:rFonts w:ascii="Courier New" w:hAnsi="Courier New" w:cs="Courier New" w:hint="default"/>
      </w:rPr>
    </w:lvl>
    <w:lvl w:ilvl="5" w:tplc="04050005" w:tentative="1">
      <w:start w:val="1"/>
      <w:numFmt w:val="bullet"/>
      <w:lvlText w:val=""/>
      <w:lvlJc w:val="left"/>
      <w:pPr>
        <w:tabs>
          <w:tab w:val="num" w:pos="4680"/>
        </w:tabs>
        <w:ind w:left="4680" w:hanging="360"/>
      </w:pPr>
      <w:rPr>
        <w:rFonts w:ascii="Wingdings" w:hAnsi="Wingdings" w:hint="default"/>
      </w:rPr>
    </w:lvl>
    <w:lvl w:ilvl="6" w:tplc="04050001" w:tentative="1">
      <w:start w:val="1"/>
      <w:numFmt w:val="bullet"/>
      <w:lvlText w:val=""/>
      <w:lvlJc w:val="left"/>
      <w:pPr>
        <w:tabs>
          <w:tab w:val="num" w:pos="5400"/>
        </w:tabs>
        <w:ind w:left="5400" w:hanging="360"/>
      </w:pPr>
      <w:rPr>
        <w:rFonts w:ascii="Symbol" w:hAnsi="Symbol" w:hint="default"/>
      </w:rPr>
    </w:lvl>
    <w:lvl w:ilvl="7" w:tplc="04050003" w:tentative="1">
      <w:start w:val="1"/>
      <w:numFmt w:val="bullet"/>
      <w:lvlText w:val="o"/>
      <w:lvlJc w:val="left"/>
      <w:pPr>
        <w:tabs>
          <w:tab w:val="num" w:pos="6120"/>
        </w:tabs>
        <w:ind w:left="6120" w:hanging="360"/>
      </w:pPr>
      <w:rPr>
        <w:rFonts w:ascii="Courier New" w:hAnsi="Courier New" w:cs="Courier New" w:hint="default"/>
      </w:rPr>
    </w:lvl>
    <w:lvl w:ilvl="8" w:tplc="04050005" w:tentative="1">
      <w:start w:val="1"/>
      <w:numFmt w:val="bullet"/>
      <w:lvlText w:val=""/>
      <w:lvlJc w:val="left"/>
      <w:pPr>
        <w:tabs>
          <w:tab w:val="num" w:pos="6840"/>
        </w:tabs>
        <w:ind w:left="6840" w:hanging="360"/>
      </w:pPr>
      <w:rPr>
        <w:rFonts w:ascii="Wingdings" w:hAnsi="Wingdings" w:hint="default"/>
      </w:rPr>
    </w:lvl>
  </w:abstractNum>
  <w:abstractNum w:abstractNumId="42" w15:restartNumberingAfterBreak="0">
    <w:nsid w:val="5FD65D33"/>
    <w:multiLevelType w:val="hybridMultilevel"/>
    <w:tmpl w:val="CD78281E"/>
    <w:lvl w:ilvl="0" w:tplc="E5B4B008">
      <w:start w:val="1"/>
      <w:numFmt w:val="lowerLetter"/>
      <w:lvlText w:val="%1)"/>
      <w:lvlJc w:val="left"/>
      <w:pPr>
        <w:tabs>
          <w:tab w:val="num" w:pos="420"/>
        </w:tabs>
        <w:ind w:left="420" w:hanging="360"/>
      </w:pPr>
      <w:rPr>
        <w:rFonts w:hint="default"/>
      </w:rPr>
    </w:lvl>
    <w:lvl w:ilvl="1" w:tplc="04050019" w:tentative="1">
      <w:start w:val="1"/>
      <w:numFmt w:val="lowerLetter"/>
      <w:lvlText w:val="%2."/>
      <w:lvlJc w:val="left"/>
      <w:pPr>
        <w:tabs>
          <w:tab w:val="num" w:pos="1140"/>
        </w:tabs>
        <w:ind w:left="1140" w:hanging="360"/>
      </w:pPr>
    </w:lvl>
    <w:lvl w:ilvl="2" w:tplc="0405001B" w:tentative="1">
      <w:start w:val="1"/>
      <w:numFmt w:val="lowerRoman"/>
      <w:lvlText w:val="%3."/>
      <w:lvlJc w:val="right"/>
      <w:pPr>
        <w:tabs>
          <w:tab w:val="num" w:pos="1860"/>
        </w:tabs>
        <w:ind w:left="1860" w:hanging="180"/>
      </w:pPr>
    </w:lvl>
    <w:lvl w:ilvl="3" w:tplc="0405000F" w:tentative="1">
      <w:start w:val="1"/>
      <w:numFmt w:val="decimal"/>
      <w:lvlText w:val="%4."/>
      <w:lvlJc w:val="left"/>
      <w:pPr>
        <w:tabs>
          <w:tab w:val="num" w:pos="2580"/>
        </w:tabs>
        <w:ind w:left="2580" w:hanging="360"/>
      </w:pPr>
    </w:lvl>
    <w:lvl w:ilvl="4" w:tplc="04050019" w:tentative="1">
      <w:start w:val="1"/>
      <w:numFmt w:val="lowerLetter"/>
      <w:lvlText w:val="%5."/>
      <w:lvlJc w:val="left"/>
      <w:pPr>
        <w:tabs>
          <w:tab w:val="num" w:pos="3300"/>
        </w:tabs>
        <w:ind w:left="3300" w:hanging="360"/>
      </w:pPr>
    </w:lvl>
    <w:lvl w:ilvl="5" w:tplc="0405001B" w:tentative="1">
      <w:start w:val="1"/>
      <w:numFmt w:val="lowerRoman"/>
      <w:lvlText w:val="%6."/>
      <w:lvlJc w:val="right"/>
      <w:pPr>
        <w:tabs>
          <w:tab w:val="num" w:pos="4020"/>
        </w:tabs>
        <w:ind w:left="4020" w:hanging="180"/>
      </w:pPr>
    </w:lvl>
    <w:lvl w:ilvl="6" w:tplc="0405000F" w:tentative="1">
      <w:start w:val="1"/>
      <w:numFmt w:val="decimal"/>
      <w:lvlText w:val="%7."/>
      <w:lvlJc w:val="left"/>
      <w:pPr>
        <w:tabs>
          <w:tab w:val="num" w:pos="4740"/>
        </w:tabs>
        <w:ind w:left="4740" w:hanging="360"/>
      </w:pPr>
    </w:lvl>
    <w:lvl w:ilvl="7" w:tplc="04050019" w:tentative="1">
      <w:start w:val="1"/>
      <w:numFmt w:val="lowerLetter"/>
      <w:lvlText w:val="%8."/>
      <w:lvlJc w:val="left"/>
      <w:pPr>
        <w:tabs>
          <w:tab w:val="num" w:pos="5460"/>
        </w:tabs>
        <w:ind w:left="5460" w:hanging="360"/>
      </w:pPr>
    </w:lvl>
    <w:lvl w:ilvl="8" w:tplc="0405001B" w:tentative="1">
      <w:start w:val="1"/>
      <w:numFmt w:val="lowerRoman"/>
      <w:lvlText w:val="%9."/>
      <w:lvlJc w:val="right"/>
      <w:pPr>
        <w:tabs>
          <w:tab w:val="num" w:pos="6180"/>
        </w:tabs>
        <w:ind w:left="6180" w:hanging="180"/>
      </w:pPr>
    </w:lvl>
  </w:abstractNum>
  <w:abstractNum w:abstractNumId="43" w15:restartNumberingAfterBreak="0">
    <w:nsid w:val="62441923"/>
    <w:multiLevelType w:val="hybridMultilevel"/>
    <w:tmpl w:val="43465D14"/>
    <w:lvl w:ilvl="0" w:tplc="32AC6578">
      <w:start w:val="1"/>
      <w:numFmt w:val="bullet"/>
      <w:pStyle w:val="vystupy"/>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52050A2"/>
    <w:multiLevelType w:val="hybridMultilevel"/>
    <w:tmpl w:val="250A4602"/>
    <w:lvl w:ilvl="0" w:tplc="B5F0508A">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52A5728"/>
    <w:multiLevelType w:val="hybridMultilevel"/>
    <w:tmpl w:val="5784CE3A"/>
    <w:lvl w:ilvl="0" w:tplc="04050001">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Times New Roman" w:eastAsia="Times New Roman" w:hAnsi="Times New Roman" w:cs="Times New Roman"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6" w15:restartNumberingAfterBreak="0">
    <w:nsid w:val="65F40AEE"/>
    <w:multiLevelType w:val="hybridMultilevel"/>
    <w:tmpl w:val="670EF3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684977A8"/>
    <w:multiLevelType w:val="hybridMultilevel"/>
    <w:tmpl w:val="9236B520"/>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48" w15:restartNumberingAfterBreak="0">
    <w:nsid w:val="6B9047E2"/>
    <w:multiLevelType w:val="hybridMultilevel"/>
    <w:tmpl w:val="F1225FB4"/>
    <w:lvl w:ilvl="0" w:tplc="B5F0508A">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6F0A2B86"/>
    <w:multiLevelType w:val="hybridMultilevel"/>
    <w:tmpl w:val="C518A5C6"/>
    <w:lvl w:ilvl="0" w:tplc="27C894C4">
      <w:start w:val="1"/>
      <w:numFmt w:val="bullet"/>
      <w:pStyle w:val="Odrazka"/>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158125D"/>
    <w:multiLevelType w:val="hybridMultilevel"/>
    <w:tmpl w:val="5BB82AE0"/>
    <w:lvl w:ilvl="0" w:tplc="04050011">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1" w15:restartNumberingAfterBreak="0">
    <w:nsid w:val="72573C07"/>
    <w:multiLevelType w:val="hybridMultilevel"/>
    <w:tmpl w:val="EFDC72E6"/>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73041EC7"/>
    <w:multiLevelType w:val="hybridMultilevel"/>
    <w:tmpl w:val="04BE670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744D0889"/>
    <w:multiLevelType w:val="hybridMultilevel"/>
    <w:tmpl w:val="4858CB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760C70ED"/>
    <w:multiLevelType w:val="hybridMultilevel"/>
    <w:tmpl w:val="226CEAF8"/>
    <w:lvl w:ilvl="0" w:tplc="04050001">
      <w:start w:val="1"/>
      <w:numFmt w:val="bullet"/>
      <w:lvlText w:val=""/>
      <w:lvlJc w:val="left"/>
      <w:pPr>
        <w:tabs>
          <w:tab w:val="num" w:pos="795"/>
        </w:tabs>
        <w:ind w:left="795" w:hanging="360"/>
      </w:pPr>
      <w:rPr>
        <w:rFonts w:ascii="Symbol" w:hAnsi="Symbol" w:hint="default"/>
      </w:rPr>
    </w:lvl>
    <w:lvl w:ilvl="1" w:tplc="04050003" w:tentative="1">
      <w:start w:val="1"/>
      <w:numFmt w:val="bullet"/>
      <w:lvlText w:val="o"/>
      <w:lvlJc w:val="left"/>
      <w:pPr>
        <w:tabs>
          <w:tab w:val="num" w:pos="1515"/>
        </w:tabs>
        <w:ind w:left="1515" w:hanging="360"/>
      </w:pPr>
      <w:rPr>
        <w:rFonts w:ascii="Courier New" w:hAnsi="Courier New" w:cs="Courier New" w:hint="default"/>
      </w:rPr>
    </w:lvl>
    <w:lvl w:ilvl="2" w:tplc="04050005" w:tentative="1">
      <w:start w:val="1"/>
      <w:numFmt w:val="bullet"/>
      <w:lvlText w:val=""/>
      <w:lvlJc w:val="left"/>
      <w:pPr>
        <w:tabs>
          <w:tab w:val="num" w:pos="2235"/>
        </w:tabs>
        <w:ind w:left="2235" w:hanging="360"/>
      </w:pPr>
      <w:rPr>
        <w:rFonts w:ascii="Wingdings" w:hAnsi="Wingdings" w:hint="default"/>
      </w:rPr>
    </w:lvl>
    <w:lvl w:ilvl="3" w:tplc="04050001" w:tentative="1">
      <w:start w:val="1"/>
      <w:numFmt w:val="bullet"/>
      <w:lvlText w:val=""/>
      <w:lvlJc w:val="left"/>
      <w:pPr>
        <w:tabs>
          <w:tab w:val="num" w:pos="2955"/>
        </w:tabs>
        <w:ind w:left="2955" w:hanging="360"/>
      </w:pPr>
      <w:rPr>
        <w:rFonts w:ascii="Symbol" w:hAnsi="Symbol" w:hint="default"/>
      </w:rPr>
    </w:lvl>
    <w:lvl w:ilvl="4" w:tplc="04050003" w:tentative="1">
      <w:start w:val="1"/>
      <w:numFmt w:val="bullet"/>
      <w:lvlText w:val="o"/>
      <w:lvlJc w:val="left"/>
      <w:pPr>
        <w:tabs>
          <w:tab w:val="num" w:pos="3675"/>
        </w:tabs>
        <w:ind w:left="3675" w:hanging="360"/>
      </w:pPr>
      <w:rPr>
        <w:rFonts w:ascii="Courier New" w:hAnsi="Courier New" w:cs="Courier New" w:hint="default"/>
      </w:rPr>
    </w:lvl>
    <w:lvl w:ilvl="5" w:tplc="04050005" w:tentative="1">
      <w:start w:val="1"/>
      <w:numFmt w:val="bullet"/>
      <w:lvlText w:val=""/>
      <w:lvlJc w:val="left"/>
      <w:pPr>
        <w:tabs>
          <w:tab w:val="num" w:pos="4395"/>
        </w:tabs>
        <w:ind w:left="4395" w:hanging="360"/>
      </w:pPr>
      <w:rPr>
        <w:rFonts w:ascii="Wingdings" w:hAnsi="Wingdings" w:hint="default"/>
      </w:rPr>
    </w:lvl>
    <w:lvl w:ilvl="6" w:tplc="04050001" w:tentative="1">
      <w:start w:val="1"/>
      <w:numFmt w:val="bullet"/>
      <w:lvlText w:val=""/>
      <w:lvlJc w:val="left"/>
      <w:pPr>
        <w:tabs>
          <w:tab w:val="num" w:pos="5115"/>
        </w:tabs>
        <w:ind w:left="5115" w:hanging="360"/>
      </w:pPr>
      <w:rPr>
        <w:rFonts w:ascii="Symbol" w:hAnsi="Symbol" w:hint="default"/>
      </w:rPr>
    </w:lvl>
    <w:lvl w:ilvl="7" w:tplc="04050003" w:tentative="1">
      <w:start w:val="1"/>
      <w:numFmt w:val="bullet"/>
      <w:lvlText w:val="o"/>
      <w:lvlJc w:val="left"/>
      <w:pPr>
        <w:tabs>
          <w:tab w:val="num" w:pos="5835"/>
        </w:tabs>
        <w:ind w:left="5835" w:hanging="360"/>
      </w:pPr>
      <w:rPr>
        <w:rFonts w:ascii="Courier New" w:hAnsi="Courier New" w:cs="Courier New" w:hint="default"/>
      </w:rPr>
    </w:lvl>
    <w:lvl w:ilvl="8" w:tplc="04050005" w:tentative="1">
      <w:start w:val="1"/>
      <w:numFmt w:val="bullet"/>
      <w:lvlText w:val=""/>
      <w:lvlJc w:val="left"/>
      <w:pPr>
        <w:tabs>
          <w:tab w:val="num" w:pos="6555"/>
        </w:tabs>
        <w:ind w:left="6555" w:hanging="360"/>
      </w:pPr>
      <w:rPr>
        <w:rFonts w:ascii="Wingdings" w:hAnsi="Wingdings" w:hint="default"/>
      </w:rPr>
    </w:lvl>
  </w:abstractNum>
  <w:abstractNum w:abstractNumId="55" w15:restartNumberingAfterBreak="0">
    <w:nsid w:val="7C6C7D39"/>
    <w:multiLevelType w:val="hybridMultilevel"/>
    <w:tmpl w:val="DD9EB124"/>
    <w:lvl w:ilvl="0" w:tplc="B5F0508A">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7E5A1CE4"/>
    <w:multiLevelType w:val="hybridMultilevel"/>
    <w:tmpl w:val="8E723070"/>
    <w:lvl w:ilvl="0" w:tplc="35F8E1E2">
      <w:start w:val="1"/>
      <w:numFmt w:val="decimal"/>
      <w:lvlText w:val="%1."/>
      <w:lvlJc w:val="left"/>
      <w:pPr>
        <w:tabs>
          <w:tab w:val="num" w:pos="780"/>
        </w:tabs>
        <w:ind w:left="780" w:hanging="360"/>
      </w:pPr>
      <w:rPr>
        <w:rFonts w:hint="default"/>
        <w:b w:val="0"/>
        <w:i w:val="0"/>
      </w:rPr>
    </w:lvl>
    <w:lvl w:ilvl="1" w:tplc="933A87A2">
      <w:start w:val="1"/>
      <w:numFmt w:val="bullet"/>
      <w:lvlText w:val="-"/>
      <w:lvlJc w:val="left"/>
      <w:pPr>
        <w:tabs>
          <w:tab w:val="num" w:pos="1500"/>
        </w:tabs>
        <w:ind w:left="1500" w:hanging="360"/>
      </w:pPr>
      <w:rPr>
        <w:rFonts w:ascii="Times New Roman" w:eastAsia="Times New Roman" w:hAnsi="Times New Roman" w:cs="Times New Roman" w:hint="default"/>
      </w:rPr>
    </w:lvl>
    <w:lvl w:ilvl="2" w:tplc="0405001B" w:tentative="1">
      <w:start w:val="1"/>
      <w:numFmt w:val="lowerRoman"/>
      <w:lvlText w:val="%3."/>
      <w:lvlJc w:val="right"/>
      <w:pPr>
        <w:tabs>
          <w:tab w:val="num" w:pos="2220"/>
        </w:tabs>
        <w:ind w:left="2220" w:hanging="180"/>
      </w:pPr>
    </w:lvl>
    <w:lvl w:ilvl="3" w:tplc="0405000F" w:tentative="1">
      <w:start w:val="1"/>
      <w:numFmt w:val="decimal"/>
      <w:lvlText w:val="%4."/>
      <w:lvlJc w:val="left"/>
      <w:pPr>
        <w:tabs>
          <w:tab w:val="num" w:pos="2940"/>
        </w:tabs>
        <w:ind w:left="2940" w:hanging="360"/>
      </w:pPr>
    </w:lvl>
    <w:lvl w:ilvl="4" w:tplc="04050019" w:tentative="1">
      <w:start w:val="1"/>
      <w:numFmt w:val="lowerLetter"/>
      <w:lvlText w:val="%5."/>
      <w:lvlJc w:val="left"/>
      <w:pPr>
        <w:tabs>
          <w:tab w:val="num" w:pos="3660"/>
        </w:tabs>
        <w:ind w:left="3660" w:hanging="360"/>
      </w:pPr>
    </w:lvl>
    <w:lvl w:ilvl="5" w:tplc="0405001B" w:tentative="1">
      <w:start w:val="1"/>
      <w:numFmt w:val="lowerRoman"/>
      <w:lvlText w:val="%6."/>
      <w:lvlJc w:val="right"/>
      <w:pPr>
        <w:tabs>
          <w:tab w:val="num" w:pos="4380"/>
        </w:tabs>
        <w:ind w:left="4380" w:hanging="180"/>
      </w:pPr>
    </w:lvl>
    <w:lvl w:ilvl="6" w:tplc="0405000F" w:tentative="1">
      <w:start w:val="1"/>
      <w:numFmt w:val="decimal"/>
      <w:lvlText w:val="%7."/>
      <w:lvlJc w:val="left"/>
      <w:pPr>
        <w:tabs>
          <w:tab w:val="num" w:pos="5100"/>
        </w:tabs>
        <w:ind w:left="5100" w:hanging="360"/>
      </w:pPr>
    </w:lvl>
    <w:lvl w:ilvl="7" w:tplc="04050019" w:tentative="1">
      <w:start w:val="1"/>
      <w:numFmt w:val="lowerLetter"/>
      <w:lvlText w:val="%8."/>
      <w:lvlJc w:val="left"/>
      <w:pPr>
        <w:tabs>
          <w:tab w:val="num" w:pos="5820"/>
        </w:tabs>
        <w:ind w:left="5820" w:hanging="360"/>
      </w:pPr>
    </w:lvl>
    <w:lvl w:ilvl="8" w:tplc="0405001B" w:tentative="1">
      <w:start w:val="1"/>
      <w:numFmt w:val="lowerRoman"/>
      <w:lvlText w:val="%9."/>
      <w:lvlJc w:val="right"/>
      <w:pPr>
        <w:tabs>
          <w:tab w:val="num" w:pos="6540"/>
        </w:tabs>
        <w:ind w:left="6540" w:hanging="180"/>
      </w:pPr>
    </w:lvl>
  </w:abstractNum>
  <w:num w:numId="1">
    <w:abstractNumId w:val="6"/>
  </w:num>
  <w:num w:numId="2">
    <w:abstractNumId w:val="14"/>
  </w:num>
  <w:num w:numId="3">
    <w:abstractNumId w:val="22"/>
  </w:num>
  <w:num w:numId="4">
    <w:abstractNumId w:val="0"/>
  </w:num>
  <w:num w:numId="5">
    <w:abstractNumId w:val="52"/>
  </w:num>
  <w:num w:numId="6">
    <w:abstractNumId w:val="56"/>
  </w:num>
  <w:num w:numId="7">
    <w:abstractNumId w:val="36"/>
  </w:num>
  <w:num w:numId="8">
    <w:abstractNumId w:val="39"/>
  </w:num>
  <w:num w:numId="9">
    <w:abstractNumId w:val="12"/>
  </w:num>
  <w:num w:numId="10">
    <w:abstractNumId w:val="28"/>
  </w:num>
  <w:num w:numId="11">
    <w:abstractNumId w:val="51"/>
  </w:num>
  <w:num w:numId="12">
    <w:abstractNumId w:val="43"/>
  </w:num>
  <w:num w:numId="13">
    <w:abstractNumId w:val="16"/>
  </w:num>
  <w:num w:numId="14">
    <w:abstractNumId w:val="49"/>
  </w:num>
  <w:num w:numId="15">
    <w:abstractNumId w:val="17"/>
  </w:num>
  <w:num w:numId="16">
    <w:abstractNumId w:val="21"/>
  </w:num>
  <w:num w:numId="17">
    <w:abstractNumId w:val="42"/>
  </w:num>
  <w:num w:numId="18">
    <w:abstractNumId w:val="31"/>
  </w:num>
  <w:num w:numId="19">
    <w:abstractNumId w:val="32"/>
  </w:num>
  <w:num w:numId="20">
    <w:abstractNumId w:val="37"/>
  </w:num>
  <w:num w:numId="21">
    <w:abstractNumId w:val="47"/>
  </w:num>
  <w:num w:numId="22">
    <w:abstractNumId w:val="4"/>
  </w:num>
  <w:num w:numId="23">
    <w:abstractNumId w:val="9"/>
  </w:num>
  <w:num w:numId="24">
    <w:abstractNumId w:val="48"/>
  </w:num>
  <w:num w:numId="25">
    <w:abstractNumId w:val="55"/>
  </w:num>
  <w:num w:numId="26">
    <w:abstractNumId w:val="20"/>
  </w:num>
  <w:num w:numId="27">
    <w:abstractNumId w:val="30"/>
  </w:num>
  <w:num w:numId="28">
    <w:abstractNumId w:val="18"/>
  </w:num>
  <w:num w:numId="29">
    <w:abstractNumId w:val="35"/>
  </w:num>
  <w:num w:numId="30">
    <w:abstractNumId w:val="44"/>
  </w:num>
  <w:num w:numId="31">
    <w:abstractNumId w:val="40"/>
  </w:num>
  <w:num w:numId="32">
    <w:abstractNumId w:val="24"/>
  </w:num>
  <w:num w:numId="33">
    <w:abstractNumId w:val="7"/>
  </w:num>
  <w:num w:numId="34">
    <w:abstractNumId w:val="34"/>
  </w:num>
  <w:num w:numId="35">
    <w:abstractNumId w:val="3"/>
  </w:num>
  <w:num w:numId="36">
    <w:abstractNumId w:val="2"/>
  </w:num>
  <w:num w:numId="37">
    <w:abstractNumId w:val="1"/>
  </w:num>
  <w:num w:numId="38">
    <w:abstractNumId w:val="5"/>
  </w:num>
  <w:num w:numId="39">
    <w:abstractNumId w:val="54"/>
  </w:num>
  <w:num w:numId="40">
    <w:abstractNumId w:val="8"/>
  </w:num>
  <w:num w:numId="41">
    <w:abstractNumId w:val="10"/>
  </w:num>
  <w:num w:numId="42">
    <w:abstractNumId w:val="29"/>
  </w:num>
  <w:num w:numId="43">
    <w:abstractNumId w:val="38"/>
  </w:num>
  <w:num w:numId="44">
    <w:abstractNumId w:val="11"/>
  </w:num>
  <w:num w:numId="45">
    <w:abstractNumId w:val="50"/>
  </w:num>
  <w:num w:numId="46">
    <w:abstractNumId w:val="25"/>
  </w:num>
  <w:num w:numId="47">
    <w:abstractNumId w:val="15"/>
  </w:num>
  <w:num w:numId="48">
    <w:abstractNumId w:val="19"/>
  </w:num>
  <w:num w:numId="49">
    <w:abstractNumId w:val="26"/>
  </w:num>
  <w:num w:numId="50">
    <w:abstractNumId w:val="41"/>
  </w:num>
  <w:num w:numId="51">
    <w:abstractNumId w:val="33"/>
  </w:num>
  <w:num w:numId="52">
    <w:abstractNumId w:val="27"/>
  </w:num>
  <w:num w:numId="53">
    <w:abstractNumId w:val="46"/>
  </w:num>
  <w:num w:numId="54">
    <w:abstractNumId w:val="23"/>
  </w:num>
  <w:num w:numId="55">
    <w:abstractNumId w:val="13"/>
  </w:num>
  <w:num w:numId="56">
    <w:abstractNumId w:val="53"/>
  </w:num>
  <w:num w:numId="57">
    <w:abstractNumId w:val="4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87"/>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7B1"/>
    <w:rsid w:val="000327C3"/>
    <w:rsid w:val="00043949"/>
    <w:rsid w:val="000B44E7"/>
    <w:rsid w:val="000B7CA3"/>
    <w:rsid w:val="00124736"/>
    <w:rsid w:val="00125F94"/>
    <w:rsid w:val="001267E5"/>
    <w:rsid w:val="001948B5"/>
    <w:rsid w:val="001B10BC"/>
    <w:rsid w:val="001B4B34"/>
    <w:rsid w:val="001D6AA9"/>
    <w:rsid w:val="001E0115"/>
    <w:rsid w:val="00206737"/>
    <w:rsid w:val="002265DC"/>
    <w:rsid w:val="00284647"/>
    <w:rsid w:val="002973A5"/>
    <w:rsid w:val="002A1FDD"/>
    <w:rsid w:val="002D0007"/>
    <w:rsid w:val="002F02E6"/>
    <w:rsid w:val="002F2357"/>
    <w:rsid w:val="00332FDA"/>
    <w:rsid w:val="00360410"/>
    <w:rsid w:val="0037509C"/>
    <w:rsid w:val="00384CB8"/>
    <w:rsid w:val="003B0718"/>
    <w:rsid w:val="003B2E3B"/>
    <w:rsid w:val="003B3D92"/>
    <w:rsid w:val="003D6339"/>
    <w:rsid w:val="003D6439"/>
    <w:rsid w:val="004061A9"/>
    <w:rsid w:val="00442555"/>
    <w:rsid w:val="0045030F"/>
    <w:rsid w:val="00455B3D"/>
    <w:rsid w:val="00455F8A"/>
    <w:rsid w:val="004972DA"/>
    <w:rsid w:val="004C5563"/>
    <w:rsid w:val="004F712B"/>
    <w:rsid w:val="00550FFE"/>
    <w:rsid w:val="005759ED"/>
    <w:rsid w:val="00585864"/>
    <w:rsid w:val="005877D4"/>
    <w:rsid w:val="005B32CE"/>
    <w:rsid w:val="005B6B95"/>
    <w:rsid w:val="005E0EE7"/>
    <w:rsid w:val="00603D05"/>
    <w:rsid w:val="006045C4"/>
    <w:rsid w:val="0060660B"/>
    <w:rsid w:val="00612055"/>
    <w:rsid w:val="00623FFD"/>
    <w:rsid w:val="006450BD"/>
    <w:rsid w:val="00690330"/>
    <w:rsid w:val="006B4EDE"/>
    <w:rsid w:val="006C06F4"/>
    <w:rsid w:val="006D2477"/>
    <w:rsid w:val="0072398E"/>
    <w:rsid w:val="00757F40"/>
    <w:rsid w:val="00764087"/>
    <w:rsid w:val="007818C7"/>
    <w:rsid w:val="00795C89"/>
    <w:rsid w:val="007C02DF"/>
    <w:rsid w:val="007F7773"/>
    <w:rsid w:val="0080709C"/>
    <w:rsid w:val="008155A0"/>
    <w:rsid w:val="00860F4C"/>
    <w:rsid w:val="008720F7"/>
    <w:rsid w:val="00893377"/>
    <w:rsid w:val="008B4C84"/>
    <w:rsid w:val="008C74D9"/>
    <w:rsid w:val="008D5DCF"/>
    <w:rsid w:val="008E2E3D"/>
    <w:rsid w:val="00906EA3"/>
    <w:rsid w:val="00925270"/>
    <w:rsid w:val="00936C52"/>
    <w:rsid w:val="00944B80"/>
    <w:rsid w:val="00960F54"/>
    <w:rsid w:val="009A2406"/>
    <w:rsid w:val="009A358E"/>
    <w:rsid w:val="009B4224"/>
    <w:rsid w:val="009C47AB"/>
    <w:rsid w:val="00A10995"/>
    <w:rsid w:val="00A30015"/>
    <w:rsid w:val="00A328B0"/>
    <w:rsid w:val="00A44AE0"/>
    <w:rsid w:val="00A52ACC"/>
    <w:rsid w:val="00A81CFA"/>
    <w:rsid w:val="00A94EEA"/>
    <w:rsid w:val="00AB0248"/>
    <w:rsid w:val="00AE083B"/>
    <w:rsid w:val="00AE256D"/>
    <w:rsid w:val="00AF7DD5"/>
    <w:rsid w:val="00B20087"/>
    <w:rsid w:val="00B559C5"/>
    <w:rsid w:val="00B733A0"/>
    <w:rsid w:val="00B767D4"/>
    <w:rsid w:val="00B81066"/>
    <w:rsid w:val="00B81D26"/>
    <w:rsid w:val="00B93F85"/>
    <w:rsid w:val="00BA1ED8"/>
    <w:rsid w:val="00BC41AC"/>
    <w:rsid w:val="00BC6510"/>
    <w:rsid w:val="00BE7861"/>
    <w:rsid w:val="00C15551"/>
    <w:rsid w:val="00C46B7F"/>
    <w:rsid w:val="00C56C33"/>
    <w:rsid w:val="00C62BC4"/>
    <w:rsid w:val="00C6669B"/>
    <w:rsid w:val="00C66FCF"/>
    <w:rsid w:val="00C70283"/>
    <w:rsid w:val="00CC18FB"/>
    <w:rsid w:val="00CC22AC"/>
    <w:rsid w:val="00CC247A"/>
    <w:rsid w:val="00CC2700"/>
    <w:rsid w:val="00CC5F5C"/>
    <w:rsid w:val="00CC75A9"/>
    <w:rsid w:val="00D22B8D"/>
    <w:rsid w:val="00D26B49"/>
    <w:rsid w:val="00D376D7"/>
    <w:rsid w:val="00D41AF9"/>
    <w:rsid w:val="00D527AF"/>
    <w:rsid w:val="00D9018B"/>
    <w:rsid w:val="00D90CD7"/>
    <w:rsid w:val="00DA24E6"/>
    <w:rsid w:val="00DB2DDD"/>
    <w:rsid w:val="00DB3244"/>
    <w:rsid w:val="00DD541D"/>
    <w:rsid w:val="00DF3BE7"/>
    <w:rsid w:val="00E129D9"/>
    <w:rsid w:val="00E21693"/>
    <w:rsid w:val="00E34A56"/>
    <w:rsid w:val="00E41649"/>
    <w:rsid w:val="00E50F09"/>
    <w:rsid w:val="00E7433A"/>
    <w:rsid w:val="00E8280B"/>
    <w:rsid w:val="00E91B64"/>
    <w:rsid w:val="00EC5F7C"/>
    <w:rsid w:val="00EE312F"/>
    <w:rsid w:val="00F10401"/>
    <w:rsid w:val="00F11092"/>
    <w:rsid w:val="00F358FB"/>
    <w:rsid w:val="00F83788"/>
    <w:rsid w:val="00FB17B1"/>
    <w:rsid w:val="00FC0128"/>
    <w:rsid w:val="00FE4DA9"/>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7"/>
    <o:shapelayout v:ext="edit">
      <o:idmap v:ext="edit" data="1"/>
    </o:shapelayout>
  </w:shapeDefaults>
  <w:decimalSymbol w:val=","/>
  <w:listSeparator w:val=";"/>
  <w14:docId w14:val="34971DB2"/>
  <w15:chartTrackingRefBased/>
  <w15:docId w15:val="{04897AD7-E2B4-4F66-A3CC-DA809A4583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ja-JP"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qFormat="1"/>
    <w:lsdException w:name="toc 1" w:uiPriority="39"/>
    <w:lsdException w:name="toc 2"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n">
    <w:name w:val="Normal"/>
    <w:qFormat/>
    <w:rPr>
      <w:sz w:val="24"/>
      <w:szCs w:val="24"/>
      <w:lang w:eastAsia="cs-CZ"/>
    </w:rPr>
  </w:style>
  <w:style w:type="paragraph" w:styleId="Nadpis1">
    <w:name w:val="heading 1"/>
    <w:basedOn w:val="Normln"/>
    <w:next w:val="Normln"/>
    <w:qFormat/>
    <w:pPr>
      <w:keepNext/>
      <w:outlineLvl w:val="0"/>
    </w:pPr>
    <w:rPr>
      <w:rFonts w:ascii="Bookman Old Style" w:hAnsi="Bookman Old Style"/>
      <w:b/>
      <w:bCs/>
      <w:sz w:val="32"/>
    </w:rPr>
  </w:style>
  <w:style w:type="paragraph" w:styleId="Nadpis2">
    <w:name w:val="heading 2"/>
    <w:basedOn w:val="Normln"/>
    <w:next w:val="Normln"/>
    <w:link w:val="Nadpis2Char"/>
    <w:qFormat/>
    <w:rsid w:val="004061A9"/>
    <w:pPr>
      <w:keepNext/>
      <w:widowControl w:val="0"/>
      <w:suppressAutoHyphens/>
      <w:spacing w:before="240" w:after="60"/>
      <w:outlineLvl w:val="1"/>
    </w:pPr>
    <w:rPr>
      <w:rFonts w:ascii="Arial" w:eastAsia="Lucida Sans Unicode" w:hAnsi="Arial" w:cs="Arial"/>
      <w:b/>
      <w:bCs/>
      <w:i/>
      <w:iCs/>
      <w:sz w:val="28"/>
      <w:szCs w:val="28"/>
    </w:rPr>
  </w:style>
  <w:style w:type="paragraph" w:styleId="Nadpis3">
    <w:name w:val="heading 3"/>
    <w:basedOn w:val="Normln"/>
    <w:next w:val="Normln"/>
    <w:qFormat/>
    <w:rsid w:val="00B93F85"/>
    <w:pPr>
      <w:keepNext/>
      <w:spacing w:before="240" w:after="60"/>
      <w:outlineLvl w:val="2"/>
    </w:pPr>
    <w:rPr>
      <w:rFonts w:ascii="Arial" w:hAnsi="Arial" w:cs="Arial"/>
      <w:b/>
      <w:bCs/>
      <w:sz w:val="26"/>
      <w:szCs w:val="26"/>
    </w:rPr>
  </w:style>
  <w:style w:type="paragraph" w:styleId="Nadpis6">
    <w:name w:val="heading 6"/>
    <w:basedOn w:val="Normln"/>
    <w:next w:val="Normln"/>
    <w:qFormat/>
    <w:rsid w:val="004061A9"/>
    <w:pPr>
      <w:widowControl w:val="0"/>
      <w:suppressAutoHyphens/>
      <w:spacing w:before="240" w:after="60"/>
      <w:outlineLvl w:val="5"/>
    </w:pPr>
    <w:rPr>
      <w:rFonts w:eastAsia="Lucida Sans Unicode"/>
      <w:b/>
      <w:bCs/>
      <w:sz w:val="22"/>
      <w:szCs w:val="22"/>
    </w:rPr>
  </w:style>
  <w:style w:type="paragraph" w:styleId="Nadpis9">
    <w:name w:val="heading 9"/>
    <w:aliases w:val="Přehled akcí ve školním roce 2004-2005"/>
    <w:basedOn w:val="Normln"/>
    <w:next w:val="Normln"/>
    <w:qFormat/>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st">
    <w:name w:val="Test"/>
    <w:basedOn w:val="Normln"/>
    <w:autoRedefine/>
    <w:pPr>
      <w:framePr w:hSpace="142" w:vSpace="142" w:wrap="notBeside" w:vAnchor="text" w:hAnchor="text" w:y="1"/>
      <w:numPr>
        <w:numId w:val="3"/>
      </w:numPr>
    </w:pPr>
  </w:style>
  <w:style w:type="paragraph" w:customStyle="1" w:styleId="Ta">
    <w:name w:val="Táňa"/>
    <w:basedOn w:val="Normln"/>
    <w:autoRedefine/>
    <w:pPr>
      <w:numPr>
        <w:numId w:val="2"/>
      </w:numPr>
    </w:pPr>
  </w:style>
  <w:style w:type="paragraph" w:customStyle="1" w:styleId="Otzkykezkouce">
    <w:name w:val="Otázky ke zkoušce"/>
    <w:basedOn w:val="Nadpis9"/>
    <w:next w:val="Obsah9"/>
    <w:pPr>
      <w:framePr w:hSpace="142" w:vSpace="142" w:wrap="around" w:vAnchor="text" w:hAnchor="text" w:y="1"/>
      <w:numPr>
        <w:ilvl w:val="8"/>
        <w:numId w:val="3"/>
      </w:numPr>
      <w:pBdr>
        <w:top w:val="single" w:sz="4" w:space="1" w:color="auto"/>
        <w:left w:val="single" w:sz="4" w:space="4" w:color="auto"/>
        <w:bottom w:val="single" w:sz="4" w:space="1" w:color="auto"/>
        <w:right w:val="single" w:sz="4" w:space="4" w:color="auto"/>
      </w:pBdr>
      <w:spacing w:line="480" w:lineRule="auto"/>
    </w:pPr>
    <w:rPr>
      <w:b/>
      <w:sz w:val="24"/>
    </w:rPr>
  </w:style>
  <w:style w:type="paragraph" w:styleId="Obsah9">
    <w:name w:val="toc 9"/>
    <w:basedOn w:val="Normln"/>
    <w:next w:val="Normln"/>
    <w:autoRedefine/>
    <w:semiHidden/>
    <w:pPr>
      <w:ind w:left="1920"/>
    </w:pPr>
  </w:style>
  <w:style w:type="paragraph" w:customStyle="1" w:styleId="Styl1">
    <w:name w:val="Styl1"/>
    <w:basedOn w:val="Nzev"/>
    <w:next w:val="Seznamsodrkami"/>
    <w:autoRedefine/>
  </w:style>
  <w:style w:type="paragraph" w:styleId="Nzev">
    <w:name w:val="Title"/>
    <w:basedOn w:val="Normln"/>
    <w:qFormat/>
    <w:pPr>
      <w:spacing w:before="240" w:after="60"/>
      <w:jc w:val="center"/>
      <w:outlineLvl w:val="0"/>
    </w:pPr>
    <w:rPr>
      <w:rFonts w:ascii="Arial" w:hAnsi="Arial" w:cs="Arial"/>
      <w:b/>
      <w:bCs/>
      <w:kern w:val="28"/>
      <w:sz w:val="32"/>
      <w:szCs w:val="32"/>
    </w:rPr>
  </w:style>
  <w:style w:type="paragraph" w:styleId="Seznamsodrkami">
    <w:name w:val="List Bullet"/>
    <w:basedOn w:val="Normln"/>
    <w:autoRedefine/>
    <w:pPr>
      <w:numPr>
        <w:numId w:val="4"/>
      </w:numPr>
    </w:pPr>
  </w:style>
  <w:style w:type="paragraph" w:styleId="Zpat">
    <w:name w:val="footer"/>
    <w:basedOn w:val="Normln"/>
    <w:rsid w:val="00757F40"/>
    <w:pPr>
      <w:tabs>
        <w:tab w:val="center" w:pos="4536"/>
        <w:tab w:val="right" w:pos="9072"/>
      </w:tabs>
    </w:pPr>
  </w:style>
  <w:style w:type="character" w:styleId="slostrnky">
    <w:name w:val="page number"/>
    <w:basedOn w:val="Standardnpsmoodstavce"/>
    <w:rsid w:val="00757F40"/>
  </w:style>
  <w:style w:type="paragraph" w:styleId="Zhlav">
    <w:name w:val="header"/>
    <w:basedOn w:val="Normln"/>
    <w:rsid w:val="00757F40"/>
    <w:pPr>
      <w:tabs>
        <w:tab w:val="center" w:pos="4536"/>
        <w:tab w:val="right" w:pos="9072"/>
      </w:tabs>
    </w:pPr>
  </w:style>
  <w:style w:type="table" w:styleId="Mkatabulky">
    <w:name w:val="Table Grid"/>
    <w:basedOn w:val="Normlntabulka"/>
    <w:rsid w:val="006066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odsazen2">
    <w:name w:val="Body Text Indent 2"/>
    <w:basedOn w:val="Normln"/>
    <w:rsid w:val="0060660B"/>
    <w:pPr>
      <w:spacing w:before="120" w:after="120" w:line="360" w:lineRule="auto"/>
      <w:ind w:left="75"/>
      <w:jc w:val="both"/>
    </w:pPr>
    <w:rPr>
      <w:rFonts w:ascii="Bookman Old Style" w:hAnsi="Bookman Old Style"/>
    </w:rPr>
  </w:style>
  <w:style w:type="paragraph" w:customStyle="1" w:styleId="odstavec">
    <w:name w:val="odstavec"/>
    <w:rsid w:val="0060660B"/>
    <w:pPr>
      <w:spacing w:before="120" w:after="120" w:line="360" w:lineRule="auto"/>
    </w:pPr>
    <w:rPr>
      <w:rFonts w:ascii="Bookman Old Style" w:hAnsi="Bookman Old Style"/>
      <w:sz w:val="24"/>
      <w:lang w:eastAsia="cs-CZ"/>
    </w:rPr>
  </w:style>
  <w:style w:type="character" w:customStyle="1" w:styleId="Absatz-Standardschriftart">
    <w:name w:val="Absatz-Standardschriftart"/>
    <w:rsid w:val="004061A9"/>
  </w:style>
  <w:style w:type="character" w:customStyle="1" w:styleId="Odrky">
    <w:name w:val="Odrážky"/>
    <w:rsid w:val="004061A9"/>
    <w:rPr>
      <w:rFonts w:ascii="StarSymbol" w:eastAsia="StarSymbol" w:hAnsi="StarSymbol" w:cs="StarSymbol"/>
      <w:sz w:val="18"/>
      <w:szCs w:val="18"/>
    </w:rPr>
  </w:style>
  <w:style w:type="paragraph" w:customStyle="1" w:styleId="Nadpis">
    <w:name w:val="Nadpis"/>
    <w:basedOn w:val="Normln"/>
    <w:next w:val="Zkladntext"/>
    <w:rsid w:val="004061A9"/>
    <w:pPr>
      <w:keepNext/>
      <w:widowControl w:val="0"/>
      <w:suppressAutoHyphens/>
      <w:spacing w:before="240" w:after="120"/>
    </w:pPr>
    <w:rPr>
      <w:rFonts w:ascii="Arial" w:eastAsia="Lucida Sans Unicode" w:hAnsi="Arial" w:cs="Tahoma"/>
      <w:sz w:val="28"/>
      <w:szCs w:val="28"/>
    </w:rPr>
  </w:style>
  <w:style w:type="paragraph" w:styleId="Zkladntext">
    <w:name w:val="Body Text"/>
    <w:basedOn w:val="Normln"/>
    <w:rsid w:val="004061A9"/>
    <w:pPr>
      <w:widowControl w:val="0"/>
      <w:suppressAutoHyphens/>
      <w:spacing w:after="120"/>
    </w:pPr>
    <w:rPr>
      <w:rFonts w:eastAsia="Lucida Sans Unicode"/>
    </w:rPr>
  </w:style>
  <w:style w:type="paragraph" w:styleId="Seznam">
    <w:name w:val="List"/>
    <w:basedOn w:val="Zkladntext"/>
    <w:rsid w:val="004061A9"/>
    <w:rPr>
      <w:rFonts w:cs="Tahoma"/>
    </w:rPr>
  </w:style>
  <w:style w:type="paragraph" w:customStyle="1" w:styleId="Popisek">
    <w:name w:val="Popisek"/>
    <w:basedOn w:val="Normln"/>
    <w:rsid w:val="004061A9"/>
    <w:pPr>
      <w:widowControl w:val="0"/>
      <w:suppressLineNumbers/>
      <w:suppressAutoHyphens/>
      <w:spacing w:before="120" w:after="120"/>
    </w:pPr>
    <w:rPr>
      <w:rFonts w:eastAsia="Lucida Sans Unicode" w:cs="Tahoma"/>
      <w:i/>
      <w:iCs/>
    </w:rPr>
  </w:style>
  <w:style w:type="paragraph" w:customStyle="1" w:styleId="Rejstk">
    <w:name w:val="Rejstřík"/>
    <w:basedOn w:val="Normln"/>
    <w:rsid w:val="004061A9"/>
    <w:pPr>
      <w:widowControl w:val="0"/>
      <w:suppressLineNumbers/>
      <w:suppressAutoHyphens/>
    </w:pPr>
    <w:rPr>
      <w:rFonts w:eastAsia="Lucida Sans Unicode" w:cs="Tahoma"/>
    </w:rPr>
  </w:style>
  <w:style w:type="paragraph" w:styleId="Rozloendokumentu">
    <w:name w:val="Document Map"/>
    <w:basedOn w:val="Normln"/>
    <w:semiHidden/>
    <w:rsid w:val="004061A9"/>
    <w:pPr>
      <w:widowControl w:val="0"/>
      <w:shd w:val="clear" w:color="auto" w:fill="000080"/>
      <w:suppressAutoHyphens/>
    </w:pPr>
    <w:rPr>
      <w:rFonts w:ascii="Tahoma" w:eastAsia="Lucida Sans Unicode" w:hAnsi="Tahoma" w:cs="Tahoma"/>
      <w:sz w:val="20"/>
      <w:szCs w:val="20"/>
    </w:rPr>
  </w:style>
  <w:style w:type="paragraph" w:customStyle="1" w:styleId="vystupy">
    <w:name w:val="vystupy"/>
    <w:basedOn w:val="Normln"/>
    <w:rsid w:val="004061A9"/>
    <w:pPr>
      <w:widowControl w:val="0"/>
      <w:numPr>
        <w:numId w:val="12"/>
      </w:numPr>
      <w:suppressAutoHyphens/>
    </w:pPr>
    <w:rPr>
      <w:rFonts w:eastAsia="Lucida Sans Unicode"/>
    </w:rPr>
  </w:style>
  <w:style w:type="paragraph" w:customStyle="1" w:styleId="odrazky">
    <w:name w:val="odrazky"/>
    <w:basedOn w:val="vystupy"/>
    <w:autoRedefine/>
    <w:rsid w:val="004061A9"/>
    <w:pPr>
      <w:widowControl/>
      <w:numPr>
        <w:numId w:val="13"/>
      </w:numPr>
      <w:spacing w:after="120" w:line="360" w:lineRule="auto"/>
    </w:pPr>
    <w:rPr>
      <w:rFonts w:ascii="Bookman Old Style" w:hAnsi="Bookman Old Style"/>
    </w:rPr>
  </w:style>
  <w:style w:type="paragraph" w:customStyle="1" w:styleId="StylNadpis1Za0b">
    <w:name w:val="Styl Nadpis 1 + Za:  0 b."/>
    <w:basedOn w:val="Nadpis1"/>
    <w:autoRedefine/>
    <w:rsid w:val="004061A9"/>
    <w:pPr>
      <w:widowControl w:val="0"/>
      <w:suppressAutoHyphens/>
      <w:spacing w:before="120" w:after="240"/>
    </w:pPr>
    <w:rPr>
      <w:kern w:val="32"/>
      <w:sz w:val="28"/>
      <w:szCs w:val="20"/>
    </w:rPr>
  </w:style>
  <w:style w:type="paragraph" w:customStyle="1" w:styleId="Podtitul">
    <w:name w:val="Podtitul"/>
    <w:basedOn w:val="Normln"/>
    <w:qFormat/>
    <w:rsid w:val="004061A9"/>
    <w:pPr>
      <w:widowControl w:val="0"/>
      <w:suppressAutoHyphens/>
      <w:spacing w:after="60"/>
      <w:jc w:val="center"/>
      <w:outlineLvl w:val="1"/>
    </w:pPr>
    <w:rPr>
      <w:rFonts w:ascii="Arial" w:eastAsia="Lucida Sans Unicode" w:hAnsi="Arial" w:cs="Arial"/>
    </w:rPr>
  </w:style>
  <w:style w:type="paragraph" w:customStyle="1" w:styleId="Odrazka">
    <w:name w:val="Odrazka"/>
    <w:basedOn w:val="Normln"/>
    <w:rsid w:val="004061A9"/>
    <w:pPr>
      <w:numPr>
        <w:numId w:val="14"/>
      </w:numPr>
      <w:tabs>
        <w:tab w:val="clear" w:pos="720"/>
        <w:tab w:val="num" w:pos="180"/>
      </w:tabs>
      <w:autoSpaceDE w:val="0"/>
      <w:autoSpaceDN w:val="0"/>
      <w:spacing w:after="120"/>
      <w:ind w:left="180" w:hanging="180"/>
      <w:jc w:val="both"/>
    </w:pPr>
    <w:rPr>
      <w:spacing w:val="-2"/>
      <w:sz w:val="22"/>
      <w:szCs w:val="22"/>
    </w:rPr>
  </w:style>
  <w:style w:type="paragraph" w:styleId="Normlnweb">
    <w:name w:val="Normal (Web)"/>
    <w:basedOn w:val="Normln"/>
    <w:uiPriority w:val="99"/>
    <w:rsid w:val="004061A9"/>
    <w:pPr>
      <w:jc w:val="both"/>
    </w:pPr>
  </w:style>
  <w:style w:type="paragraph" w:customStyle="1" w:styleId="VetvtextuRVPZV">
    <w:name w:val="Výčet v textu_RVPZV"/>
    <w:basedOn w:val="Normln"/>
    <w:rsid w:val="004061A9"/>
    <w:pPr>
      <w:numPr>
        <w:numId w:val="1"/>
      </w:numPr>
      <w:tabs>
        <w:tab w:val="left" w:pos="567"/>
      </w:tabs>
      <w:spacing w:before="60"/>
      <w:ind w:left="567" w:hanging="397"/>
      <w:jc w:val="both"/>
    </w:pPr>
    <w:rPr>
      <w:sz w:val="22"/>
      <w:szCs w:val="22"/>
    </w:rPr>
  </w:style>
  <w:style w:type="paragraph" w:customStyle="1" w:styleId="posledni">
    <w:name w:val="posledni"/>
    <w:basedOn w:val="Normln"/>
    <w:rsid w:val="004061A9"/>
    <w:pPr>
      <w:spacing w:before="120" w:after="240"/>
      <w:ind w:left="57" w:firstLine="686"/>
    </w:pPr>
    <w:rPr>
      <w:rFonts w:ascii="Bookman Old Style" w:hAnsi="Bookman Old Style"/>
    </w:rPr>
  </w:style>
  <w:style w:type="paragraph" w:styleId="Obsah1">
    <w:name w:val="toc 1"/>
    <w:basedOn w:val="Normln"/>
    <w:next w:val="Normln"/>
    <w:autoRedefine/>
    <w:uiPriority w:val="39"/>
    <w:rsid w:val="004061A9"/>
    <w:pPr>
      <w:widowControl w:val="0"/>
      <w:suppressAutoHyphens/>
      <w:spacing w:before="120" w:after="120"/>
    </w:pPr>
    <w:rPr>
      <w:rFonts w:eastAsia="Lucida Sans Unicode"/>
      <w:b/>
      <w:bCs/>
      <w:caps/>
      <w:sz w:val="20"/>
      <w:szCs w:val="20"/>
    </w:rPr>
  </w:style>
  <w:style w:type="paragraph" w:styleId="Obsah2">
    <w:name w:val="toc 2"/>
    <w:basedOn w:val="Normln"/>
    <w:next w:val="Normln"/>
    <w:autoRedefine/>
    <w:uiPriority w:val="39"/>
    <w:rsid w:val="004061A9"/>
    <w:pPr>
      <w:widowControl w:val="0"/>
      <w:suppressAutoHyphens/>
      <w:ind w:left="240"/>
    </w:pPr>
    <w:rPr>
      <w:rFonts w:eastAsia="Lucida Sans Unicode"/>
      <w:smallCaps/>
      <w:sz w:val="20"/>
      <w:szCs w:val="20"/>
    </w:rPr>
  </w:style>
  <w:style w:type="paragraph" w:styleId="Obsah3">
    <w:name w:val="toc 3"/>
    <w:basedOn w:val="Normln"/>
    <w:next w:val="Normln"/>
    <w:autoRedefine/>
    <w:semiHidden/>
    <w:rsid w:val="004061A9"/>
    <w:pPr>
      <w:widowControl w:val="0"/>
      <w:suppressAutoHyphens/>
      <w:ind w:left="480"/>
    </w:pPr>
    <w:rPr>
      <w:rFonts w:eastAsia="Lucida Sans Unicode"/>
      <w:i/>
      <w:iCs/>
      <w:sz w:val="20"/>
      <w:szCs w:val="20"/>
    </w:rPr>
  </w:style>
  <w:style w:type="paragraph" w:styleId="Obsah4">
    <w:name w:val="toc 4"/>
    <w:basedOn w:val="Normln"/>
    <w:next w:val="Normln"/>
    <w:autoRedefine/>
    <w:semiHidden/>
    <w:rsid w:val="004061A9"/>
    <w:pPr>
      <w:widowControl w:val="0"/>
      <w:suppressAutoHyphens/>
      <w:ind w:left="720"/>
    </w:pPr>
    <w:rPr>
      <w:rFonts w:eastAsia="Lucida Sans Unicode"/>
      <w:sz w:val="18"/>
      <w:szCs w:val="18"/>
    </w:rPr>
  </w:style>
  <w:style w:type="paragraph" w:styleId="Obsah5">
    <w:name w:val="toc 5"/>
    <w:basedOn w:val="Normln"/>
    <w:next w:val="Normln"/>
    <w:autoRedefine/>
    <w:semiHidden/>
    <w:rsid w:val="004061A9"/>
    <w:pPr>
      <w:widowControl w:val="0"/>
      <w:suppressAutoHyphens/>
      <w:ind w:left="960"/>
    </w:pPr>
    <w:rPr>
      <w:rFonts w:eastAsia="Lucida Sans Unicode"/>
      <w:sz w:val="18"/>
      <w:szCs w:val="18"/>
    </w:rPr>
  </w:style>
  <w:style w:type="paragraph" w:styleId="Obsah6">
    <w:name w:val="toc 6"/>
    <w:basedOn w:val="Normln"/>
    <w:next w:val="Normln"/>
    <w:autoRedefine/>
    <w:semiHidden/>
    <w:rsid w:val="004061A9"/>
    <w:pPr>
      <w:widowControl w:val="0"/>
      <w:suppressAutoHyphens/>
      <w:ind w:left="1200"/>
    </w:pPr>
    <w:rPr>
      <w:rFonts w:eastAsia="Lucida Sans Unicode"/>
      <w:sz w:val="18"/>
      <w:szCs w:val="18"/>
    </w:rPr>
  </w:style>
  <w:style w:type="paragraph" w:styleId="Obsah7">
    <w:name w:val="toc 7"/>
    <w:basedOn w:val="Normln"/>
    <w:next w:val="Normln"/>
    <w:autoRedefine/>
    <w:semiHidden/>
    <w:rsid w:val="004061A9"/>
    <w:pPr>
      <w:widowControl w:val="0"/>
      <w:suppressAutoHyphens/>
      <w:ind w:left="1440"/>
    </w:pPr>
    <w:rPr>
      <w:rFonts w:eastAsia="Lucida Sans Unicode"/>
      <w:sz w:val="18"/>
      <w:szCs w:val="18"/>
    </w:rPr>
  </w:style>
  <w:style w:type="paragraph" w:styleId="Obsah8">
    <w:name w:val="toc 8"/>
    <w:basedOn w:val="Normln"/>
    <w:next w:val="Normln"/>
    <w:autoRedefine/>
    <w:semiHidden/>
    <w:rsid w:val="004061A9"/>
    <w:pPr>
      <w:widowControl w:val="0"/>
      <w:suppressAutoHyphens/>
      <w:ind w:left="1680"/>
    </w:pPr>
    <w:rPr>
      <w:rFonts w:eastAsia="Lucida Sans Unicode"/>
      <w:sz w:val="18"/>
      <w:szCs w:val="18"/>
    </w:rPr>
  </w:style>
  <w:style w:type="character" w:styleId="Hypertextovodkaz">
    <w:name w:val="Hyperlink"/>
    <w:uiPriority w:val="99"/>
    <w:rsid w:val="004061A9"/>
    <w:rPr>
      <w:color w:val="0000FF"/>
      <w:u w:val="single"/>
    </w:rPr>
  </w:style>
  <w:style w:type="paragraph" w:customStyle="1" w:styleId="StylLatinkaBookmanOldStyleTunPed6bdkovn">
    <w:name w:val="Styl (Latinka) Bookman Old Style Tučné Před:  6 b. Řádkování:  ..."/>
    <w:basedOn w:val="Normln"/>
    <w:rsid w:val="004061A9"/>
    <w:pPr>
      <w:widowControl w:val="0"/>
      <w:suppressAutoHyphens/>
      <w:spacing w:before="120" w:line="360" w:lineRule="auto"/>
    </w:pPr>
    <w:rPr>
      <w:rFonts w:ascii="Bookman Old Style" w:hAnsi="Bookman Old Style"/>
      <w:b/>
      <w:bCs/>
      <w:szCs w:val="20"/>
    </w:rPr>
  </w:style>
  <w:style w:type="character" w:customStyle="1" w:styleId="Nadpis2Char">
    <w:name w:val="Nadpis 2 Char"/>
    <w:link w:val="Nadpis2"/>
    <w:rsid w:val="00E129D9"/>
    <w:rPr>
      <w:rFonts w:ascii="Arial" w:eastAsia="Lucida Sans Unicode" w:hAnsi="Arial" w:cs="Arial"/>
      <w:b/>
      <w:bCs/>
      <w:i/>
      <w:iCs/>
      <w:sz w:val="28"/>
      <w:szCs w:val="28"/>
      <w:lang w:val="cs-CZ" w:bidi="ar-SA"/>
    </w:rPr>
  </w:style>
  <w:style w:type="character" w:customStyle="1" w:styleId="CharChar">
    <w:name w:val="Char Char"/>
    <w:rsid w:val="0080709C"/>
    <w:rPr>
      <w:rFonts w:ascii="Arial" w:eastAsia="Lucida Sans Unicode" w:hAnsi="Arial" w:cs="Arial"/>
      <w:b/>
      <w:bCs/>
      <w:i/>
      <w:iCs/>
      <w:sz w:val="28"/>
      <w:szCs w:val="28"/>
      <w:lang w:val="cs-CZ" w:bidi="ar-SA"/>
    </w:rPr>
  </w:style>
  <w:style w:type="paragraph" w:customStyle="1" w:styleId="standard">
    <w:name w:val="standard"/>
    <w:rsid w:val="00BC41AC"/>
    <w:pPr>
      <w:widowControl w:val="0"/>
    </w:pPr>
    <w:rPr>
      <w:snapToGrid w:val="0"/>
      <w:sz w:val="24"/>
      <w:lang w:eastAsia="cs-CZ"/>
    </w:rPr>
  </w:style>
  <w:style w:type="paragraph" w:styleId="Prosttext">
    <w:name w:val="Plain Text"/>
    <w:basedOn w:val="Normln"/>
    <w:link w:val="ProsttextChar"/>
    <w:rsid w:val="00384CB8"/>
    <w:rPr>
      <w:rFonts w:ascii="Courier New" w:hAnsi="Courier New" w:cs="Courier New"/>
      <w:sz w:val="20"/>
      <w:szCs w:val="20"/>
    </w:rPr>
  </w:style>
  <w:style w:type="paragraph" w:customStyle="1" w:styleId="Default">
    <w:name w:val="Default"/>
    <w:rsid w:val="000B44E7"/>
    <w:pPr>
      <w:autoSpaceDE w:val="0"/>
      <w:autoSpaceDN w:val="0"/>
      <w:adjustRightInd w:val="0"/>
    </w:pPr>
    <w:rPr>
      <w:rFonts w:ascii="Arial" w:hAnsi="Arial" w:cs="Arial"/>
      <w:color w:val="000000"/>
      <w:sz w:val="24"/>
      <w:szCs w:val="24"/>
      <w:lang w:eastAsia="cs-CZ"/>
    </w:rPr>
  </w:style>
  <w:style w:type="character" w:styleId="Nevyeenzmnka">
    <w:name w:val="Unresolved Mention"/>
    <w:uiPriority w:val="99"/>
    <w:semiHidden/>
    <w:unhideWhenUsed/>
    <w:rsid w:val="004972DA"/>
    <w:rPr>
      <w:color w:val="605E5C"/>
      <w:shd w:val="clear" w:color="auto" w:fill="E1DFDD"/>
    </w:rPr>
  </w:style>
  <w:style w:type="paragraph" w:customStyle="1" w:styleId="xmsonormal">
    <w:name w:val="x_msonormal"/>
    <w:basedOn w:val="Normln"/>
    <w:rsid w:val="00B81066"/>
    <w:pPr>
      <w:spacing w:before="100" w:beforeAutospacing="1" w:after="100" w:afterAutospacing="1"/>
    </w:pPr>
  </w:style>
  <w:style w:type="character" w:customStyle="1" w:styleId="ProsttextChar">
    <w:name w:val="Prostý text Char"/>
    <w:link w:val="Prosttext"/>
    <w:rsid w:val="00455B3D"/>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8077013">
      <w:bodyDiv w:val="1"/>
      <w:marLeft w:val="0"/>
      <w:marRight w:val="0"/>
      <w:marTop w:val="0"/>
      <w:marBottom w:val="0"/>
      <w:divBdr>
        <w:top w:val="none" w:sz="0" w:space="0" w:color="auto"/>
        <w:left w:val="none" w:sz="0" w:space="0" w:color="auto"/>
        <w:bottom w:val="none" w:sz="0" w:space="0" w:color="auto"/>
        <w:right w:val="none" w:sz="0" w:space="0" w:color="auto"/>
      </w:divBdr>
    </w:div>
    <w:div w:id="470635502">
      <w:bodyDiv w:val="1"/>
      <w:marLeft w:val="0"/>
      <w:marRight w:val="0"/>
      <w:marTop w:val="0"/>
      <w:marBottom w:val="0"/>
      <w:divBdr>
        <w:top w:val="none" w:sz="0" w:space="0" w:color="auto"/>
        <w:left w:val="none" w:sz="0" w:space="0" w:color="auto"/>
        <w:bottom w:val="none" w:sz="0" w:space="0" w:color="auto"/>
        <w:right w:val="none" w:sz="0" w:space="0" w:color="auto"/>
      </w:divBdr>
      <w:divsChild>
        <w:div w:id="321006913">
          <w:marLeft w:val="0"/>
          <w:marRight w:val="0"/>
          <w:marTop w:val="0"/>
          <w:marBottom w:val="0"/>
          <w:divBdr>
            <w:top w:val="none" w:sz="0" w:space="0" w:color="auto"/>
            <w:left w:val="none" w:sz="0" w:space="0" w:color="auto"/>
            <w:bottom w:val="none" w:sz="0" w:space="0" w:color="auto"/>
            <w:right w:val="none" w:sz="0" w:space="0" w:color="auto"/>
          </w:divBdr>
          <w:divsChild>
            <w:div w:id="173134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gympt.cz" TargetMode="External"/><Relationship Id="rId18" Type="http://schemas.openxmlformats.org/officeDocument/2006/relationships/header" Target="header1.xml"/><Relationship Id="rId26" Type="http://schemas.openxmlformats.org/officeDocument/2006/relationships/footer" Target="footer7.xml"/><Relationship Id="rId39" Type="http://schemas.openxmlformats.org/officeDocument/2006/relationships/header" Target="header12.xml"/><Relationship Id="rId3" Type="http://schemas.openxmlformats.org/officeDocument/2006/relationships/numbering" Target="numbering.xml"/><Relationship Id="rId21" Type="http://schemas.openxmlformats.org/officeDocument/2006/relationships/header" Target="header3.xml"/><Relationship Id="rId34" Type="http://schemas.openxmlformats.org/officeDocument/2006/relationships/footer" Target="footer11.xml"/><Relationship Id="rId42" Type="http://schemas.openxmlformats.org/officeDocument/2006/relationships/footer" Target="footer15.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oter" Target="footer3.xml"/><Relationship Id="rId25" Type="http://schemas.openxmlformats.org/officeDocument/2006/relationships/header" Target="header5.xml"/><Relationship Id="rId33" Type="http://schemas.openxmlformats.org/officeDocument/2006/relationships/header" Target="header9.xml"/><Relationship Id="rId38" Type="http://schemas.openxmlformats.org/officeDocument/2006/relationships/footer" Target="footer13.xml"/><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www.kraj-jihocesky.cz" TargetMode="External"/><Relationship Id="rId20" Type="http://schemas.openxmlformats.org/officeDocument/2006/relationships/footer" Target="footer4.xml"/><Relationship Id="rId29" Type="http://schemas.openxmlformats.org/officeDocument/2006/relationships/header" Target="header7.xml"/><Relationship Id="rId41" Type="http://schemas.openxmlformats.org/officeDocument/2006/relationships/footer" Target="footer1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6.xml"/><Relationship Id="rId32" Type="http://schemas.openxmlformats.org/officeDocument/2006/relationships/footer" Target="footer10.xml"/><Relationship Id="rId37" Type="http://schemas.openxmlformats.org/officeDocument/2006/relationships/header" Target="header11.xml"/><Relationship Id="rId40" Type="http://schemas.openxmlformats.org/officeDocument/2006/relationships/header" Target="header13.xml"/><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mailto:chvalovav@gympt.cz" TargetMode="External"/><Relationship Id="rId23" Type="http://schemas.openxmlformats.org/officeDocument/2006/relationships/header" Target="header4.xml"/><Relationship Id="rId28" Type="http://schemas.openxmlformats.org/officeDocument/2006/relationships/footer" Target="footer8.xml"/><Relationship Id="rId36" Type="http://schemas.openxmlformats.org/officeDocument/2006/relationships/footer" Target="footer12.xml"/><Relationship Id="rId10" Type="http://schemas.openxmlformats.org/officeDocument/2006/relationships/oleObject" Target="embeddings/oleObject1.bin"/><Relationship Id="rId19" Type="http://schemas.openxmlformats.org/officeDocument/2006/relationships/header" Target="header2.xml"/><Relationship Id="rId31" Type="http://schemas.openxmlformats.org/officeDocument/2006/relationships/header" Target="header8.xml"/><Relationship Id="rId44" Type="http://schemas.openxmlformats.org/officeDocument/2006/relationships/footer" Target="footer16.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mailto:dejmkovaj@gympt.cz" TargetMode="External"/><Relationship Id="rId22" Type="http://schemas.openxmlformats.org/officeDocument/2006/relationships/footer" Target="footer5.xml"/><Relationship Id="rId27" Type="http://schemas.openxmlformats.org/officeDocument/2006/relationships/header" Target="header6.xml"/><Relationship Id="rId30" Type="http://schemas.openxmlformats.org/officeDocument/2006/relationships/footer" Target="footer9.xml"/><Relationship Id="rId35" Type="http://schemas.openxmlformats.org/officeDocument/2006/relationships/header" Target="header10.xml"/><Relationship Id="rId43" Type="http://schemas.openxmlformats.org/officeDocument/2006/relationships/header" Target="header1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D22F5DB8F8D794B86A75E6363AAEF32" ma:contentTypeVersion="18" ma:contentTypeDescription="Vytvoří nový dokument" ma:contentTypeScope="" ma:versionID="e67505ea02aa2acf206b4a6992a9479a">
  <xsd:schema xmlns:xsd="http://www.w3.org/2001/XMLSchema" xmlns:xs="http://www.w3.org/2001/XMLSchema" xmlns:p="http://schemas.microsoft.com/office/2006/metadata/properties" xmlns:ns2="91c6dd08-af1e-4f72-88b4-66e35170197d" xmlns:ns3="1a6a78c3-9afb-42fd-957c-3989aee3f9bb" targetNamespace="http://schemas.microsoft.com/office/2006/metadata/properties" ma:root="true" ma:fieldsID="27460f1a7643776dcad3598293a98680" ns2:_="" ns3:_="">
    <xsd:import namespace="91c6dd08-af1e-4f72-88b4-66e35170197d"/>
    <xsd:import namespace="1a6a78c3-9afb-42fd-957c-3989aee3f9bb"/>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c6dd08-af1e-4f72-88b4-66e35170197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Extracted Text" ma:internalName="MediaServiceOCR" ma:readOnly="true">
      <xsd:simpleType>
        <xsd:restriction base="dms:Note">
          <xsd:maxLength value="255"/>
        </xsd:restriction>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LengthInSeconds" ma:index="17"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Značky obrázků" ma:readOnly="false" ma:fieldId="{5cf76f15-5ced-4ddc-b409-7134ff3c332f}" ma:taxonomyMulti="true" ma:sspId="3da9d03a-76af-47c6-b445-dec7a813b6eb"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a6a78c3-9afb-42fd-957c-3989aee3f9bb" elementFormDefault="qualified">
    <xsd:import namespace="http://schemas.microsoft.com/office/2006/documentManagement/types"/>
    <xsd:import namespace="http://schemas.microsoft.com/office/infopath/2007/PartnerControls"/>
    <xsd:element name="SharedWithUsers" ma:index="1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dílené s podrobnostmi" ma:internalName="SharedWithDetails" ma:readOnly="true">
      <xsd:simpleType>
        <xsd:restriction base="dms:Note">
          <xsd:maxLength value="255"/>
        </xsd:restriction>
      </xsd:simpleType>
    </xsd:element>
    <xsd:element name="TaxCatchAll" ma:index="22" nillable="true" ma:displayName="Taxonomy Catch All Column" ma:hidden="true" ma:list="{8b4007e4-a96f-4b6c-a8e6-aa08bd9797e3}" ma:internalName="TaxCatchAll" ma:showField="CatchAllData" ma:web="1a6a78c3-9afb-42fd-957c-3989aee3f9b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AE690F1-F0AE-4C73-B4A0-5754471D22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c6dd08-af1e-4f72-88b4-66e35170197d"/>
    <ds:schemaRef ds:uri="1a6a78c3-9afb-42fd-957c-3989aee3f9b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7C00523-60B0-4315-97A6-943AAEC781E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222</TotalTime>
  <Pages>106</Pages>
  <Words>20255</Words>
  <Characters>124205</Characters>
  <Application>Microsoft Office Word</Application>
  <DocSecurity>0</DocSecurity>
  <Lines>1035</Lines>
  <Paragraphs>288</Paragraphs>
  <ScaleCrop>false</ScaleCrop>
  <HeadingPairs>
    <vt:vector size="2" baseType="variant">
      <vt:variant>
        <vt:lpstr>Název</vt:lpstr>
      </vt:variant>
      <vt:variant>
        <vt:i4>1</vt:i4>
      </vt:variant>
    </vt:vector>
  </HeadingPairs>
  <TitlesOfParts>
    <vt:vector size="1" baseType="lpstr">
      <vt:lpstr>Učební plán</vt:lpstr>
    </vt:vector>
  </TitlesOfParts>
  <Company>new</Company>
  <LinksUpToDate>false</LinksUpToDate>
  <CharactersWithSpaces>144172</CharactersWithSpaces>
  <SharedDoc>false</SharedDoc>
  <HLinks>
    <vt:vector size="282" baseType="variant">
      <vt:variant>
        <vt:i4>5242944</vt:i4>
      </vt:variant>
      <vt:variant>
        <vt:i4>273</vt:i4>
      </vt:variant>
      <vt:variant>
        <vt:i4>0</vt:i4>
      </vt:variant>
      <vt:variant>
        <vt:i4>5</vt:i4>
      </vt:variant>
      <vt:variant>
        <vt:lpwstr>http://www.kraj-jihocesky.cz/</vt:lpwstr>
      </vt:variant>
      <vt:variant>
        <vt:lpwstr/>
      </vt:variant>
      <vt:variant>
        <vt:i4>393258</vt:i4>
      </vt:variant>
      <vt:variant>
        <vt:i4>270</vt:i4>
      </vt:variant>
      <vt:variant>
        <vt:i4>0</vt:i4>
      </vt:variant>
      <vt:variant>
        <vt:i4>5</vt:i4>
      </vt:variant>
      <vt:variant>
        <vt:lpwstr>mailto:chvalovav@gympt.cz</vt:lpwstr>
      </vt:variant>
      <vt:variant>
        <vt:lpwstr/>
      </vt:variant>
      <vt:variant>
        <vt:i4>393259</vt:i4>
      </vt:variant>
      <vt:variant>
        <vt:i4>267</vt:i4>
      </vt:variant>
      <vt:variant>
        <vt:i4>0</vt:i4>
      </vt:variant>
      <vt:variant>
        <vt:i4>5</vt:i4>
      </vt:variant>
      <vt:variant>
        <vt:lpwstr>mailto:dejmkovaj@gympt.cz</vt:lpwstr>
      </vt:variant>
      <vt:variant>
        <vt:lpwstr/>
      </vt:variant>
      <vt:variant>
        <vt:i4>1638413</vt:i4>
      </vt:variant>
      <vt:variant>
        <vt:i4>264</vt:i4>
      </vt:variant>
      <vt:variant>
        <vt:i4>0</vt:i4>
      </vt:variant>
      <vt:variant>
        <vt:i4>5</vt:i4>
      </vt:variant>
      <vt:variant>
        <vt:lpwstr>http://www.gympt.cz/</vt:lpwstr>
      </vt:variant>
      <vt:variant>
        <vt:lpwstr/>
      </vt:variant>
      <vt:variant>
        <vt:i4>1638454</vt:i4>
      </vt:variant>
      <vt:variant>
        <vt:i4>257</vt:i4>
      </vt:variant>
      <vt:variant>
        <vt:i4>0</vt:i4>
      </vt:variant>
      <vt:variant>
        <vt:i4>5</vt:i4>
      </vt:variant>
      <vt:variant>
        <vt:lpwstr/>
      </vt:variant>
      <vt:variant>
        <vt:lpwstr>_Toc100259253</vt:lpwstr>
      </vt:variant>
      <vt:variant>
        <vt:i4>1638454</vt:i4>
      </vt:variant>
      <vt:variant>
        <vt:i4>251</vt:i4>
      </vt:variant>
      <vt:variant>
        <vt:i4>0</vt:i4>
      </vt:variant>
      <vt:variant>
        <vt:i4>5</vt:i4>
      </vt:variant>
      <vt:variant>
        <vt:lpwstr/>
      </vt:variant>
      <vt:variant>
        <vt:lpwstr>_Toc100259252</vt:lpwstr>
      </vt:variant>
      <vt:variant>
        <vt:i4>1638454</vt:i4>
      </vt:variant>
      <vt:variant>
        <vt:i4>245</vt:i4>
      </vt:variant>
      <vt:variant>
        <vt:i4>0</vt:i4>
      </vt:variant>
      <vt:variant>
        <vt:i4>5</vt:i4>
      </vt:variant>
      <vt:variant>
        <vt:lpwstr/>
      </vt:variant>
      <vt:variant>
        <vt:lpwstr>_Toc100259251</vt:lpwstr>
      </vt:variant>
      <vt:variant>
        <vt:i4>1638454</vt:i4>
      </vt:variant>
      <vt:variant>
        <vt:i4>239</vt:i4>
      </vt:variant>
      <vt:variant>
        <vt:i4>0</vt:i4>
      </vt:variant>
      <vt:variant>
        <vt:i4>5</vt:i4>
      </vt:variant>
      <vt:variant>
        <vt:lpwstr/>
      </vt:variant>
      <vt:variant>
        <vt:lpwstr>_Toc100259250</vt:lpwstr>
      </vt:variant>
      <vt:variant>
        <vt:i4>1572918</vt:i4>
      </vt:variant>
      <vt:variant>
        <vt:i4>233</vt:i4>
      </vt:variant>
      <vt:variant>
        <vt:i4>0</vt:i4>
      </vt:variant>
      <vt:variant>
        <vt:i4>5</vt:i4>
      </vt:variant>
      <vt:variant>
        <vt:lpwstr/>
      </vt:variant>
      <vt:variant>
        <vt:lpwstr>_Toc100259249</vt:lpwstr>
      </vt:variant>
      <vt:variant>
        <vt:i4>1572918</vt:i4>
      </vt:variant>
      <vt:variant>
        <vt:i4>227</vt:i4>
      </vt:variant>
      <vt:variant>
        <vt:i4>0</vt:i4>
      </vt:variant>
      <vt:variant>
        <vt:i4>5</vt:i4>
      </vt:variant>
      <vt:variant>
        <vt:lpwstr/>
      </vt:variant>
      <vt:variant>
        <vt:lpwstr>_Toc100259248</vt:lpwstr>
      </vt:variant>
      <vt:variant>
        <vt:i4>1572918</vt:i4>
      </vt:variant>
      <vt:variant>
        <vt:i4>221</vt:i4>
      </vt:variant>
      <vt:variant>
        <vt:i4>0</vt:i4>
      </vt:variant>
      <vt:variant>
        <vt:i4>5</vt:i4>
      </vt:variant>
      <vt:variant>
        <vt:lpwstr/>
      </vt:variant>
      <vt:variant>
        <vt:lpwstr>_Toc100259247</vt:lpwstr>
      </vt:variant>
      <vt:variant>
        <vt:i4>1572918</vt:i4>
      </vt:variant>
      <vt:variant>
        <vt:i4>215</vt:i4>
      </vt:variant>
      <vt:variant>
        <vt:i4>0</vt:i4>
      </vt:variant>
      <vt:variant>
        <vt:i4>5</vt:i4>
      </vt:variant>
      <vt:variant>
        <vt:lpwstr/>
      </vt:variant>
      <vt:variant>
        <vt:lpwstr>_Toc100259246</vt:lpwstr>
      </vt:variant>
      <vt:variant>
        <vt:i4>1572918</vt:i4>
      </vt:variant>
      <vt:variant>
        <vt:i4>209</vt:i4>
      </vt:variant>
      <vt:variant>
        <vt:i4>0</vt:i4>
      </vt:variant>
      <vt:variant>
        <vt:i4>5</vt:i4>
      </vt:variant>
      <vt:variant>
        <vt:lpwstr/>
      </vt:variant>
      <vt:variant>
        <vt:lpwstr>_Toc100259245</vt:lpwstr>
      </vt:variant>
      <vt:variant>
        <vt:i4>1572918</vt:i4>
      </vt:variant>
      <vt:variant>
        <vt:i4>203</vt:i4>
      </vt:variant>
      <vt:variant>
        <vt:i4>0</vt:i4>
      </vt:variant>
      <vt:variant>
        <vt:i4>5</vt:i4>
      </vt:variant>
      <vt:variant>
        <vt:lpwstr/>
      </vt:variant>
      <vt:variant>
        <vt:lpwstr>_Toc100259244</vt:lpwstr>
      </vt:variant>
      <vt:variant>
        <vt:i4>1572918</vt:i4>
      </vt:variant>
      <vt:variant>
        <vt:i4>197</vt:i4>
      </vt:variant>
      <vt:variant>
        <vt:i4>0</vt:i4>
      </vt:variant>
      <vt:variant>
        <vt:i4>5</vt:i4>
      </vt:variant>
      <vt:variant>
        <vt:lpwstr/>
      </vt:variant>
      <vt:variant>
        <vt:lpwstr>_Toc100259243</vt:lpwstr>
      </vt:variant>
      <vt:variant>
        <vt:i4>1572918</vt:i4>
      </vt:variant>
      <vt:variant>
        <vt:i4>191</vt:i4>
      </vt:variant>
      <vt:variant>
        <vt:i4>0</vt:i4>
      </vt:variant>
      <vt:variant>
        <vt:i4>5</vt:i4>
      </vt:variant>
      <vt:variant>
        <vt:lpwstr/>
      </vt:variant>
      <vt:variant>
        <vt:lpwstr>_Toc100259242</vt:lpwstr>
      </vt:variant>
      <vt:variant>
        <vt:i4>1572918</vt:i4>
      </vt:variant>
      <vt:variant>
        <vt:i4>185</vt:i4>
      </vt:variant>
      <vt:variant>
        <vt:i4>0</vt:i4>
      </vt:variant>
      <vt:variant>
        <vt:i4>5</vt:i4>
      </vt:variant>
      <vt:variant>
        <vt:lpwstr/>
      </vt:variant>
      <vt:variant>
        <vt:lpwstr>_Toc100259241</vt:lpwstr>
      </vt:variant>
      <vt:variant>
        <vt:i4>1572918</vt:i4>
      </vt:variant>
      <vt:variant>
        <vt:i4>179</vt:i4>
      </vt:variant>
      <vt:variant>
        <vt:i4>0</vt:i4>
      </vt:variant>
      <vt:variant>
        <vt:i4>5</vt:i4>
      </vt:variant>
      <vt:variant>
        <vt:lpwstr/>
      </vt:variant>
      <vt:variant>
        <vt:lpwstr>_Toc100259240</vt:lpwstr>
      </vt:variant>
      <vt:variant>
        <vt:i4>2031670</vt:i4>
      </vt:variant>
      <vt:variant>
        <vt:i4>173</vt:i4>
      </vt:variant>
      <vt:variant>
        <vt:i4>0</vt:i4>
      </vt:variant>
      <vt:variant>
        <vt:i4>5</vt:i4>
      </vt:variant>
      <vt:variant>
        <vt:lpwstr/>
      </vt:variant>
      <vt:variant>
        <vt:lpwstr>_Toc100259239</vt:lpwstr>
      </vt:variant>
      <vt:variant>
        <vt:i4>2031670</vt:i4>
      </vt:variant>
      <vt:variant>
        <vt:i4>167</vt:i4>
      </vt:variant>
      <vt:variant>
        <vt:i4>0</vt:i4>
      </vt:variant>
      <vt:variant>
        <vt:i4>5</vt:i4>
      </vt:variant>
      <vt:variant>
        <vt:lpwstr/>
      </vt:variant>
      <vt:variant>
        <vt:lpwstr>_Toc100259238</vt:lpwstr>
      </vt:variant>
      <vt:variant>
        <vt:i4>2031670</vt:i4>
      </vt:variant>
      <vt:variant>
        <vt:i4>161</vt:i4>
      </vt:variant>
      <vt:variant>
        <vt:i4>0</vt:i4>
      </vt:variant>
      <vt:variant>
        <vt:i4>5</vt:i4>
      </vt:variant>
      <vt:variant>
        <vt:lpwstr/>
      </vt:variant>
      <vt:variant>
        <vt:lpwstr>_Toc100259237</vt:lpwstr>
      </vt:variant>
      <vt:variant>
        <vt:i4>2031670</vt:i4>
      </vt:variant>
      <vt:variant>
        <vt:i4>155</vt:i4>
      </vt:variant>
      <vt:variant>
        <vt:i4>0</vt:i4>
      </vt:variant>
      <vt:variant>
        <vt:i4>5</vt:i4>
      </vt:variant>
      <vt:variant>
        <vt:lpwstr/>
      </vt:variant>
      <vt:variant>
        <vt:lpwstr>_Toc100259236</vt:lpwstr>
      </vt:variant>
      <vt:variant>
        <vt:i4>2031670</vt:i4>
      </vt:variant>
      <vt:variant>
        <vt:i4>149</vt:i4>
      </vt:variant>
      <vt:variant>
        <vt:i4>0</vt:i4>
      </vt:variant>
      <vt:variant>
        <vt:i4>5</vt:i4>
      </vt:variant>
      <vt:variant>
        <vt:lpwstr/>
      </vt:variant>
      <vt:variant>
        <vt:lpwstr>_Toc100259235</vt:lpwstr>
      </vt:variant>
      <vt:variant>
        <vt:i4>2031670</vt:i4>
      </vt:variant>
      <vt:variant>
        <vt:i4>143</vt:i4>
      </vt:variant>
      <vt:variant>
        <vt:i4>0</vt:i4>
      </vt:variant>
      <vt:variant>
        <vt:i4>5</vt:i4>
      </vt:variant>
      <vt:variant>
        <vt:lpwstr/>
      </vt:variant>
      <vt:variant>
        <vt:lpwstr>_Toc100259234</vt:lpwstr>
      </vt:variant>
      <vt:variant>
        <vt:i4>2031670</vt:i4>
      </vt:variant>
      <vt:variant>
        <vt:i4>137</vt:i4>
      </vt:variant>
      <vt:variant>
        <vt:i4>0</vt:i4>
      </vt:variant>
      <vt:variant>
        <vt:i4>5</vt:i4>
      </vt:variant>
      <vt:variant>
        <vt:lpwstr/>
      </vt:variant>
      <vt:variant>
        <vt:lpwstr>_Toc100259233</vt:lpwstr>
      </vt:variant>
      <vt:variant>
        <vt:i4>2031670</vt:i4>
      </vt:variant>
      <vt:variant>
        <vt:i4>131</vt:i4>
      </vt:variant>
      <vt:variant>
        <vt:i4>0</vt:i4>
      </vt:variant>
      <vt:variant>
        <vt:i4>5</vt:i4>
      </vt:variant>
      <vt:variant>
        <vt:lpwstr/>
      </vt:variant>
      <vt:variant>
        <vt:lpwstr>_Toc100259232</vt:lpwstr>
      </vt:variant>
      <vt:variant>
        <vt:i4>2031670</vt:i4>
      </vt:variant>
      <vt:variant>
        <vt:i4>125</vt:i4>
      </vt:variant>
      <vt:variant>
        <vt:i4>0</vt:i4>
      </vt:variant>
      <vt:variant>
        <vt:i4>5</vt:i4>
      </vt:variant>
      <vt:variant>
        <vt:lpwstr/>
      </vt:variant>
      <vt:variant>
        <vt:lpwstr>_Toc100259231</vt:lpwstr>
      </vt:variant>
      <vt:variant>
        <vt:i4>2031670</vt:i4>
      </vt:variant>
      <vt:variant>
        <vt:i4>119</vt:i4>
      </vt:variant>
      <vt:variant>
        <vt:i4>0</vt:i4>
      </vt:variant>
      <vt:variant>
        <vt:i4>5</vt:i4>
      </vt:variant>
      <vt:variant>
        <vt:lpwstr/>
      </vt:variant>
      <vt:variant>
        <vt:lpwstr>_Toc100259230</vt:lpwstr>
      </vt:variant>
      <vt:variant>
        <vt:i4>1966134</vt:i4>
      </vt:variant>
      <vt:variant>
        <vt:i4>113</vt:i4>
      </vt:variant>
      <vt:variant>
        <vt:i4>0</vt:i4>
      </vt:variant>
      <vt:variant>
        <vt:i4>5</vt:i4>
      </vt:variant>
      <vt:variant>
        <vt:lpwstr/>
      </vt:variant>
      <vt:variant>
        <vt:lpwstr>_Toc100259229</vt:lpwstr>
      </vt:variant>
      <vt:variant>
        <vt:i4>1966134</vt:i4>
      </vt:variant>
      <vt:variant>
        <vt:i4>107</vt:i4>
      </vt:variant>
      <vt:variant>
        <vt:i4>0</vt:i4>
      </vt:variant>
      <vt:variant>
        <vt:i4>5</vt:i4>
      </vt:variant>
      <vt:variant>
        <vt:lpwstr/>
      </vt:variant>
      <vt:variant>
        <vt:lpwstr>_Toc100259228</vt:lpwstr>
      </vt:variant>
      <vt:variant>
        <vt:i4>1966134</vt:i4>
      </vt:variant>
      <vt:variant>
        <vt:i4>101</vt:i4>
      </vt:variant>
      <vt:variant>
        <vt:i4>0</vt:i4>
      </vt:variant>
      <vt:variant>
        <vt:i4>5</vt:i4>
      </vt:variant>
      <vt:variant>
        <vt:lpwstr/>
      </vt:variant>
      <vt:variant>
        <vt:lpwstr>_Toc100259227</vt:lpwstr>
      </vt:variant>
      <vt:variant>
        <vt:i4>1966134</vt:i4>
      </vt:variant>
      <vt:variant>
        <vt:i4>95</vt:i4>
      </vt:variant>
      <vt:variant>
        <vt:i4>0</vt:i4>
      </vt:variant>
      <vt:variant>
        <vt:i4>5</vt:i4>
      </vt:variant>
      <vt:variant>
        <vt:lpwstr/>
      </vt:variant>
      <vt:variant>
        <vt:lpwstr>_Toc100259226</vt:lpwstr>
      </vt:variant>
      <vt:variant>
        <vt:i4>1966134</vt:i4>
      </vt:variant>
      <vt:variant>
        <vt:i4>89</vt:i4>
      </vt:variant>
      <vt:variant>
        <vt:i4>0</vt:i4>
      </vt:variant>
      <vt:variant>
        <vt:i4>5</vt:i4>
      </vt:variant>
      <vt:variant>
        <vt:lpwstr/>
      </vt:variant>
      <vt:variant>
        <vt:lpwstr>_Toc100259225</vt:lpwstr>
      </vt:variant>
      <vt:variant>
        <vt:i4>1966134</vt:i4>
      </vt:variant>
      <vt:variant>
        <vt:i4>83</vt:i4>
      </vt:variant>
      <vt:variant>
        <vt:i4>0</vt:i4>
      </vt:variant>
      <vt:variant>
        <vt:i4>5</vt:i4>
      </vt:variant>
      <vt:variant>
        <vt:lpwstr/>
      </vt:variant>
      <vt:variant>
        <vt:lpwstr>_Toc100259224</vt:lpwstr>
      </vt:variant>
      <vt:variant>
        <vt:i4>1966134</vt:i4>
      </vt:variant>
      <vt:variant>
        <vt:i4>77</vt:i4>
      </vt:variant>
      <vt:variant>
        <vt:i4>0</vt:i4>
      </vt:variant>
      <vt:variant>
        <vt:i4>5</vt:i4>
      </vt:variant>
      <vt:variant>
        <vt:lpwstr/>
      </vt:variant>
      <vt:variant>
        <vt:lpwstr>_Toc100259223</vt:lpwstr>
      </vt:variant>
      <vt:variant>
        <vt:i4>1966134</vt:i4>
      </vt:variant>
      <vt:variant>
        <vt:i4>71</vt:i4>
      </vt:variant>
      <vt:variant>
        <vt:i4>0</vt:i4>
      </vt:variant>
      <vt:variant>
        <vt:i4>5</vt:i4>
      </vt:variant>
      <vt:variant>
        <vt:lpwstr/>
      </vt:variant>
      <vt:variant>
        <vt:lpwstr>_Toc100259222</vt:lpwstr>
      </vt:variant>
      <vt:variant>
        <vt:i4>1966134</vt:i4>
      </vt:variant>
      <vt:variant>
        <vt:i4>65</vt:i4>
      </vt:variant>
      <vt:variant>
        <vt:i4>0</vt:i4>
      </vt:variant>
      <vt:variant>
        <vt:i4>5</vt:i4>
      </vt:variant>
      <vt:variant>
        <vt:lpwstr/>
      </vt:variant>
      <vt:variant>
        <vt:lpwstr>_Toc100259221</vt:lpwstr>
      </vt:variant>
      <vt:variant>
        <vt:i4>1966134</vt:i4>
      </vt:variant>
      <vt:variant>
        <vt:i4>59</vt:i4>
      </vt:variant>
      <vt:variant>
        <vt:i4>0</vt:i4>
      </vt:variant>
      <vt:variant>
        <vt:i4>5</vt:i4>
      </vt:variant>
      <vt:variant>
        <vt:lpwstr/>
      </vt:variant>
      <vt:variant>
        <vt:lpwstr>_Toc100259220</vt:lpwstr>
      </vt:variant>
      <vt:variant>
        <vt:i4>1900598</vt:i4>
      </vt:variant>
      <vt:variant>
        <vt:i4>53</vt:i4>
      </vt:variant>
      <vt:variant>
        <vt:i4>0</vt:i4>
      </vt:variant>
      <vt:variant>
        <vt:i4>5</vt:i4>
      </vt:variant>
      <vt:variant>
        <vt:lpwstr/>
      </vt:variant>
      <vt:variant>
        <vt:lpwstr>_Toc100259219</vt:lpwstr>
      </vt:variant>
      <vt:variant>
        <vt:i4>1900598</vt:i4>
      </vt:variant>
      <vt:variant>
        <vt:i4>47</vt:i4>
      </vt:variant>
      <vt:variant>
        <vt:i4>0</vt:i4>
      </vt:variant>
      <vt:variant>
        <vt:i4>5</vt:i4>
      </vt:variant>
      <vt:variant>
        <vt:lpwstr/>
      </vt:variant>
      <vt:variant>
        <vt:lpwstr>_Toc100259218</vt:lpwstr>
      </vt:variant>
      <vt:variant>
        <vt:i4>1900598</vt:i4>
      </vt:variant>
      <vt:variant>
        <vt:i4>41</vt:i4>
      </vt:variant>
      <vt:variant>
        <vt:i4>0</vt:i4>
      </vt:variant>
      <vt:variant>
        <vt:i4>5</vt:i4>
      </vt:variant>
      <vt:variant>
        <vt:lpwstr/>
      </vt:variant>
      <vt:variant>
        <vt:lpwstr>_Toc100259217</vt:lpwstr>
      </vt:variant>
      <vt:variant>
        <vt:i4>1900598</vt:i4>
      </vt:variant>
      <vt:variant>
        <vt:i4>35</vt:i4>
      </vt:variant>
      <vt:variant>
        <vt:i4>0</vt:i4>
      </vt:variant>
      <vt:variant>
        <vt:i4>5</vt:i4>
      </vt:variant>
      <vt:variant>
        <vt:lpwstr/>
      </vt:variant>
      <vt:variant>
        <vt:lpwstr>_Toc100259216</vt:lpwstr>
      </vt:variant>
      <vt:variant>
        <vt:i4>1900598</vt:i4>
      </vt:variant>
      <vt:variant>
        <vt:i4>29</vt:i4>
      </vt:variant>
      <vt:variant>
        <vt:i4>0</vt:i4>
      </vt:variant>
      <vt:variant>
        <vt:i4>5</vt:i4>
      </vt:variant>
      <vt:variant>
        <vt:lpwstr/>
      </vt:variant>
      <vt:variant>
        <vt:lpwstr>_Toc100259215</vt:lpwstr>
      </vt:variant>
      <vt:variant>
        <vt:i4>1900598</vt:i4>
      </vt:variant>
      <vt:variant>
        <vt:i4>23</vt:i4>
      </vt:variant>
      <vt:variant>
        <vt:i4>0</vt:i4>
      </vt:variant>
      <vt:variant>
        <vt:i4>5</vt:i4>
      </vt:variant>
      <vt:variant>
        <vt:lpwstr/>
      </vt:variant>
      <vt:variant>
        <vt:lpwstr>_Toc100259214</vt:lpwstr>
      </vt:variant>
      <vt:variant>
        <vt:i4>1900598</vt:i4>
      </vt:variant>
      <vt:variant>
        <vt:i4>17</vt:i4>
      </vt:variant>
      <vt:variant>
        <vt:i4>0</vt:i4>
      </vt:variant>
      <vt:variant>
        <vt:i4>5</vt:i4>
      </vt:variant>
      <vt:variant>
        <vt:lpwstr/>
      </vt:variant>
      <vt:variant>
        <vt:lpwstr>_Toc100259213</vt:lpwstr>
      </vt:variant>
      <vt:variant>
        <vt:i4>1900598</vt:i4>
      </vt:variant>
      <vt:variant>
        <vt:i4>11</vt:i4>
      </vt:variant>
      <vt:variant>
        <vt:i4>0</vt:i4>
      </vt:variant>
      <vt:variant>
        <vt:i4>5</vt:i4>
      </vt:variant>
      <vt:variant>
        <vt:lpwstr/>
      </vt:variant>
      <vt:variant>
        <vt:lpwstr>_Toc100259212</vt:lpwstr>
      </vt:variant>
      <vt:variant>
        <vt:i4>1900598</vt:i4>
      </vt:variant>
      <vt:variant>
        <vt:i4>5</vt:i4>
      </vt:variant>
      <vt:variant>
        <vt:i4>0</vt:i4>
      </vt:variant>
      <vt:variant>
        <vt:i4>5</vt:i4>
      </vt:variant>
      <vt:variant>
        <vt:lpwstr/>
      </vt:variant>
      <vt:variant>
        <vt:lpwstr>_Toc100259211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Učební plán</dc:title>
  <dc:subject/>
  <dc:creator>Lenka</dc:creator>
  <cp:keywords/>
  <dc:description/>
  <cp:lastModifiedBy>Miroslava Telingerová</cp:lastModifiedBy>
  <cp:revision>33</cp:revision>
  <cp:lastPrinted>2010-02-09T17:04:00Z</cp:lastPrinted>
  <dcterms:created xsi:type="dcterms:W3CDTF">2024-09-05T07:03:00Z</dcterms:created>
  <dcterms:modified xsi:type="dcterms:W3CDTF">2024-09-05T07:04:00Z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axCatchAll">
    <vt:lpwstr/>
  </property>
  <property fmtid="{D5CDD505-2E9C-101B-9397-08002B2CF9AE}" pid="3" name="lcf76f155ced4ddcb4097134ff3c332f">
    <vt:lpwstr/>
  </property>
</Properties>
</file>