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25" w:rsidRPr="002D2513" w:rsidRDefault="00547825" w:rsidP="002D2513">
      <w:pPr>
        <w:tabs>
          <w:tab w:val="left" w:pos="6840"/>
        </w:tabs>
        <w:rPr>
          <w:rFonts w:ascii="Times New Roman" w:hAnsi="Times New Roman"/>
          <w:b/>
          <w:bCs/>
          <w:sz w:val="28"/>
          <w:szCs w:val="28"/>
        </w:rPr>
      </w:pPr>
      <w:r w:rsidRPr="002D2513">
        <w:rPr>
          <w:rFonts w:ascii="Times New Roman" w:hAnsi="Times New Roman"/>
          <w:b/>
          <w:bCs/>
          <w:sz w:val="28"/>
          <w:szCs w:val="28"/>
        </w:rPr>
        <w:t>Návod pro praktická cvičení z biologie</w:t>
      </w:r>
      <w:r w:rsidRPr="002D2513"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547825" w:rsidRPr="002D2513" w:rsidRDefault="00566FFB" w:rsidP="002D2513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1</w:t>
      </w:r>
    </w:p>
    <w:p w:rsidR="00547825" w:rsidRPr="002D2513" w:rsidRDefault="00547825" w:rsidP="002D2513">
      <w:pPr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2D2513">
        <w:rPr>
          <w:rFonts w:ascii="Times New Roman" w:hAnsi="Times New Roman"/>
          <w:bCs/>
          <w:sz w:val="28"/>
          <w:szCs w:val="28"/>
        </w:rPr>
        <w:t xml:space="preserve">Téma: </w:t>
      </w:r>
      <w:r w:rsidR="00566FFB">
        <w:rPr>
          <w:rFonts w:ascii="Times New Roman" w:hAnsi="Times New Roman"/>
          <w:bCs/>
          <w:sz w:val="28"/>
          <w:szCs w:val="28"/>
        </w:rPr>
        <w:t>Laboratorní řád, mikroskop</w:t>
      </w:r>
    </w:p>
    <w:p w:rsidR="00547825" w:rsidRPr="002D2513" w:rsidRDefault="00547825" w:rsidP="00B25E1A">
      <w:pPr>
        <w:ind w:left="567" w:hanging="567"/>
        <w:rPr>
          <w:rFonts w:ascii="Times New Roman" w:hAnsi="Times New Roman"/>
        </w:rPr>
      </w:pPr>
      <w:r w:rsidRPr="00646611">
        <w:rPr>
          <w:rFonts w:ascii="Times New Roman" w:hAnsi="Times New Roman"/>
          <w:b/>
          <w:bCs/>
          <w:sz w:val="28"/>
          <w:szCs w:val="28"/>
        </w:rPr>
        <w:t>Cíl:</w:t>
      </w:r>
      <w:r w:rsidRPr="002D2513">
        <w:rPr>
          <w:rFonts w:ascii="Times New Roman" w:hAnsi="Times New Roman"/>
        </w:rPr>
        <w:t xml:space="preserve"> Seznámit se s</w:t>
      </w:r>
      <w:r w:rsidR="00566FFB">
        <w:rPr>
          <w:rFonts w:ascii="Times New Roman" w:hAnsi="Times New Roman"/>
        </w:rPr>
        <w:t> pravidly chování v laboratoři, s mikroskopem jako optickým přístrojem a způsobem přípravy mikroskopických preparátů</w:t>
      </w:r>
    </w:p>
    <w:p w:rsidR="00547825" w:rsidRPr="002D2513" w:rsidRDefault="00547825" w:rsidP="002D2513">
      <w:pPr>
        <w:rPr>
          <w:rFonts w:ascii="Times New Roman" w:hAnsi="Times New Roman"/>
        </w:rPr>
      </w:pPr>
      <w:r w:rsidRPr="00646611">
        <w:rPr>
          <w:rFonts w:ascii="Times New Roman" w:hAnsi="Times New Roman"/>
          <w:b/>
          <w:bCs/>
          <w:sz w:val="28"/>
          <w:szCs w:val="28"/>
        </w:rPr>
        <w:t>Pomůcky:</w:t>
      </w:r>
      <w:r w:rsidRPr="002D2513">
        <w:rPr>
          <w:rFonts w:ascii="Times New Roman" w:hAnsi="Times New Roman"/>
          <w:b/>
          <w:bCs/>
        </w:rPr>
        <w:t xml:space="preserve"> </w:t>
      </w:r>
      <w:r w:rsidRPr="002D2513">
        <w:rPr>
          <w:rFonts w:ascii="Times New Roman" w:hAnsi="Times New Roman"/>
        </w:rPr>
        <w:t>mikroskop,</w:t>
      </w:r>
      <w:r w:rsidRPr="002D2513">
        <w:rPr>
          <w:rFonts w:ascii="Times New Roman" w:hAnsi="Times New Roman"/>
          <w:b/>
          <w:bCs/>
        </w:rPr>
        <w:t xml:space="preserve"> </w:t>
      </w:r>
      <w:r w:rsidRPr="002D2513">
        <w:rPr>
          <w:rFonts w:ascii="Times New Roman" w:hAnsi="Times New Roman"/>
        </w:rPr>
        <w:t>základní mikroskopická sada</w:t>
      </w:r>
    </w:p>
    <w:p w:rsidR="00547825" w:rsidRPr="002D2513" w:rsidRDefault="00566FFB" w:rsidP="00B25E1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cibule kuchyňská </w:t>
      </w:r>
      <w:r w:rsidR="00547825" w:rsidRPr="002D2513"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suknice</w:t>
      </w:r>
      <w:r w:rsidR="00432F1F">
        <w:rPr>
          <w:rFonts w:ascii="Times New Roman" w:hAnsi="Times New Roman"/>
        </w:rPr>
        <w:t>, případně zrněnka – porost řasy na kůře stromu</w:t>
      </w:r>
    </w:p>
    <w:p w:rsidR="00547825" w:rsidRPr="00646611" w:rsidRDefault="00547825" w:rsidP="002D2513">
      <w:pPr>
        <w:rPr>
          <w:rFonts w:ascii="Times New Roman" w:hAnsi="Times New Roman"/>
          <w:sz w:val="28"/>
          <w:szCs w:val="28"/>
        </w:rPr>
      </w:pPr>
      <w:r w:rsidRPr="00646611">
        <w:rPr>
          <w:rFonts w:ascii="Times New Roman" w:hAnsi="Times New Roman"/>
          <w:b/>
          <w:bCs/>
          <w:sz w:val="28"/>
          <w:szCs w:val="28"/>
        </w:rPr>
        <w:t>Postup:</w:t>
      </w:r>
    </w:p>
    <w:p w:rsidR="00566FFB" w:rsidRDefault="00566FFB" w:rsidP="00762AA0">
      <w:pPr>
        <w:widowControl w:val="0"/>
        <w:numPr>
          <w:ilvl w:val="0"/>
          <w:numId w:val="1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Seznámíme se s laboratorním řádem a způsobem zpracování protokolu. Laboratorní řád je povinnou přílohou k tomuto protokolu.</w:t>
      </w:r>
    </w:p>
    <w:p w:rsidR="00566FFB" w:rsidRDefault="00566FFB" w:rsidP="00762AA0">
      <w:pPr>
        <w:widowControl w:val="0"/>
        <w:numPr>
          <w:ilvl w:val="0"/>
          <w:numId w:val="1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Ze stolu si vyndáme mikroskop, postavíme jej tak, abychom se na něj dívali z</w:t>
      </w:r>
      <w:r w:rsidR="00890CAF">
        <w:rPr>
          <w:rFonts w:ascii="Times New Roman" w:hAnsi="Times New Roman"/>
        </w:rPr>
        <w:t> </w:t>
      </w:r>
      <w:r>
        <w:rPr>
          <w:rFonts w:ascii="Times New Roman" w:hAnsi="Times New Roman"/>
        </w:rPr>
        <w:t>boku</w:t>
      </w:r>
      <w:r w:rsidR="00890C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 zakreslíme ho, včetně popisu jeho jednotlivých částí.</w:t>
      </w:r>
    </w:p>
    <w:p w:rsidR="00547825" w:rsidRDefault="00566FFB" w:rsidP="00762AA0">
      <w:pPr>
        <w:widowControl w:val="0"/>
        <w:numPr>
          <w:ilvl w:val="0"/>
          <w:numId w:val="1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Seznámíme se s obecným postupem při přípravě mikroskopického preparátu</w:t>
      </w:r>
      <w:r w:rsidR="00547825" w:rsidRPr="002D2513">
        <w:rPr>
          <w:rFonts w:ascii="Times New Roman" w:hAnsi="Times New Roman"/>
        </w:rPr>
        <w:t>.</w:t>
      </w:r>
    </w:p>
    <w:p w:rsidR="00566FFB" w:rsidRDefault="00566FFB" w:rsidP="00762AA0">
      <w:pPr>
        <w:widowControl w:val="0"/>
        <w:numPr>
          <w:ilvl w:val="0"/>
          <w:numId w:val="2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od zkoumaného objektu oddělíme (řezem, odloupnutím apod., dle konkrétní situace, pinzetou, skalpelem či preparační jehlou) malý a tenký kousek (plocha jen několik mm</w:t>
      </w:r>
      <w:r w:rsidRPr="00566F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) a ten položíme na podložní sklíčko</w:t>
      </w:r>
    </w:p>
    <w:p w:rsidR="00566FFB" w:rsidRDefault="00566FFB" w:rsidP="00762AA0">
      <w:pPr>
        <w:widowControl w:val="0"/>
        <w:numPr>
          <w:ilvl w:val="0"/>
          <w:numId w:val="2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zakápneme 1 – 2 kapkami vody (pomocí kapátka)</w:t>
      </w:r>
    </w:p>
    <w:p w:rsidR="00566FFB" w:rsidRDefault="00566FFB" w:rsidP="00762AA0">
      <w:pPr>
        <w:widowControl w:val="0"/>
        <w:numPr>
          <w:ilvl w:val="0"/>
          <w:numId w:val="2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ze strany přiklopíme krycím sklíčkem (ne shora – pozor na vznik bublin)</w:t>
      </w:r>
    </w:p>
    <w:p w:rsidR="00566FFB" w:rsidRDefault="00566FFB" w:rsidP="00762AA0">
      <w:pPr>
        <w:widowControl w:val="0"/>
        <w:numPr>
          <w:ilvl w:val="0"/>
          <w:numId w:val="2"/>
        </w:numPr>
        <w:suppressAutoHyphens/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postavíme na stolek mikroskopu, začínáme vždy pozorovat na nejmenší možné zvětšení, zaostříme a pak případně zvyšujeme zvětšení</w:t>
      </w:r>
    </w:p>
    <w:p w:rsidR="00547825" w:rsidRPr="00566FFB" w:rsidRDefault="00547825" w:rsidP="00762AA0">
      <w:pPr>
        <w:widowControl w:val="0"/>
        <w:numPr>
          <w:ilvl w:val="0"/>
          <w:numId w:val="1"/>
        </w:numPr>
        <w:suppressAutoHyphens/>
        <w:spacing w:after="0"/>
        <w:ind w:hanging="357"/>
        <w:rPr>
          <w:rFonts w:ascii="Times New Roman" w:hAnsi="Times New Roman"/>
        </w:rPr>
      </w:pPr>
      <w:r w:rsidRPr="00566FFB">
        <w:rPr>
          <w:rFonts w:ascii="Times New Roman" w:hAnsi="Times New Roman"/>
        </w:rPr>
        <w:t>Konkrétní pokyny pro přípravu daného preparátu</w:t>
      </w:r>
      <w:r w:rsidR="00566FFB">
        <w:rPr>
          <w:rFonts w:ascii="Times New Roman" w:hAnsi="Times New Roman"/>
        </w:rPr>
        <w:t xml:space="preserve"> – suknice cibule</w:t>
      </w:r>
      <w:r w:rsidRPr="00566FFB">
        <w:rPr>
          <w:rFonts w:ascii="Times New Roman" w:hAnsi="Times New Roman"/>
        </w:rPr>
        <w:t>:</w:t>
      </w:r>
    </w:p>
    <w:p w:rsidR="00566FFB" w:rsidRDefault="00566FFB" w:rsidP="00762AA0">
      <w:pPr>
        <w:numPr>
          <w:ilvl w:val="0"/>
          <w:numId w:val="3"/>
        </w:numPr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odloupneme malou část žluté či žlutozelené slupky, pokud možno tak, aby se jednalo o průhledný objekt</w:t>
      </w:r>
    </w:p>
    <w:p w:rsidR="00432F1F" w:rsidRPr="00432F1F" w:rsidRDefault="00547825" w:rsidP="00432F1F">
      <w:pPr>
        <w:numPr>
          <w:ilvl w:val="0"/>
          <w:numId w:val="3"/>
        </w:numPr>
        <w:spacing w:after="0"/>
        <w:ind w:hanging="357"/>
        <w:rPr>
          <w:rFonts w:ascii="Times New Roman" w:hAnsi="Times New Roman"/>
        </w:rPr>
      </w:pPr>
      <w:r w:rsidRPr="00566FFB">
        <w:rPr>
          <w:rFonts w:ascii="Times New Roman" w:hAnsi="Times New Roman"/>
        </w:rPr>
        <w:t xml:space="preserve">vyhledáme v literatuře </w:t>
      </w:r>
      <w:r w:rsidR="00566FFB">
        <w:rPr>
          <w:rFonts w:ascii="Times New Roman" w:hAnsi="Times New Roman"/>
        </w:rPr>
        <w:t>odborné latinské názvosloví a</w:t>
      </w:r>
      <w:r w:rsidRPr="00566FFB">
        <w:rPr>
          <w:rFonts w:ascii="Times New Roman" w:hAnsi="Times New Roman"/>
        </w:rPr>
        <w:t xml:space="preserve"> systematické zařazení </w:t>
      </w:r>
      <w:r w:rsidR="00566FFB">
        <w:rPr>
          <w:rFonts w:ascii="Times New Roman" w:hAnsi="Times New Roman"/>
        </w:rPr>
        <w:t xml:space="preserve">rostliny </w:t>
      </w:r>
      <w:r w:rsidRPr="00566FFB">
        <w:rPr>
          <w:rFonts w:ascii="Times New Roman" w:hAnsi="Times New Roman"/>
        </w:rPr>
        <w:t xml:space="preserve">(u semenných rostlin čeleď, u výtrusných </w:t>
      </w:r>
      <w:r w:rsidR="00432F1F">
        <w:rPr>
          <w:rFonts w:ascii="Times New Roman" w:hAnsi="Times New Roman"/>
        </w:rPr>
        <w:t xml:space="preserve">a nižších </w:t>
      </w:r>
      <w:r w:rsidRPr="00566FFB">
        <w:rPr>
          <w:rFonts w:ascii="Times New Roman" w:hAnsi="Times New Roman"/>
        </w:rPr>
        <w:t>rostlin třídu), obojí doplníme do protokolu na pří</w:t>
      </w:r>
      <w:r w:rsidR="00432F1F">
        <w:rPr>
          <w:rFonts w:ascii="Times New Roman" w:hAnsi="Times New Roman"/>
        </w:rPr>
        <w:t>slušné místo ke každému nákresu</w:t>
      </w:r>
    </w:p>
    <w:p w:rsidR="00432F1F" w:rsidRPr="00432F1F" w:rsidRDefault="00432F1F" w:rsidP="00432F1F">
      <w:pPr>
        <w:pStyle w:val="Odstavecseseznamem"/>
        <w:widowControl w:val="0"/>
        <w:numPr>
          <w:ilvl w:val="0"/>
          <w:numId w:val="1"/>
        </w:numPr>
        <w:suppressAutoHyphens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Volitelný bod (pro studenty kvinty, kteří již mají zkušenosti s mikroskopováním): připravíte mikroskopický preparát řasy zrněnky. Ř</w:t>
      </w:r>
      <w:r w:rsidRPr="00432F1F">
        <w:rPr>
          <w:rFonts w:ascii="Times New Roman" w:hAnsi="Times New Roman"/>
        </w:rPr>
        <w:t xml:space="preserve">asu opatrně převedeme z kůry </w:t>
      </w:r>
      <w:r>
        <w:rPr>
          <w:rFonts w:ascii="Times New Roman" w:hAnsi="Times New Roman"/>
        </w:rPr>
        <w:t>stromu do kapky vody na podložním sklíčku, přiklopíte</w:t>
      </w:r>
      <w:r w:rsidRPr="00432F1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krycím sklíčkem.</w:t>
      </w:r>
    </w:p>
    <w:p w:rsidR="00432F1F" w:rsidRDefault="00432F1F" w:rsidP="00432F1F">
      <w:pPr>
        <w:numPr>
          <w:ilvl w:val="0"/>
          <w:numId w:val="1"/>
        </w:numPr>
        <w:spacing w:after="0"/>
        <w:ind w:hanging="357"/>
        <w:rPr>
          <w:rFonts w:ascii="Times New Roman" w:hAnsi="Times New Roman"/>
        </w:rPr>
      </w:pPr>
      <w:r>
        <w:rPr>
          <w:rFonts w:ascii="Times New Roman" w:hAnsi="Times New Roman"/>
        </w:rPr>
        <w:t>Zakreslíme pozorované objekty. Stručná pravidla pro tvorbu nákresu:</w:t>
      </w:r>
    </w:p>
    <w:p w:rsidR="00432F1F" w:rsidRP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t xml:space="preserve">Zakreslujete pouze obyčejnou tužkou, jedním tahem, bez šrafování, stínování, vybarvování. </w:t>
      </w:r>
    </w:p>
    <w:p w:rsidR="00432F1F" w:rsidRP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t>Nákres musí obsahovat všechny části, které jsou pozorovatelné na daném objektu. Případné zjednodušení u složitých objektů (např. kostry obratlovců) je možné po dohodě s vedoucím praktika.</w:t>
      </w:r>
    </w:p>
    <w:p w:rsidR="00432F1F" w:rsidRP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t>Nezakreslujete artefakty či chyby dané pozorovací technikou (bubliny vzduchu, prach, rozostření okrajů apod.).</w:t>
      </w:r>
    </w:p>
    <w:p w:rsidR="00432F1F" w:rsidRP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lastRenderedPageBreak/>
        <w:t xml:space="preserve">Minimální velikost (nejdelší rozměr) nákresu je 10 cm, u složitějších nákresů 15 cm. Nákresy, které tuto velikost nedodrží, budou automaticky vráceny k přepracování.  </w:t>
      </w:r>
    </w:p>
    <w:p w:rsidR="00432F1F" w:rsidRP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t>Při zakreslování buněk je potřeba zakreslit minimálně 3 celé buňky, aby bylo vidět i jejich vzájemné napojení či rozmístění.</w:t>
      </w:r>
    </w:p>
    <w:p w:rsidR="00432F1F" w:rsidRP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t xml:space="preserve">Popis nákresu provádíte rovnými čarami, které začínají v příslušné části objektu, jsou vyvedeny mimo objekt a na konci popsány – tužkou nebo propiskou, čitelně a bez pravopisných chyb. </w:t>
      </w:r>
    </w:p>
    <w:p w:rsidR="00432F1F" w:rsidRDefault="00432F1F" w:rsidP="00432F1F">
      <w:pPr>
        <w:pStyle w:val="Odstavecseseznamem"/>
        <w:numPr>
          <w:ilvl w:val="0"/>
          <w:numId w:val="4"/>
        </w:numPr>
        <w:ind w:left="1151" w:hanging="357"/>
        <w:rPr>
          <w:rFonts w:ascii="Times New Roman" w:hAnsi="Times New Roman"/>
        </w:rPr>
      </w:pPr>
      <w:r w:rsidRPr="00432F1F">
        <w:rPr>
          <w:rFonts w:ascii="Times New Roman" w:hAnsi="Times New Roman"/>
        </w:rPr>
        <w:t>Součástí každého nákresu je zvětšení. Zvětšení se uvádí vždy jako zvětšení okuláru krát zvětšení objektivu (např. 10 x 4). Je-li objekt pozorován pouhým okem, napíšete tuto skutečnost místo zvětšení.</w:t>
      </w:r>
    </w:p>
    <w:p w:rsidR="00547825" w:rsidRPr="00432F1F" w:rsidRDefault="00547825" w:rsidP="00432F1F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432F1F">
        <w:rPr>
          <w:rFonts w:ascii="Times New Roman" w:hAnsi="Times New Roman"/>
        </w:rPr>
        <w:t>Zpracujeme protokol a odpovíme na otázky, uvedené v návodu.</w:t>
      </w:r>
    </w:p>
    <w:p w:rsidR="00547825" w:rsidRPr="002D2513" w:rsidRDefault="00547825" w:rsidP="002D2513">
      <w:pPr>
        <w:rPr>
          <w:rFonts w:ascii="Times New Roman" w:hAnsi="Times New Roman"/>
          <w:b/>
          <w:bCs/>
        </w:rPr>
      </w:pPr>
    </w:p>
    <w:p w:rsidR="00547825" w:rsidRDefault="00547825" w:rsidP="002D2513">
      <w:pPr>
        <w:rPr>
          <w:rFonts w:ascii="Times New Roman" w:hAnsi="Times New Roman"/>
          <w:b/>
          <w:bCs/>
        </w:rPr>
      </w:pPr>
    </w:p>
    <w:p w:rsidR="00547825" w:rsidRPr="002D2513" w:rsidRDefault="005B355B" w:rsidP="002D2513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Vyučující může zejména u studentů 1. ročníku některé body upravit podle potřeby, tudíž postup a pomůcky uvedené v protokolu se slepě neopisují.  Tento n</w:t>
      </w:r>
      <w:r w:rsidR="00547825" w:rsidRPr="002D2513">
        <w:rPr>
          <w:rFonts w:ascii="Times New Roman" w:hAnsi="Times New Roman"/>
          <w:i/>
          <w:iCs/>
        </w:rPr>
        <w:t>ávod</w:t>
      </w:r>
      <w:r>
        <w:rPr>
          <w:rFonts w:ascii="Times New Roman" w:hAnsi="Times New Roman"/>
          <w:i/>
          <w:iCs/>
        </w:rPr>
        <w:t xml:space="preserve"> (a i další návody)</w:t>
      </w:r>
      <w:r w:rsidR="00547825" w:rsidRPr="002D2513">
        <w:rPr>
          <w:rFonts w:ascii="Times New Roman" w:hAnsi="Times New Roman"/>
          <w:i/>
          <w:iCs/>
        </w:rPr>
        <w:t xml:space="preserve"> je jen obecným rámcovým předpisem k práci, tedy pomůcky a postup v návodu je potřeba případně upravit dle skutečnosti, pokud jste používali jiné pomůcky či při práci postupovali jiným způsobem!</w:t>
      </w:r>
      <w:r>
        <w:rPr>
          <w:rFonts w:ascii="Times New Roman" w:hAnsi="Times New Roman"/>
          <w:i/>
          <w:iCs/>
        </w:rPr>
        <w:t xml:space="preserve"> </w:t>
      </w:r>
    </w:p>
    <w:p w:rsidR="00FB70BC" w:rsidRDefault="00FB70BC" w:rsidP="00FB70BC">
      <w:pPr>
        <w:tabs>
          <w:tab w:val="left" w:pos="6840"/>
        </w:tabs>
        <w:rPr>
          <w:rFonts w:ascii="Times New Roman" w:hAnsi="Times New Roman"/>
          <w:b/>
          <w:bCs/>
          <w:sz w:val="28"/>
          <w:szCs w:val="28"/>
        </w:rPr>
      </w:pPr>
    </w:p>
    <w:sectPr w:rsidR="00FB70BC" w:rsidSect="00794FB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A3" w:rsidRDefault="003542A3" w:rsidP="00794FBA">
      <w:pPr>
        <w:spacing w:after="0" w:line="240" w:lineRule="auto"/>
      </w:pPr>
      <w:r>
        <w:separator/>
      </w:r>
    </w:p>
  </w:endnote>
  <w:endnote w:type="continuationSeparator" w:id="0">
    <w:p w:rsidR="003542A3" w:rsidRDefault="003542A3" w:rsidP="0079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A3" w:rsidRDefault="003542A3" w:rsidP="00794FBA">
      <w:pPr>
        <w:spacing w:after="0" w:line="240" w:lineRule="auto"/>
      </w:pPr>
      <w:r>
        <w:separator/>
      </w:r>
    </w:p>
  </w:footnote>
  <w:footnote w:type="continuationSeparator" w:id="0">
    <w:p w:rsidR="003542A3" w:rsidRDefault="003542A3" w:rsidP="0079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611" w:rsidRDefault="00804304">
    <w:pPr>
      <w:pStyle w:val="Zhlav"/>
    </w:pPr>
    <w:r>
      <w:rPr>
        <w:noProof/>
        <w:lang w:eastAsia="cs-CZ"/>
      </w:rPr>
      <w:drawing>
        <wp:inline distT="0" distB="0" distL="0" distR="0" wp14:anchorId="1E592C0A" wp14:editId="5DFB2EE2">
          <wp:extent cx="5760720" cy="140589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8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A97598"/>
    <w:multiLevelType w:val="hybridMultilevel"/>
    <w:tmpl w:val="8176147A"/>
    <w:lvl w:ilvl="0" w:tplc="3FCC04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F370F3"/>
    <w:multiLevelType w:val="hybridMultilevel"/>
    <w:tmpl w:val="02F2435E"/>
    <w:lvl w:ilvl="0" w:tplc="10CEF2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D04A0"/>
    <w:multiLevelType w:val="hybridMultilevel"/>
    <w:tmpl w:val="A0C2E188"/>
    <w:lvl w:ilvl="0" w:tplc="9FAACD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F450B"/>
    <w:multiLevelType w:val="hybridMultilevel"/>
    <w:tmpl w:val="ABA8D2A4"/>
    <w:lvl w:ilvl="0" w:tplc="C9FC5DD2">
      <w:start w:val="4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BA"/>
    <w:rsid w:val="000959AC"/>
    <w:rsid w:val="00166CAB"/>
    <w:rsid w:val="002D2513"/>
    <w:rsid w:val="003542A3"/>
    <w:rsid w:val="00386BE5"/>
    <w:rsid w:val="00432F1F"/>
    <w:rsid w:val="00547825"/>
    <w:rsid w:val="00566FFB"/>
    <w:rsid w:val="005B355B"/>
    <w:rsid w:val="00646611"/>
    <w:rsid w:val="006B1A4F"/>
    <w:rsid w:val="00712491"/>
    <w:rsid w:val="00762AA0"/>
    <w:rsid w:val="00791CC9"/>
    <w:rsid w:val="00794FBA"/>
    <w:rsid w:val="00804304"/>
    <w:rsid w:val="00890CAF"/>
    <w:rsid w:val="00950EF7"/>
    <w:rsid w:val="00AD3BBE"/>
    <w:rsid w:val="00B25E1A"/>
    <w:rsid w:val="00BD1BAF"/>
    <w:rsid w:val="00CA4984"/>
    <w:rsid w:val="00FB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CC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94FBA"/>
    <w:rPr>
      <w:rFonts w:cs="Times New Roman"/>
    </w:rPr>
  </w:style>
  <w:style w:type="paragraph" w:styleId="Zpat">
    <w:name w:val="footer"/>
    <w:basedOn w:val="Normln"/>
    <w:link w:val="Zpat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94FB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9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94F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32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CC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94FBA"/>
    <w:rPr>
      <w:rFonts w:cs="Times New Roman"/>
    </w:rPr>
  </w:style>
  <w:style w:type="paragraph" w:styleId="Zpat">
    <w:name w:val="footer"/>
    <w:basedOn w:val="Normln"/>
    <w:link w:val="Zpat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94FB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9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94F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32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Návod pro praktická cvičení z biologie</vt:lpstr>
    </vt:vector>
  </TitlesOfParts>
  <Company>Mirka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Návod pro praktická cvičení z biologie</dc:title>
  <dc:creator>Miroslava Binderová</dc:creator>
  <cp:lastModifiedBy>koubova</cp:lastModifiedBy>
  <cp:revision>4</cp:revision>
  <dcterms:created xsi:type="dcterms:W3CDTF">2014-08-28T05:53:00Z</dcterms:created>
  <dcterms:modified xsi:type="dcterms:W3CDTF">2014-09-05T09:19:00Z</dcterms:modified>
</cp:coreProperties>
</file>