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5" w:rsidRPr="00EF09CE" w:rsidRDefault="00967903" w:rsidP="00EF09CE">
      <w:pPr>
        <w:jc w:val="center"/>
        <w:rPr>
          <w:rFonts w:eastAsiaTheme="majorEastAsia" w:cstheme="minorHAnsi"/>
          <w:b/>
          <w:sz w:val="32"/>
          <w:szCs w:val="32"/>
        </w:rPr>
      </w:pPr>
      <w:proofErr w:type="spellStart"/>
      <w:r w:rsidRPr="00967903">
        <w:rPr>
          <w:rFonts w:eastAsiaTheme="majorEastAsia" w:cstheme="minorHAnsi"/>
          <w:b/>
          <w:sz w:val="32"/>
          <w:szCs w:val="32"/>
          <w:highlight w:val="red"/>
        </w:rPr>
        <w:t>Guy</w:t>
      </w:r>
      <w:proofErr w:type="spellEnd"/>
      <w:r w:rsidRPr="00967903">
        <w:rPr>
          <w:rFonts w:eastAsiaTheme="majorEastAsia" w:cstheme="minorHAnsi"/>
          <w:b/>
          <w:sz w:val="32"/>
          <w:szCs w:val="32"/>
          <w:highlight w:val="red"/>
        </w:rPr>
        <w:t xml:space="preserve"> de </w:t>
      </w:r>
      <w:proofErr w:type="spellStart"/>
      <w:r w:rsidRPr="00967903">
        <w:rPr>
          <w:rFonts w:eastAsiaTheme="majorEastAsia" w:cstheme="minorHAnsi"/>
          <w:b/>
          <w:sz w:val="32"/>
          <w:szCs w:val="32"/>
          <w:highlight w:val="red"/>
        </w:rPr>
        <w:t>Maupassant</w:t>
      </w:r>
      <w:proofErr w:type="spellEnd"/>
      <w:r w:rsidR="00EF09CE" w:rsidRPr="00642AE5">
        <w:rPr>
          <w:i/>
          <w:color w:val="4F6228" w:themeColor="accent3" w:themeShade="80"/>
          <w:sz w:val="28"/>
          <w:szCs w:val="28"/>
        </w:rPr>
        <w:t xml:space="preserve"> </w:t>
      </w:r>
      <w:r w:rsidR="00642AE5" w:rsidRPr="00642AE5">
        <w:rPr>
          <w:i/>
          <w:color w:val="4F6228" w:themeColor="accent3" w:themeShade="80"/>
          <w:sz w:val="28"/>
          <w:szCs w:val="28"/>
        </w:rPr>
        <w:t>[</w:t>
      </w:r>
      <w:proofErr w:type="spellStart"/>
      <w:r>
        <w:rPr>
          <w:i/>
          <w:color w:val="4F6228" w:themeColor="accent3" w:themeShade="80"/>
          <w:sz w:val="28"/>
          <w:szCs w:val="28"/>
        </w:rPr>
        <w:t>gi</w:t>
      </w:r>
      <w:proofErr w:type="spellEnd"/>
      <w:r w:rsidR="009644A8">
        <w:rPr>
          <w:i/>
          <w:color w:val="4F6228" w:themeColor="accent3" w:themeShade="80"/>
          <w:sz w:val="28"/>
          <w:szCs w:val="28"/>
        </w:rPr>
        <w:t xml:space="preserve"> de </w:t>
      </w:r>
      <w:proofErr w:type="spellStart"/>
      <w:r w:rsidR="009644A8">
        <w:rPr>
          <w:i/>
          <w:color w:val="4F6228" w:themeColor="accent3" w:themeShade="80"/>
          <w:sz w:val="28"/>
          <w:szCs w:val="28"/>
        </w:rPr>
        <w:t>mópasá</w:t>
      </w:r>
      <w:r>
        <w:rPr>
          <w:i/>
          <w:color w:val="4F6228" w:themeColor="accent3" w:themeShade="80"/>
          <w:sz w:val="28"/>
          <w:szCs w:val="28"/>
        </w:rPr>
        <w:t>n</w:t>
      </w:r>
      <w:proofErr w:type="spellEnd"/>
      <w:r w:rsidR="00642AE5" w:rsidRPr="00642AE5">
        <w:rPr>
          <w:i/>
          <w:color w:val="4F6228" w:themeColor="accent3" w:themeShade="80"/>
          <w:sz w:val="28"/>
          <w:szCs w:val="28"/>
        </w:rPr>
        <w:t xml:space="preserve">] </w:t>
      </w:r>
    </w:p>
    <w:p w:rsidR="009644A8" w:rsidRDefault="009644A8" w:rsidP="00A82942">
      <w:pPr>
        <w:pStyle w:val="Normlnweb"/>
        <w:rPr>
          <w:b/>
          <w:i/>
          <w:iCs/>
          <w:color w:val="1F497D" w:themeColor="text2"/>
          <w:sz w:val="28"/>
          <w:szCs w:val="28"/>
        </w:rPr>
      </w:pPr>
      <w:r w:rsidRPr="009644A8">
        <w:rPr>
          <w:b/>
          <w:i/>
          <w:iCs/>
          <w:color w:val="1F497D" w:themeColor="text2"/>
          <w:sz w:val="28"/>
          <w:szCs w:val="28"/>
        </w:rPr>
        <w:t>„Proč lhát, když stačí mluvit pravdu, aby ti stejně nikdo neuvěřil?</w:t>
      </w:r>
    </w:p>
    <w:p w:rsidR="009644A8" w:rsidRDefault="009644A8" w:rsidP="00A82942">
      <w:pPr>
        <w:pStyle w:val="Normlnweb"/>
        <w:rPr>
          <w:b/>
          <w:i/>
          <w:iCs/>
          <w:color w:val="1F497D" w:themeColor="text2"/>
          <w:sz w:val="28"/>
          <w:szCs w:val="28"/>
        </w:rPr>
      </w:pPr>
      <w:r w:rsidRPr="009644A8">
        <w:rPr>
          <w:b/>
          <w:i/>
          <w:iCs/>
          <w:color w:val="1F497D" w:themeColor="text2"/>
          <w:sz w:val="28"/>
          <w:szCs w:val="28"/>
        </w:rPr>
        <w:t>„Historie je víc naplněná příklady o věrnosti psů, než o věrnosti přátel.“</w:t>
      </w:r>
    </w:p>
    <w:p w:rsidR="009644A8" w:rsidRDefault="009644A8" w:rsidP="00A82942">
      <w:pPr>
        <w:pStyle w:val="Normlnweb"/>
        <w:rPr>
          <w:b/>
          <w:i/>
          <w:iCs/>
          <w:color w:val="1F497D" w:themeColor="text2"/>
          <w:sz w:val="28"/>
          <w:szCs w:val="28"/>
        </w:rPr>
      </w:pPr>
      <w:r w:rsidRPr="009644A8">
        <w:rPr>
          <w:b/>
          <w:i/>
          <w:iCs/>
          <w:color w:val="1F497D" w:themeColor="text2"/>
          <w:sz w:val="28"/>
          <w:szCs w:val="28"/>
        </w:rPr>
        <w:t>„Když milujeme, není nic lepšího dávat než pořád dávat, život, myšlenky, tělo, všechno, co člověk má. A cítit, že dávám, a všechno vsadit na to, abych mohl dávat stále víc.“</w:t>
      </w:r>
    </w:p>
    <w:p w:rsidR="009644A8" w:rsidRDefault="009644A8" w:rsidP="00A82942">
      <w:pPr>
        <w:pStyle w:val="Normlnweb"/>
        <w:rPr>
          <w:b/>
          <w:i/>
          <w:iCs/>
          <w:color w:val="1F497D" w:themeColor="text2"/>
          <w:sz w:val="28"/>
          <w:szCs w:val="28"/>
        </w:rPr>
      </w:pPr>
      <w:r w:rsidRPr="009644A8">
        <w:rPr>
          <w:b/>
          <w:i/>
          <w:iCs/>
          <w:color w:val="1F497D" w:themeColor="text2"/>
          <w:sz w:val="28"/>
          <w:szCs w:val="28"/>
        </w:rPr>
        <w:t>„Ženy jsou hloupé. Jakmile jim láska jednou pomate hlavu, pak už ničemu nerozumějí, nejsou přístupné rozumnosti, řídí se jen láskou. Jen a jen láskou.“</w:t>
      </w:r>
    </w:p>
    <w:p w:rsidR="00F6786E" w:rsidRDefault="00A82942" w:rsidP="00A82942">
      <w:pPr>
        <w:pStyle w:val="Normlnweb"/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</w:pP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>1.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ab/>
      </w:r>
      <w:r w:rsidR="009644A8">
        <w:rPr>
          <w:rFonts w:asciiTheme="minorHAnsi" w:hAnsiTheme="minorHAnsi" w:cstheme="minorHAnsi"/>
          <w:i/>
          <w:iCs/>
          <w:color w:val="FF0000"/>
          <w:sz w:val="28"/>
          <w:szCs w:val="28"/>
        </w:rPr>
        <w:t>Souhlasíte s </w:t>
      </w:r>
      <w:proofErr w:type="spellStart"/>
      <w:r w:rsidR="009644A8">
        <w:rPr>
          <w:rFonts w:asciiTheme="minorHAnsi" w:hAnsiTheme="minorHAnsi" w:cstheme="minorHAnsi"/>
          <w:i/>
          <w:iCs/>
          <w:color w:val="FF0000"/>
          <w:sz w:val="28"/>
          <w:szCs w:val="28"/>
        </w:rPr>
        <w:t>Maupassantovými</w:t>
      </w:r>
      <w:proofErr w:type="spellEnd"/>
      <w:r w:rsidR="009644A8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myšlenkami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>?</w:t>
      </w:r>
      <w:r w:rsidR="009644A8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="009644A8" w:rsidRPr="009644A8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Diskutujte.</w:t>
      </w:r>
    </w:p>
    <w:p w:rsidR="006D3646" w:rsidRPr="00F6786E" w:rsidRDefault="006D3646" w:rsidP="00A82942">
      <w:pPr>
        <w:pStyle w:val="Normlnweb"/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</w:pPr>
    </w:p>
    <w:p w:rsidR="00363023" w:rsidRPr="00F05C04" w:rsidRDefault="006D3646" w:rsidP="00363023">
      <w:pPr>
        <w:pStyle w:val="Normlnweb"/>
        <w:jc w:val="center"/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</w:pPr>
      <w:r w:rsidRPr="006D3646">
        <w:rPr>
          <w:rFonts w:asciiTheme="minorHAnsi" w:hAnsiTheme="minorHAnsi" w:cstheme="minorHAnsi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2970746" cy="3800870"/>
            <wp:effectExtent l="0" t="0" r="1270" b="9525"/>
            <wp:docPr id="11" name="Obrázek 11" descr="http://maupassant.free.fr/photos/mau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upassant.free.fr/photos/maup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98" cy="38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7D" w:rsidRDefault="009644A8" w:rsidP="003922BA">
      <w:pPr>
        <w:pStyle w:val="Normlnweb"/>
        <w:shd w:val="clear" w:color="auto" w:fill="FFFFFF"/>
        <w:spacing w:before="96" w:after="120" w:line="288" w:lineRule="atLeast"/>
        <w:jc w:val="center"/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</w:pPr>
      <w:proofErr w:type="spellStart"/>
      <w:r w:rsidRPr="009644A8">
        <w:rPr>
          <w:rFonts w:asciiTheme="minorHAnsi" w:hAnsiTheme="minorHAnsi" w:cs="Arial"/>
          <w:b/>
          <w:bCs/>
          <w:i/>
          <w:color w:val="4A442A" w:themeColor="background2" w:themeShade="40"/>
          <w:sz w:val="28"/>
          <w:szCs w:val="28"/>
          <w:shd w:val="clear" w:color="auto" w:fill="FFFFFF"/>
        </w:rPr>
        <w:t>Guy</w:t>
      </w:r>
      <w:proofErr w:type="spellEnd"/>
      <w:r w:rsidRPr="009644A8">
        <w:rPr>
          <w:rFonts w:asciiTheme="minorHAnsi" w:hAnsiTheme="minorHAnsi" w:cs="Arial"/>
          <w:b/>
          <w:bCs/>
          <w:i/>
          <w:color w:val="4A442A" w:themeColor="background2" w:themeShade="40"/>
          <w:sz w:val="28"/>
          <w:szCs w:val="28"/>
          <w:shd w:val="clear" w:color="auto" w:fill="FFFFFF"/>
        </w:rPr>
        <w:t xml:space="preserve"> de </w:t>
      </w:r>
      <w:proofErr w:type="spellStart"/>
      <w:r w:rsidRPr="009644A8">
        <w:rPr>
          <w:rFonts w:asciiTheme="minorHAnsi" w:hAnsiTheme="minorHAnsi" w:cs="Arial"/>
          <w:b/>
          <w:bCs/>
          <w:i/>
          <w:color w:val="4A442A" w:themeColor="background2" w:themeShade="40"/>
          <w:sz w:val="28"/>
          <w:szCs w:val="28"/>
          <w:shd w:val="clear" w:color="auto" w:fill="FFFFFF"/>
        </w:rPr>
        <w:t>Maupassant</w:t>
      </w:r>
      <w:proofErr w:type="spellEnd"/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 (</w:t>
      </w:r>
      <w:hyperlink r:id="rId9" w:tooltip="5. srpen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5. srpna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0" w:tooltip="1850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1850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, </w:t>
      </w:r>
      <w:proofErr w:type="spellStart"/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fldChar w:fldCharType="begin"/>
      </w:r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instrText xml:space="preserve"> HYPERLINK "http://cs.wikipedia.org/w/index.php?title=Tourville-sur_Arques&amp;action=edit&amp;redlink=1" \o "Tourville-sur Arques (stránka neexistuje)" </w:instrText>
      </w:r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fldChar w:fldCharType="separate"/>
      </w:r>
      <w:r w:rsidRPr="009644A8">
        <w:rPr>
          <w:rStyle w:val="Hypertextovodkaz"/>
          <w:rFonts w:asciiTheme="minorHAnsi" w:hAnsiTheme="minorHAnsi" w:cs="Arial"/>
          <w:i/>
          <w:color w:val="4A442A" w:themeColor="background2" w:themeShade="40"/>
          <w:sz w:val="28"/>
          <w:szCs w:val="28"/>
          <w:u w:val="none"/>
          <w:shd w:val="clear" w:color="auto" w:fill="FFFFFF"/>
        </w:rPr>
        <w:t>Tourville-sur</w:t>
      </w:r>
      <w:proofErr w:type="spellEnd"/>
      <w:r w:rsidRPr="009644A8">
        <w:rPr>
          <w:rStyle w:val="Hypertextovodkaz"/>
          <w:rFonts w:asciiTheme="minorHAnsi" w:hAnsiTheme="minorHAnsi" w:cs="Arial"/>
          <w:i/>
          <w:color w:val="4A442A" w:themeColor="background2" w:themeShade="4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644A8">
        <w:rPr>
          <w:rStyle w:val="Hypertextovodkaz"/>
          <w:rFonts w:asciiTheme="minorHAnsi" w:hAnsiTheme="minorHAnsi" w:cs="Arial"/>
          <w:i/>
          <w:color w:val="4A442A" w:themeColor="background2" w:themeShade="40"/>
          <w:sz w:val="28"/>
          <w:szCs w:val="28"/>
          <w:u w:val="none"/>
          <w:shd w:val="clear" w:color="auto" w:fill="FFFFFF"/>
        </w:rPr>
        <w:t>Arques</w:t>
      </w:r>
      <w:proofErr w:type="spellEnd"/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fldChar w:fldCharType="end"/>
      </w:r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– </w:t>
      </w:r>
      <w:hyperlink r:id="rId11" w:tooltip="6. červenec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6. července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2" w:tooltip="1893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1893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, </w:t>
      </w:r>
      <w:hyperlink r:id="rId13" w:tooltip="Paříž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Paříž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) byl </w:t>
      </w:r>
      <w:hyperlink r:id="rId14" w:tooltip="Francie" w:history="1">
        <w:r w:rsidRPr="009644A8">
          <w:rPr>
            <w:rStyle w:val="Hypertextovodkaz"/>
            <w:rFonts w:asciiTheme="minorHAnsi" w:hAnsiTheme="minorHAnsi" w:cs="Arial"/>
            <w:i/>
            <w:color w:val="FF0000"/>
            <w:sz w:val="28"/>
            <w:szCs w:val="28"/>
            <w:u w:val="none"/>
            <w:shd w:val="clear" w:color="auto" w:fill="FFFFFF"/>
          </w:rPr>
          <w:t>francouzský</w:t>
        </w:r>
      </w:hyperlink>
      <w:r w:rsidRPr="009644A8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romanopisec, novinář, autor vynikajících novel a povídek </w:t>
      </w:r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2. poloviny </w:t>
      </w:r>
      <w:hyperlink r:id="rId15" w:tooltip="19. století" w:history="1">
        <w:r w:rsidRPr="009644A8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19. století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. Představitel literárního </w:t>
      </w:r>
      <w:hyperlink r:id="rId16" w:tooltip="Realismus (literatura)" w:history="1">
        <w:r w:rsidRPr="009644A8">
          <w:rPr>
            <w:rStyle w:val="Hypertextovodkaz"/>
            <w:rFonts w:asciiTheme="minorHAnsi" w:hAnsiTheme="minorHAnsi" w:cs="Arial"/>
            <w:i/>
            <w:color w:val="FF0000"/>
            <w:sz w:val="28"/>
            <w:szCs w:val="28"/>
            <w:u w:val="none"/>
            <w:shd w:val="clear" w:color="auto" w:fill="FFFFFF"/>
          </w:rPr>
          <w:t>realismu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a </w:t>
      </w:r>
      <w:hyperlink r:id="rId17" w:tooltip="Naturalismus (literatura)" w:history="1">
        <w:r w:rsidRPr="009644A8">
          <w:rPr>
            <w:rStyle w:val="Hypertextovodkaz"/>
            <w:rFonts w:asciiTheme="minorHAnsi" w:hAnsiTheme="minorHAnsi" w:cs="Arial"/>
            <w:i/>
            <w:color w:val="FF0000"/>
            <w:sz w:val="28"/>
            <w:szCs w:val="28"/>
            <w:u w:val="none"/>
            <w:shd w:val="clear" w:color="auto" w:fill="FFFFFF"/>
          </w:rPr>
          <w:t>naturalismu</w:t>
        </w:r>
      </w:hyperlink>
      <w:r w:rsidRPr="009644A8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.</w:t>
      </w:r>
    </w:p>
    <w:p w:rsidR="009644A8" w:rsidRPr="009644A8" w:rsidRDefault="006D3646" w:rsidP="006D3646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6D3646">
        <w:rPr>
          <w:rFonts w:asciiTheme="minorHAnsi" w:hAnsiTheme="minorHAnsi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9E7715C" wp14:editId="7EF4BBDF">
            <wp:simplePos x="0" y="0"/>
            <wp:positionH relativeFrom="column">
              <wp:posOffset>1905</wp:posOffset>
            </wp:positionH>
            <wp:positionV relativeFrom="paragraph">
              <wp:posOffset>2701290</wp:posOffset>
            </wp:positionV>
            <wp:extent cx="2317115" cy="2932430"/>
            <wp:effectExtent l="0" t="0" r="6985" b="1270"/>
            <wp:wrapTight wrapText="bothSides">
              <wp:wrapPolygon edited="0">
                <wp:start x="0" y="0"/>
                <wp:lineTo x="0" y="21469"/>
                <wp:lineTo x="21488" y="21469"/>
                <wp:lineTo x="21488" y="0"/>
                <wp:lineTo x="0" y="0"/>
              </wp:wrapPolygon>
            </wp:wrapTight>
            <wp:docPr id="10" name="Obrázek 10" descr="http://maupassant.free.fr/photos/l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upassant.free.fr/photos/lau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46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D857F8" wp14:editId="3FB3859B">
            <wp:simplePos x="0" y="0"/>
            <wp:positionH relativeFrom="column">
              <wp:posOffset>532765</wp:posOffset>
            </wp:positionH>
            <wp:positionV relativeFrom="paragraph">
              <wp:posOffset>248920</wp:posOffset>
            </wp:positionV>
            <wp:extent cx="5039360" cy="1903730"/>
            <wp:effectExtent l="0" t="0" r="8890" b="1270"/>
            <wp:wrapTight wrapText="bothSides">
              <wp:wrapPolygon edited="0">
                <wp:start x="0" y="0"/>
                <wp:lineTo x="0" y="21398"/>
                <wp:lineTo x="21556" y="21398"/>
                <wp:lineTo x="21556" y="0"/>
                <wp:lineTo x="0" y="0"/>
              </wp:wrapPolygon>
            </wp:wrapTight>
            <wp:docPr id="9" name="Obrázek 9" descr="miromesnil_modifié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romesnil_modifié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Narodil se na zámku </w:t>
      </w:r>
      <w:proofErr w:type="spellStart"/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>Miromesnil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do rodu de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Maupassant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>, přičemž šlechtický titul obdržel jeho rod od </w:t>
      </w:r>
      <w:hyperlink r:id="rId20" w:tooltip="Marie Terezie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Marie Terezie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. </w:t>
      </w:r>
      <w:r w:rsidR="009644A8">
        <w:rPr>
          <w:rFonts w:asciiTheme="minorHAnsi" w:hAnsiTheme="minorHAnsi" w:cs="Arial"/>
          <w:sz w:val="28"/>
          <w:szCs w:val="28"/>
        </w:rPr>
        <w:t xml:space="preserve">Dětství trávil mezi dětmi venkovanů a rybářů.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Svobodomyslnost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 jeho </w:t>
      </w:r>
      <w:r w:rsidR="009644A8" w:rsidRPr="006D3646">
        <w:rPr>
          <w:rFonts w:asciiTheme="minorHAnsi" w:hAnsiTheme="minorHAnsi" w:cs="Arial"/>
          <w:b/>
          <w:color w:val="FF0000"/>
          <w:sz w:val="28"/>
          <w:szCs w:val="28"/>
        </w:rPr>
        <w:t>matky</w:t>
      </w:r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 xml:space="preserve"> Laure </w:t>
      </w:r>
      <w:proofErr w:type="spellStart"/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>Le</w:t>
      </w:r>
      <w:proofErr w:type="spellEnd"/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spellStart"/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>Poittevin</w:t>
      </w:r>
      <w:proofErr w:type="spellEnd"/>
      <w:r w:rsidR="009644A8" w:rsidRPr="006D3646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gramStart"/>
      <w:r w:rsidR="009644A8" w:rsidRPr="009644A8">
        <w:rPr>
          <w:rFonts w:asciiTheme="minorHAnsi" w:hAnsiTheme="minorHAnsi" w:cs="Arial"/>
          <w:sz w:val="28"/>
          <w:szCs w:val="28"/>
        </w:rPr>
        <w:t>vedla v</w:t>
      </w:r>
      <w:r w:rsidRPr="006D3646">
        <w:rPr>
          <w:rFonts w:asciiTheme="minorHAnsi" w:hAnsiTheme="minorHAnsi" w:cstheme="minorBidi"/>
          <w:sz w:val="22"/>
          <w:szCs w:val="22"/>
        </w:rPr>
        <w:t xml:space="preserve"> 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 jeho</w:t>
      </w:r>
      <w:proofErr w:type="gramEnd"/>
      <w:r w:rsidR="009644A8" w:rsidRPr="009644A8">
        <w:rPr>
          <w:rFonts w:asciiTheme="minorHAnsi" w:hAnsiTheme="minorHAnsi" w:cs="Arial"/>
          <w:sz w:val="28"/>
          <w:szCs w:val="28"/>
        </w:rPr>
        <w:t xml:space="preserve"> jedenácti letech k rozvodu rodičů. Laure si oba své syny,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Guye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i mladšího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Hervé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>, ponechala a odcestovala s nimi do </w:t>
      </w:r>
      <w:hyperlink r:id="rId21" w:tooltip="Normandie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Normandie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, jejíž atmosféru si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Guy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zamiloval. Ve věku třinácti let byl poslán na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seminář v </w:t>
      </w:r>
      <w:hyperlink r:id="rId22" w:tooltip="Rouen" w:history="1">
        <w:proofErr w:type="gramStart"/>
        <w:r w:rsidR="009644A8" w:rsidRPr="00D05DE2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Rouen</w:t>
        </w:r>
        <w:proofErr w:type="gramEnd"/>
      </w:hyperlink>
      <w:r w:rsidR="009644A8" w:rsidRPr="009644A8">
        <w:rPr>
          <w:rFonts w:asciiTheme="minorHAnsi" w:hAnsiTheme="minorHAnsi" w:cs="Arial"/>
          <w:sz w:val="28"/>
          <w:szCs w:val="28"/>
        </w:rPr>
        <w:t>. V jednom ze seminářů se setkal i s </w:t>
      </w:r>
      <w:hyperlink r:id="rId23" w:tooltip="Gustave Flaubert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Gustavem Flaubertem</w:t>
        </w:r>
      </w:hyperlink>
      <w:r w:rsidR="00D05DE2">
        <w:rPr>
          <w:rFonts w:asciiTheme="minorHAnsi" w:hAnsiTheme="minorHAnsi" w:cs="Arial"/>
          <w:sz w:val="28"/>
          <w:szCs w:val="28"/>
        </w:rPr>
        <w:t xml:space="preserve">. 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Na Rouen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Lycée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se úspěšně věnoval svému studiu, rovněž se zabýval poezií a dramatem.</w:t>
      </w:r>
    </w:p>
    <w:p w:rsidR="009644A8" w:rsidRPr="009644A8" w:rsidRDefault="006D3646" w:rsidP="006D3646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Vše </w:t>
      </w:r>
      <w:r w:rsidR="009644A8" w:rsidRPr="009644A8">
        <w:rPr>
          <w:rFonts w:asciiTheme="minorHAnsi" w:hAnsiTheme="minorHAnsi" w:cs="Arial"/>
          <w:sz w:val="28"/>
          <w:szCs w:val="28"/>
        </w:rPr>
        <w:t>přerušila </w:t>
      </w:r>
      <w:hyperlink r:id="rId24" w:tooltip="Prusko-francouzská válka" w:history="1">
        <w:r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prusko-</w:t>
        </w:r>
        <w:r w:rsidRPr="006D3646">
          <w:t xml:space="preserve"> </w:t>
        </w:r>
        <w:r w:rsidRPr="006D3646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francouzská</w:t>
        </w:r>
        <w:r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 xml:space="preserve"> </w:t>
        </w:r>
        <w:r w:rsidR="009644A8" w:rsidRPr="00D05DE2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válka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, jíž se účastnil. </w:t>
      </w:r>
      <w:r w:rsidR="00D05DE2">
        <w:rPr>
          <w:rFonts w:asciiTheme="minorHAnsi" w:hAnsiTheme="minorHAnsi" w:cs="Arial"/>
          <w:sz w:val="28"/>
          <w:szCs w:val="28"/>
        </w:rPr>
        <w:t>O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pustil Normandii a přestěhoval se do Paříže, kde byl zaměstnán jako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úředník</w:t>
      </w:r>
      <w:r w:rsidR="00D05DE2" w:rsidRPr="00D05DE2">
        <w:rPr>
          <w:rFonts w:asciiTheme="minorHAnsi" w:hAnsiTheme="minorHAnsi" w:cs="Arial"/>
          <w:b/>
          <w:sz w:val="28"/>
          <w:szCs w:val="28"/>
        </w:rPr>
        <w:t xml:space="preserve"> na ministerstvu</w:t>
      </w:r>
      <w:r w:rsidR="00D05DE2">
        <w:rPr>
          <w:rFonts w:asciiTheme="minorHAnsi" w:hAnsiTheme="minorHAnsi" w:cs="Arial"/>
          <w:sz w:val="28"/>
          <w:szCs w:val="28"/>
        </w:rPr>
        <w:t xml:space="preserve"> </w:t>
      </w:r>
      <w:r w:rsidR="00D05DE2" w:rsidRPr="00D05DE2">
        <w:rPr>
          <w:rFonts w:asciiTheme="minorHAnsi" w:hAnsiTheme="minorHAnsi" w:cs="Arial"/>
          <w:b/>
          <w:sz w:val="28"/>
          <w:szCs w:val="28"/>
        </w:rPr>
        <w:t>námořnictva a kolonií</w:t>
      </w:r>
      <w:r w:rsidR="009644A8" w:rsidRPr="009644A8">
        <w:rPr>
          <w:rFonts w:asciiTheme="minorHAnsi" w:hAnsiTheme="minorHAnsi" w:cs="Arial"/>
          <w:sz w:val="28"/>
          <w:szCs w:val="28"/>
        </w:rPr>
        <w:t>. Jeho jedinou potěchou během těchto deseti let byla </w:t>
      </w:r>
      <w:hyperlink r:id="rId25" w:tooltip="Kanoistika" w:history="1">
        <w:r w:rsidR="009644A8" w:rsidRPr="00D05DE2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kanoistika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. </w:t>
      </w:r>
      <w:proofErr w:type="gramStart"/>
      <w:r w:rsidR="009644A8" w:rsidRPr="00D05DE2">
        <w:rPr>
          <w:rFonts w:asciiTheme="minorHAnsi" w:hAnsiTheme="minorHAnsi" w:cs="Arial"/>
          <w:b/>
          <w:color w:val="FF0000"/>
          <w:sz w:val="28"/>
          <w:szCs w:val="28"/>
        </w:rPr>
        <w:t>Gustave</w:t>
      </w:r>
      <w:proofErr w:type="gramEnd"/>
      <w:r w:rsidR="009644A8" w:rsidRPr="00D05DE2">
        <w:rPr>
          <w:rFonts w:asciiTheme="minorHAnsi" w:hAnsiTheme="minorHAnsi" w:cs="Arial"/>
          <w:b/>
          <w:color w:val="FF0000"/>
          <w:sz w:val="28"/>
          <w:szCs w:val="28"/>
        </w:rPr>
        <w:t xml:space="preserve"> Flaubert</w:t>
      </w:r>
      <w:r w:rsidR="009644A8" w:rsidRPr="00D05DE2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F61D67" w:rsidRPr="00F61D67">
        <w:rPr>
          <w:rFonts w:asciiTheme="minorHAnsi" w:hAnsiTheme="minorHAnsi" w:cs="Arial"/>
          <w:noProof/>
          <w:color w:val="FF0000"/>
          <w:sz w:val="28"/>
          <w:szCs w:val="28"/>
        </w:rPr>
        <w:drawing>
          <wp:inline distT="0" distB="0" distL="0" distR="0">
            <wp:extent cx="1398990" cy="1373707"/>
            <wp:effectExtent l="0" t="0" r="0" b="0"/>
            <wp:docPr id="13" name="Obrázek 13" descr="https://sites.google.com/site/misantropovacitarna/_/rsrc/1298741583997/g-de-maupassant---vypisky-z-dila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misantropovacitarna/_/rsrc/1298741583997/g-de-maupassant---vypisky-z-dila/image0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D67" w:rsidRPr="00F61D67">
        <w:rPr>
          <w:rFonts w:asciiTheme="minorHAnsi" w:hAnsiTheme="minorHAnsi" w:cs="Arial"/>
          <w:color w:val="FF0000"/>
          <w:sz w:val="28"/>
          <w:szCs w:val="28"/>
        </w:rPr>
        <w:t xml:space="preserve">  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jej </w:t>
      </w:r>
      <w:proofErr w:type="gramStart"/>
      <w:r w:rsidR="009644A8" w:rsidRPr="009644A8">
        <w:rPr>
          <w:rFonts w:asciiTheme="minorHAnsi" w:hAnsiTheme="minorHAnsi" w:cs="Arial"/>
          <w:sz w:val="28"/>
          <w:szCs w:val="28"/>
        </w:rPr>
        <w:t>vzal</w:t>
      </w:r>
      <w:proofErr w:type="gramEnd"/>
      <w:r w:rsidR="009644A8" w:rsidRPr="009644A8">
        <w:rPr>
          <w:rFonts w:asciiTheme="minorHAnsi" w:hAnsiTheme="minorHAnsi" w:cs="Arial"/>
          <w:sz w:val="28"/>
          <w:szCs w:val="28"/>
        </w:rPr>
        <w:t xml:space="preserve"> pod svá ochranná křídla a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vedl jej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 v počátcích jeho literární kariéry. </w:t>
      </w:r>
      <w:r w:rsidR="00D05DE2">
        <w:rPr>
          <w:rFonts w:asciiTheme="minorHAnsi" w:hAnsiTheme="minorHAnsi" w:cs="Arial"/>
          <w:sz w:val="28"/>
          <w:szCs w:val="28"/>
        </w:rPr>
        <w:t>T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aké </w:t>
      </w:r>
      <w:r w:rsidR="00D05DE2">
        <w:rPr>
          <w:rFonts w:asciiTheme="minorHAnsi" w:hAnsiTheme="minorHAnsi" w:cs="Arial"/>
          <w:sz w:val="28"/>
          <w:szCs w:val="28"/>
        </w:rPr>
        <w:t xml:space="preserve">jej </w:t>
      </w:r>
      <w:r w:rsidR="009644A8" w:rsidRPr="009644A8">
        <w:rPr>
          <w:rFonts w:asciiTheme="minorHAnsi" w:hAnsiTheme="minorHAnsi" w:cs="Arial"/>
          <w:sz w:val="28"/>
          <w:szCs w:val="28"/>
        </w:rPr>
        <w:t>seznámil s </w:t>
      </w:r>
      <w:proofErr w:type="spellStart"/>
      <w:r w:rsidR="009644A8" w:rsidRPr="00D05DE2">
        <w:rPr>
          <w:rFonts w:asciiTheme="minorHAnsi" w:hAnsiTheme="minorHAnsi" w:cs="Arial"/>
          <w:color w:val="FF0000"/>
          <w:sz w:val="28"/>
          <w:szCs w:val="28"/>
        </w:rPr>
        <w:fldChar w:fldCharType="begin"/>
      </w:r>
      <w:r w:rsidR="009644A8" w:rsidRPr="00D05DE2">
        <w:rPr>
          <w:rFonts w:asciiTheme="minorHAnsi" w:hAnsiTheme="minorHAnsi" w:cs="Arial"/>
          <w:color w:val="FF0000"/>
          <w:sz w:val="28"/>
          <w:szCs w:val="28"/>
        </w:rPr>
        <w:instrText xml:space="preserve"> HYPERLINK "http://cs.wikipedia.org/wiki/%C3%89mile_Zola" \o "Émile Zola" </w:instrText>
      </w:r>
      <w:r w:rsidR="009644A8" w:rsidRPr="00D05DE2">
        <w:rPr>
          <w:rFonts w:asciiTheme="minorHAnsi" w:hAnsiTheme="minorHAnsi" w:cs="Arial"/>
          <w:color w:val="FF0000"/>
          <w:sz w:val="28"/>
          <w:szCs w:val="28"/>
        </w:rPr>
        <w:fldChar w:fldCharType="separate"/>
      </w:r>
      <w:r w:rsidR="009644A8" w:rsidRPr="00D05DE2">
        <w:rPr>
          <w:rStyle w:val="Hypertextovodkaz"/>
          <w:rFonts w:asciiTheme="minorHAnsi" w:hAnsiTheme="minorHAnsi" w:cs="Arial"/>
          <w:color w:val="FF0000"/>
          <w:sz w:val="28"/>
          <w:szCs w:val="28"/>
          <w:u w:val="none"/>
        </w:rPr>
        <w:t>Émilem</w:t>
      </w:r>
      <w:proofErr w:type="spellEnd"/>
      <w:r w:rsidR="009644A8" w:rsidRPr="00D05DE2">
        <w:rPr>
          <w:rStyle w:val="Hypertextovodkaz"/>
          <w:rFonts w:asciiTheme="minorHAnsi" w:hAnsiTheme="minorHAnsi" w:cs="Arial"/>
          <w:color w:val="FF0000"/>
          <w:sz w:val="28"/>
          <w:szCs w:val="28"/>
          <w:u w:val="none"/>
        </w:rPr>
        <w:t xml:space="preserve"> </w:t>
      </w:r>
      <w:proofErr w:type="spellStart"/>
      <w:r w:rsidR="009644A8" w:rsidRPr="00D05DE2">
        <w:rPr>
          <w:rStyle w:val="Hypertextovodkaz"/>
          <w:rFonts w:asciiTheme="minorHAnsi" w:hAnsiTheme="minorHAnsi" w:cs="Arial"/>
          <w:color w:val="FF0000"/>
          <w:sz w:val="28"/>
          <w:szCs w:val="28"/>
          <w:u w:val="none"/>
        </w:rPr>
        <w:t>Zolou</w:t>
      </w:r>
      <w:proofErr w:type="spellEnd"/>
      <w:r w:rsidR="009644A8" w:rsidRPr="00D05DE2">
        <w:rPr>
          <w:rFonts w:asciiTheme="minorHAnsi" w:hAnsiTheme="minorHAnsi" w:cs="Arial"/>
          <w:color w:val="FF0000"/>
          <w:sz w:val="28"/>
          <w:szCs w:val="28"/>
        </w:rPr>
        <w:fldChar w:fldCharType="end"/>
      </w:r>
      <w:r w:rsidR="009644A8" w:rsidRPr="009644A8">
        <w:rPr>
          <w:rFonts w:asciiTheme="minorHAnsi" w:hAnsiTheme="minorHAnsi" w:cs="Arial"/>
          <w:sz w:val="28"/>
          <w:szCs w:val="28"/>
        </w:rPr>
        <w:t>, ruským romanopiscem </w:t>
      </w:r>
      <w:hyperlink r:id="rId27" w:tooltip="Ivan Sergejevič Turgeněv" w:history="1">
        <w:r w:rsidR="009644A8" w:rsidRPr="00D05DE2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 xml:space="preserve">Ivanem </w:t>
        </w:r>
        <w:proofErr w:type="spellStart"/>
        <w:r w:rsidR="009644A8" w:rsidRPr="00D05DE2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Turgeněvem</w:t>
        </w:r>
        <w:proofErr w:type="spellEnd"/>
      </w:hyperlink>
      <w:r w:rsidR="009644A8" w:rsidRPr="009644A8">
        <w:rPr>
          <w:rFonts w:asciiTheme="minorHAnsi" w:hAnsiTheme="minorHAnsi" w:cs="Arial"/>
          <w:sz w:val="28"/>
          <w:szCs w:val="28"/>
        </w:rPr>
        <w:t> a s mnoha dalšími. V roce </w:t>
      </w:r>
      <w:hyperlink r:id="rId28" w:tooltip="1878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1878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 se stal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redaktorem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 ve význačných novinách</w:t>
      </w:r>
      <w:r w:rsidR="00341233">
        <w:rPr>
          <w:rFonts w:asciiTheme="minorHAnsi" w:hAnsiTheme="minorHAnsi" w:cs="Arial"/>
          <w:sz w:val="28"/>
          <w:szCs w:val="28"/>
        </w:rPr>
        <w:t>,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 jakými byly např. 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fldChar w:fldCharType="begin"/>
      </w:r>
      <w:r w:rsidR="009644A8" w:rsidRPr="009644A8">
        <w:rPr>
          <w:rFonts w:asciiTheme="minorHAnsi" w:hAnsiTheme="minorHAnsi" w:cs="Arial"/>
          <w:sz w:val="28"/>
          <w:szCs w:val="28"/>
        </w:rPr>
        <w:instrText xml:space="preserve"> HYPERLINK "http://cs.wikipedia.org/wiki/Le_Figaro" \o "Le Figaro" </w:instrText>
      </w:r>
      <w:r w:rsidR="009644A8" w:rsidRPr="009644A8">
        <w:rPr>
          <w:rFonts w:asciiTheme="minorHAnsi" w:hAnsiTheme="minorHAnsi" w:cs="Arial"/>
          <w:sz w:val="28"/>
          <w:szCs w:val="28"/>
        </w:rPr>
        <w:fldChar w:fldCharType="separate"/>
      </w:r>
      <w:r w:rsidR="009644A8" w:rsidRPr="009644A8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t>Le</w:t>
      </w:r>
      <w:proofErr w:type="spellEnd"/>
      <w:r w:rsidR="009644A8" w:rsidRPr="009644A8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  <w:r w:rsidR="009644A8" w:rsidRPr="009644A8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lastRenderedPageBreak/>
        <w:t>Figaro</w:t>
      </w:r>
      <w:r w:rsidR="009644A8" w:rsidRPr="009644A8">
        <w:rPr>
          <w:rFonts w:asciiTheme="minorHAnsi" w:hAnsiTheme="minorHAnsi" w:cs="Arial"/>
          <w:sz w:val="28"/>
          <w:szCs w:val="28"/>
        </w:rPr>
        <w:fldChar w:fldCharType="end"/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Gil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Blas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Le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Gaulois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nebo </w:t>
      </w:r>
      <w:proofErr w:type="spellStart"/>
      <w:r w:rsidR="009644A8" w:rsidRPr="009644A8">
        <w:rPr>
          <w:rFonts w:asciiTheme="minorHAnsi" w:hAnsiTheme="minorHAnsi" w:cs="Arial"/>
          <w:sz w:val="28"/>
          <w:szCs w:val="28"/>
        </w:rPr>
        <w:t>l'Echo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 de Paris. O dva roky později vydal své první mistrovské dílo, </w:t>
      </w:r>
      <w:r w:rsidR="009644A8" w:rsidRPr="00D05DE2">
        <w:rPr>
          <w:rFonts w:asciiTheme="minorHAnsi" w:hAnsiTheme="minorHAnsi" w:cs="Arial"/>
          <w:sz w:val="28"/>
          <w:szCs w:val="28"/>
          <w:highlight w:val="yellow"/>
        </w:rPr>
        <w:t>Kuličku</w:t>
      </w:r>
      <w:r w:rsidR="00D05DE2">
        <w:rPr>
          <w:rFonts w:asciiTheme="minorHAnsi" w:hAnsiTheme="minorHAnsi" w:cs="Arial"/>
          <w:sz w:val="28"/>
          <w:szCs w:val="28"/>
        </w:rPr>
        <w:t xml:space="preserve"> (1880)</w:t>
      </w:r>
      <w:r w:rsidR="009644A8" w:rsidRPr="009644A8">
        <w:rPr>
          <w:rFonts w:asciiTheme="minorHAnsi" w:hAnsiTheme="minorHAnsi" w:cs="Arial"/>
          <w:sz w:val="28"/>
          <w:szCs w:val="28"/>
        </w:rPr>
        <w:t>. Následujících jedenáct let </w:t>
      </w:r>
      <w:hyperlink r:id="rId29" w:tooltip="1880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1880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> až </w:t>
      </w:r>
      <w:hyperlink r:id="rId30" w:tooltip="1891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1891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> bylo jeho nejplodnějším obdobím, ročně byl schopen vydat dva nebo čtyři romány.</w:t>
      </w:r>
      <w:r w:rsidR="00D05DE2">
        <w:rPr>
          <w:rFonts w:asciiTheme="minorHAnsi" w:hAnsiTheme="minorHAnsi" w:cs="Arial"/>
          <w:sz w:val="28"/>
          <w:szCs w:val="28"/>
        </w:rPr>
        <w:t xml:space="preserve"> Do roku 1891 napsal přes </w:t>
      </w:r>
      <w:r w:rsidR="00D05DE2" w:rsidRPr="00D05DE2">
        <w:rPr>
          <w:rFonts w:asciiTheme="minorHAnsi" w:hAnsiTheme="minorHAnsi" w:cs="Arial"/>
          <w:b/>
          <w:sz w:val="28"/>
          <w:szCs w:val="28"/>
        </w:rPr>
        <w:t>300 povídek a novel, 6 románů, tři cestopisy a nespočet novinových článků a literárních studií.</w:t>
      </w:r>
    </w:p>
    <w:p w:rsidR="009644A8" w:rsidRPr="009644A8" w:rsidRDefault="00D05DE2" w:rsidP="006D3646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Vedl nákladný život, </w:t>
      </w:r>
      <w:r w:rsidR="009644A8" w:rsidRPr="009644A8">
        <w:rPr>
          <w:rFonts w:asciiTheme="minorHAnsi" w:hAnsiTheme="minorHAnsi" w:cs="Arial"/>
          <w:sz w:val="28"/>
          <w:szCs w:val="28"/>
        </w:rPr>
        <w:t xml:space="preserve">vášnivě </w:t>
      </w:r>
      <w:r>
        <w:rPr>
          <w:rFonts w:asciiTheme="minorHAnsi" w:hAnsiTheme="minorHAnsi" w:cs="Arial"/>
          <w:sz w:val="28"/>
          <w:szCs w:val="28"/>
        </w:rPr>
        <w:t xml:space="preserve">se </w:t>
      </w:r>
      <w:r w:rsidR="009644A8" w:rsidRPr="009644A8">
        <w:rPr>
          <w:rFonts w:asciiTheme="minorHAnsi" w:hAnsiTheme="minorHAnsi" w:cs="Arial"/>
          <w:sz w:val="28"/>
          <w:szCs w:val="28"/>
        </w:rPr>
        <w:t>věnoval cestování po </w:t>
      </w:r>
      <w:hyperlink r:id="rId31" w:tooltip="Středomoří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Středomoří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> i jinde. Zbožňoval </w:t>
      </w:r>
      <w:hyperlink r:id="rId32" w:tooltip="Jachting" w:history="1">
        <w:r w:rsidR="009644A8"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jachtaření</w:t>
        </w:r>
      </w:hyperlink>
      <w:r w:rsidR="009644A8" w:rsidRPr="009644A8">
        <w:rPr>
          <w:rFonts w:asciiTheme="minorHAnsi" w:hAnsiTheme="minorHAnsi" w:cs="Arial"/>
          <w:sz w:val="28"/>
          <w:szCs w:val="28"/>
        </w:rPr>
        <w:t xml:space="preserve">, sám vlastnil </w:t>
      </w:r>
      <w:r w:rsidR="009644A8" w:rsidRPr="00D05DE2">
        <w:rPr>
          <w:rFonts w:asciiTheme="minorHAnsi" w:hAnsiTheme="minorHAnsi" w:cs="Arial"/>
          <w:b/>
          <w:sz w:val="28"/>
          <w:szCs w:val="28"/>
        </w:rPr>
        <w:t>jachtu </w:t>
      </w:r>
      <w:r w:rsidR="009644A8" w:rsidRPr="00D05DE2">
        <w:rPr>
          <w:rFonts w:asciiTheme="minorHAnsi" w:hAnsiTheme="minorHAnsi" w:cs="Arial"/>
          <w:b/>
          <w:i/>
          <w:iCs/>
          <w:sz w:val="28"/>
          <w:szCs w:val="28"/>
        </w:rPr>
        <w:t>Bel-</w:t>
      </w:r>
      <w:proofErr w:type="spellStart"/>
      <w:r w:rsidR="009644A8" w:rsidRPr="00D05DE2">
        <w:rPr>
          <w:rFonts w:asciiTheme="minorHAnsi" w:hAnsiTheme="minorHAnsi" w:cs="Arial"/>
          <w:b/>
          <w:i/>
          <w:iCs/>
          <w:sz w:val="28"/>
          <w:szCs w:val="28"/>
        </w:rPr>
        <w:t>Ami</w:t>
      </w:r>
      <w:proofErr w:type="spellEnd"/>
      <w:r w:rsidR="009644A8" w:rsidRPr="009644A8">
        <w:rPr>
          <w:rFonts w:asciiTheme="minorHAnsi" w:hAnsiTheme="minorHAnsi" w:cs="Arial"/>
          <w:sz w:val="28"/>
          <w:szCs w:val="28"/>
        </w:rPr>
        <w:t xml:space="preserve"> pojmenovanou podle jedné z jeho raných povídek. </w:t>
      </w:r>
      <w:r>
        <w:rPr>
          <w:rFonts w:asciiTheme="minorHAnsi" w:hAnsiTheme="minorHAnsi" w:cs="Arial"/>
          <w:sz w:val="28"/>
          <w:szCs w:val="28"/>
        </w:rPr>
        <w:t>Pohyboval se ve vyšší společnosti.</w:t>
      </w:r>
    </w:p>
    <w:p w:rsidR="009644A8" w:rsidRPr="009644A8" w:rsidRDefault="009644A8" w:rsidP="006D3646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9644A8">
        <w:rPr>
          <w:rFonts w:asciiTheme="minorHAnsi" w:hAnsiTheme="minorHAnsi" w:cs="Arial"/>
          <w:sz w:val="28"/>
          <w:szCs w:val="28"/>
        </w:rPr>
        <w:t>Jeho bohatý pohlavní život mu již v mladém věku let přinesl </w:t>
      </w:r>
      <w:hyperlink r:id="rId33" w:tooltip="Syfilis" w:history="1">
        <w:r w:rsidRPr="00D05DE2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syfilis</w:t>
        </w:r>
      </w:hyperlink>
      <w:r w:rsidRPr="009644A8">
        <w:rPr>
          <w:rFonts w:asciiTheme="minorHAnsi" w:hAnsiTheme="minorHAnsi" w:cs="Arial"/>
          <w:sz w:val="28"/>
          <w:szCs w:val="28"/>
        </w:rPr>
        <w:t xml:space="preserve">, ačkoliv to po mnoho let popíral. Rozvoj této zhoubné nemoci v její </w:t>
      </w:r>
      <w:proofErr w:type="spellStart"/>
      <w:r w:rsidRPr="009644A8">
        <w:rPr>
          <w:rFonts w:asciiTheme="minorHAnsi" w:hAnsiTheme="minorHAnsi" w:cs="Arial"/>
          <w:sz w:val="28"/>
          <w:szCs w:val="28"/>
        </w:rPr>
        <w:t>neuroluetickou</w:t>
      </w:r>
      <w:proofErr w:type="spellEnd"/>
      <w:r w:rsidRPr="009644A8">
        <w:rPr>
          <w:rFonts w:asciiTheme="minorHAnsi" w:hAnsiTheme="minorHAnsi" w:cs="Arial"/>
          <w:sz w:val="28"/>
          <w:szCs w:val="28"/>
        </w:rPr>
        <w:t xml:space="preserve"> formu vedl koncem 80. let k jeho četným migrenózním bolestem hlavy a přechod</w:t>
      </w:r>
      <w:r w:rsidR="00341233">
        <w:rPr>
          <w:rFonts w:asciiTheme="minorHAnsi" w:hAnsiTheme="minorHAnsi" w:cs="Arial"/>
          <w:sz w:val="28"/>
          <w:szCs w:val="28"/>
        </w:rPr>
        <w:t>ným poruchám zraku. Jeho přátelé</w:t>
      </w:r>
      <w:r w:rsidRPr="009644A8">
        <w:rPr>
          <w:rFonts w:asciiTheme="minorHAnsi" w:hAnsiTheme="minorHAnsi" w:cs="Arial"/>
          <w:sz w:val="28"/>
          <w:szCs w:val="28"/>
        </w:rPr>
        <w:t xml:space="preserve"> si pov</w:t>
      </w:r>
      <w:r w:rsidR="00D05DE2">
        <w:rPr>
          <w:rFonts w:asciiTheme="minorHAnsi" w:hAnsiTheme="minorHAnsi" w:cs="Arial"/>
          <w:sz w:val="28"/>
          <w:szCs w:val="28"/>
        </w:rPr>
        <w:t xml:space="preserve">šimli jeho neobvyklého chování. </w:t>
      </w:r>
      <w:r w:rsidRPr="009644A8">
        <w:rPr>
          <w:rFonts w:asciiTheme="minorHAnsi" w:hAnsiTheme="minorHAnsi" w:cs="Arial"/>
          <w:sz w:val="28"/>
          <w:szCs w:val="28"/>
        </w:rPr>
        <w:t>Ve svých dopisech zmiňoval své deprese, bolesti i strach ze smrti. Sužovaly jej </w:t>
      </w:r>
      <w:hyperlink r:id="rId34" w:tooltip="Halucinace" w:history="1">
        <w:r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halucinace</w:t>
        </w:r>
      </w:hyperlink>
      <w:r w:rsidRPr="009644A8">
        <w:rPr>
          <w:rFonts w:asciiTheme="minorHAnsi" w:hAnsiTheme="minorHAnsi" w:cs="Arial"/>
          <w:sz w:val="28"/>
          <w:szCs w:val="28"/>
        </w:rPr>
        <w:t>, také přesvědčení, že jeho </w:t>
      </w:r>
      <w:hyperlink r:id="rId35" w:tooltip="Mozek" w:history="1">
        <w:r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mozek</w:t>
        </w:r>
      </w:hyperlink>
      <w:r w:rsidRPr="009644A8">
        <w:rPr>
          <w:rFonts w:asciiTheme="minorHAnsi" w:hAnsiTheme="minorHAnsi" w:cs="Arial"/>
          <w:sz w:val="28"/>
          <w:szCs w:val="28"/>
        </w:rPr>
        <w:t> požírají mouchy, nebo že je soustavně pronásledován neznámým zlem.</w:t>
      </w:r>
    </w:p>
    <w:p w:rsidR="009644A8" w:rsidRDefault="009644A8" w:rsidP="006D3646">
      <w:pPr>
        <w:pStyle w:val="Normlnweb"/>
        <w:rPr>
          <w:rFonts w:asciiTheme="minorHAnsi" w:hAnsiTheme="minorHAnsi" w:cs="Arial"/>
          <w:sz w:val="28"/>
          <w:szCs w:val="28"/>
        </w:rPr>
      </w:pPr>
      <w:r w:rsidRPr="009644A8">
        <w:rPr>
          <w:rFonts w:asciiTheme="minorHAnsi" w:hAnsiTheme="minorHAnsi" w:cs="Arial"/>
          <w:sz w:val="28"/>
          <w:szCs w:val="28"/>
        </w:rPr>
        <w:t>Dne 2. ledna </w:t>
      </w:r>
      <w:hyperlink r:id="rId36" w:tooltip="1892" w:history="1">
        <w:r w:rsidRPr="009644A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1892</w:t>
        </w:r>
      </w:hyperlink>
      <w:r w:rsidRPr="009644A8">
        <w:rPr>
          <w:rFonts w:asciiTheme="minorHAnsi" w:hAnsiTheme="minorHAnsi" w:cs="Arial"/>
          <w:sz w:val="28"/>
          <w:szCs w:val="28"/>
        </w:rPr>
        <w:t xml:space="preserve"> se </w:t>
      </w:r>
      <w:proofErr w:type="spellStart"/>
      <w:r w:rsidRPr="009644A8">
        <w:rPr>
          <w:rFonts w:asciiTheme="minorHAnsi" w:hAnsiTheme="minorHAnsi" w:cs="Arial"/>
          <w:sz w:val="28"/>
          <w:szCs w:val="28"/>
        </w:rPr>
        <w:t>Maupassant</w:t>
      </w:r>
      <w:proofErr w:type="spellEnd"/>
      <w:r w:rsidRPr="009644A8">
        <w:rPr>
          <w:rFonts w:asciiTheme="minorHAnsi" w:hAnsiTheme="minorHAnsi" w:cs="Arial"/>
          <w:sz w:val="28"/>
          <w:szCs w:val="28"/>
        </w:rPr>
        <w:t xml:space="preserve"> pokusil o </w:t>
      </w:r>
      <w:r w:rsidRPr="00D05DE2">
        <w:rPr>
          <w:rFonts w:asciiTheme="minorHAnsi" w:hAnsiTheme="minorHAnsi" w:cs="Arial"/>
          <w:b/>
          <w:sz w:val="28"/>
          <w:szCs w:val="28"/>
        </w:rPr>
        <w:t>sebevraždu</w:t>
      </w:r>
      <w:r w:rsidRPr="009644A8">
        <w:rPr>
          <w:rFonts w:asciiTheme="minorHAnsi" w:hAnsiTheme="minorHAnsi" w:cs="Arial"/>
          <w:sz w:val="28"/>
          <w:szCs w:val="28"/>
        </w:rPr>
        <w:t xml:space="preserve">, ve které mu zabránil jeho sluha, posléze byl převezen do </w:t>
      </w:r>
      <w:r w:rsidRPr="00D05DE2">
        <w:rPr>
          <w:rFonts w:asciiTheme="minorHAnsi" w:hAnsiTheme="minorHAnsi" w:cs="Arial"/>
          <w:b/>
          <w:sz w:val="28"/>
          <w:szCs w:val="28"/>
        </w:rPr>
        <w:t>ústavu pro choromyslné</w:t>
      </w:r>
      <w:r w:rsidRPr="009644A8">
        <w:rPr>
          <w:rFonts w:asciiTheme="minorHAnsi" w:hAnsiTheme="minorHAnsi" w:cs="Arial"/>
          <w:sz w:val="28"/>
          <w:szCs w:val="28"/>
        </w:rPr>
        <w:t xml:space="preserve"> Dr. </w:t>
      </w:r>
      <w:proofErr w:type="spellStart"/>
      <w:r w:rsidRPr="009644A8">
        <w:rPr>
          <w:rFonts w:asciiTheme="minorHAnsi" w:hAnsiTheme="minorHAnsi" w:cs="Arial"/>
          <w:sz w:val="28"/>
          <w:szCs w:val="28"/>
        </w:rPr>
        <w:t>Esprita</w:t>
      </w:r>
      <w:proofErr w:type="spellEnd"/>
      <w:r w:rsidRPr="009644A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9644A8">
        <w:rPr>
          <w:rFonts w:asciiTheme="minorHAnsi" w:hAnsiTheme="minorHAnsi" w:cs="Arial"/>
          <w:sz w:val="28"/>
          <w:szCs w:val="28"/>
        </w:rPr>
        <w:t>Blanche</w:t>
      </w:r>
      <w:proofErr w:type="spellEnd"/>
      <w:r w:rsidRPr="009644A8">
        <w:rPr>
          <w:rFonts w:asciiTheme="minorHAnsi" w:hAnsiTheme="minorHAnsi" w:cs="Arial"/>
          <w:sz w:val="28"/>
          <w:szCs w:val="28"/>
        </w:rPr>
        <w:t xml:space="preserve"> v </w:t>
      </w:r>
      <w:proofErr w:type="spellStart"/>
      <w:r w:rsidRPr="009644A8">
        <w:rPr>
          <w:rFonts w:asciiTheme="minorHAnsi" w:hAnsiTheme="minorHAnsi" w:cs="Arial"/>
          <w:sz w:val="28"/>
          <w:szCs w:val="28"/>
        </w:rPr>
        <w:fldChar w:fldCharType="begin"/>
      </w:r>
      <w:r w:rsidRPr="009644A8">
        <w:rPr>
          <w:rFonts w:asciiTheme="minorHAnsi" w:hAnsiTheme="minorHAnsi" w:cs="Arial"/>
          <w:sz w:val="28"/>
          <w:szCs w:val="28"/>
        </w:rPr>
        <w:instrText xml:space="preserve"> HYPERLINK "http://cs.wikipedia.org/wiki/Passy_(Seine)" \o "Passy (Seine)" </w:instrText>
      </w:r>
      <w:r w:rsidRPr="009644A8">
        <w:rPr>
          <w:rFonts w:asciiTheme="minorHAnsi" w:hAnsiTheme="minorHAnsi" w:cs="Arial"/>
          <w:sz w:val="28"/>
          <w:szCs w:val="28"/>
        </w:rPr>
        <w:fldChar w:fldCharType="separate"/>
      </w:r>
      <w:r w:rsidRPr="009644A8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t>Passy</w:t>
      </w:r>
      <w:proofErr w:type="spellEnd"/>
      <w:r w:rsidRPr="009644A8">
        <w:rPr>
          <w:rFonts w:asciiTheme="minorHAnsi" w:hAnsiTheme="minorHAnsi" w:cs="Arial"/>
          <w:sz w:val="28"/>
          <w:szCs w:val="28"/>
        </w:rPr>
        <w:fldChar w:fldCharType="end"/>
      </w:r>
      <w:r w:rsidRPr="009644A8">
        <w:rPr>
          <w:rFonts w:asciiTheme="minorHAnsi" w:hAnsiTheme="minorHAnsi" w:cs="Arial"/>
          <w:sz w:val="28"/>
          <w:szCs w:val="28"/>
        </w:rPr>
        <w:t xml:space="preserve"> v Paříži, kde 6. července 1893 </w:t>
      </w:r>
      <w:r w:rsidR="00D05DE2">
        <w:rPr>
          <w:rFonts w:asciiTheme="minorHAnsi" w:hAnsiTheme="minorHAnsi" w:cs="Arial"/>
          <w:sz w:val="28"/>
          <w:szCs w:val="28"/>
        </w:rPr>
        <w:t xml:space="preserve">na následky progresivní paralýzy </w:t>
      </w:r>
      <w:r w:rsidRPr="009644A8">
        <w:rPr>
          <w:rFonts w:asciiTheme="minorHAnsi" w:hAnsiTheme="minorHAnsi" w:cs="Arial"/>
          <w:sz w:val="28"/>
          <w:szCs w:val="28"/>
        </w:rPr>
        <w:t>zemřel.</w:t>
      </w:r>
    </w:p>
    <w:p w:rsidR="006D3646" w:rsidRDefault="006D3646" w:rsidP="006D3646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341233" w:rsidRDefault="00F6786E" w:rsidP="00341233">
      <w:pPr>
        <w:pStyle w:val="Normlnweb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6786E">
        <w:rPr>
          <w:rFonts w:asciiTheme="minorHAnsi" w:hAnsiTheme="minorHAnsi" w:cs="Arial"/>
          <w:color w:val="FF0000"/>
          <w:sz w:val="28"/>
          <w:szCs w:val="28"/>
        </w:rPr>
        <w:t xml:space="preserve">Film o životě </w:t>
      </w:r>
      <w:proofErr w:type="spellStart"/>
      <w:r w:rsidRPr="00F6786E">
        <w:rPr>
          <w:rFonts w:asciiTheme="minorHAnsi" w:hAnsiTheme="minorHAnsi" w:cs="Arial"/>
          <w:color w:val="FF0000"/>
          <w:sz w:val="28"/>
          <w:szCs w:val="28"/>
        </w:rPr>
        <w:t>Guy</w:t>
      </w:r>
      <w:proofErr w:type="spellEnd"/>
      <w:r w:rsidRPr="00F6786E">
        <w:rPr>
          <w:rFonts w:asciiTheme="minorHAnsi" w:hAnsiTheme="minorHAnsi" w:cs="Arial"/>
          <w:color w:val="FF0000"/>
          <w:sz w:val="28"/>
          <w:szCs w:val="28"/>
        </w:rPr>
        <w:t xml:space="preserve"> de </w:t>
      </w:r>
      <w:proofErr w:type="spellStart"/>
      <w:proofErr w:type="gramStart"/>
      <w:r w:rsidRPr="00F6786E">
        <w:rPr>
          <w:rFonts w:asciiTheme="minorHAnsi" w:hAnsiTheme="minorHAnsi" w:cs="Arial"/>
          <w:color w:val="FF0000"/>
          <w:sz w:val="28"/>
          <w:szCs w:val="28"/>
        </w:rPr>
        <w:t>Maupassanta</w:t>
      </w:r>
      <w:proofErr w:type="spellEnd"/>
      <w:proofErr w:type="gramEnd"/>
      <w:r w:rsidRPr="00F6786E">
        <w:rPr>
          <w:rFonts w:asciiTheme="minorHAnsi" w:hAnsiTheme="minorHAnsi" w:cs="Arial"/>
          <w:color w:val="FF0000"/>
          <w:sz w:val="28"/>
          <w:szCs w:val="28"/>
        </w:rPr>
        <w:t xml:space="preserve"> natočil režisér </w:t>
      </w:r>
      <w:r w:rsidRPr="00F6786E">
        <w:rPr>
          <w:rFonts w:asciiTheme="minorHAnsi" w:hAnsiTheme="minorHAnsi" w:cs="Arial"/>
          <w:b/>
          <w:color w:val="FF0000"/>
          <w:sz w:val="28"/>
          <w:szCs w:val="28"/>
        </w:rPr>
        <w:t xml:space="preserve">Michel </w:t>
      </w:r>
      <w:proofErr w:type="spellStart"/>
      <w:r w:rsidRPr="00F6786E">
        <w:rPr>
          <w:rFonts w:asciiTheme="minorHAnsi" w:hAnsiTheme="minorHAnsi" w:cs="Arial"/>
          <w:b/>
          <w:color w:val="FF0000"/>
          <w:sz w:val="28"/>
          <w:szCs w:val="28"/>
        </w:rPr>
        <w:t>Drach</w:t>
      </w:r>
      <w:proofErr w:type="spellEnd"/>
      <w:r w:rsidRPr="00F6786E">
        <w:rPr>
          <w:rFonts w:asciiTheme="minorHAnsi" w:hAnsiTheme="minorHAnsi" w:cs="Arial"/>
          <w:color w:val="FF0000"/>
          <w:sz w:val="28"/>
          <w:szCs w:val="28"/>
        </w:rPr>
        <w:t xml:space="preserve"> (1982)</w:t>
      </w:r>
      <w:r w:rsidR="00341233">
        <w:rPr>
          <w:rFonts w:asciiTheme="minorHAnsi" w:hAnsiTheme="minorHAnsi" w:cs="Arial"/>
          <w:color w:val="FF0000"/>
          <w:sz w:val="28"/>
          <w:szCs w:val="28"/>
        </w:rPr>
        <w:t>:</w:t>
      </w:r>
      <w:r w:rsidRPr="00F6786E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248920</wp:posOffset>
            </wp:positionV>
            <wp:extent cx="1276985" cy="1715135"/>
            <wp:effectExtent l="0" t="0" r="0" b="0"/>
            <wp:wrapTight wrapText="bothSides">
              <wp:wrapPolygon edited="0">
                <wp:start x="0" y="0"/>
                <wp:lineTo x="0" y="21352"/>
                <wp:lineTo x="21267" y="21352"/>
                <wp:lineTo x="21267" y="0"/>
                <wp:lineTo x="0" y="0"/>
              </wp:wrapPolygon>
            </wp:wrapTight>
            <wp:docPr id="8" name="obrázek 2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33" w:rsidRPr="00341233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>Drama / Životopisný</w:t>
      </w:r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>Francie, 1982, 131 min</w:t>
      </w:r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>Režie:</w:t>
      </w:r>
      <w:hyperlink r:id="rId38" w:history="1">
        <w:r w:rsidRPr="00341233">
          <w:rPr>
            <w:rStyle w:val="Hypertextovodkaz"/>
            <w:noProof/>
            <w:sz w:val="20"/>
            <w:szCs w:val="20"/>
            <w:u w:val="none"/>
          </w:rPr>
          <w:t>Michel Drach</w:t>
        </w:r>
      </w:hyperlink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>Kamera:</w:t>
      </w:r>
      <w:hyperlink r:id="rId39" w:history="1">
        <w:r w:rsidRPr="00341233">
          <w:rPr>
            <w:rStyle w:val="Hypertextovodkaz"/>
            <w:noProof/>
            <w:sz w:val="20"/>
            <w:szCs w:val="20"/>
            <w:u w:val="none"/>
          </w:rPr>
          <w:t>Philippe Rousselot</w:t>
        </w:r>
      </w:hyperlink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>Hudba:</w:t>
      </w:r>
      <w:hyperlink r:id="rId40" w:history="1">
        <w:r w:rsidRPr="00341233">
          <w:rPr>
            <w:rStyle w:val="Hypertextovodkaz"/>
            <w:noProof/>
            <w:sz w:val="20"/>
            <w:szCs w:val="20"/>
            <w:u w:val="none"/>
          </w:rPr>
          <w:t>Georges Delerue</w:t>
        </w:r>
      </w:hyperlink>
    </w:p>
    <w:p w:rsidR="00341233" w:rsidRPr="00341233" w:rsidRDefault="00341233" w:rsidP="00341233">
      <w:pPr>
        <w:pStyle w:val="Normlnweb"/>
        <w:rPr>
          <w:b/>
          <w:bCs/>
          <w:noProof/>
          <w:sz w:val="20"/>
          <w:szCs w:val="20"/>
        </w:rPr>
      </w:pPr>
      <w:r w:rsidRPr="00341233">
        <w:rPr>
          <w:b/>
          <w:bCs/>
          <w:noProof/>
          <w:sz w:val="20"/>
          <w:szCs w:val="20"/>
        </w:rPr>
        <w:t xml:space="preserve">Hrají: </w:t>
      </w:r>
      <w:hyperlink r:id="rId41" w:history="1">
        <w:r w:rsidRPr="00341233">
          <w:rPr>
            <w:rStyle w:val="Hypertextovodkaz"/>
            <w:noProof/>
            <w:sz w:val="20"/>
            <w:szCs w:val="20"/>
            <w:u w:val="none"/>
          </w:rPr>
          <w:t>Claude Brasseur</w:t>
        </w:r>
      </w:hyperlink>
      <w:r w:rsidRPr="00341233">
        <w:rPr>
          <w:noProof/>
          <w:sz w:val="20"/>
          <w:szCs w:val="20"/>
        </w:rPr>
        <w:t>, </w:t>
      </w:r>
      <w:hyperlink r:id="rId42" w:history="1">
        <w:r w:rsidRPr="00341233">
          <w:rPr>
            <w:rStyle w:val="Hypertextovodkaz"/>
            <w:noProof/>
            <w:sz w:val="20"/>
            <w:szCs w:val="20"/>
            <w:u w:val="none"/>
          </w:rPr>
          <w:t>Jean Carmet</w:t>
        </w:r>
      </w:hyperlink>
      <w:r w:rsidRPr="00341233">
        <w:rPr>
          <w:noProof/>
          <w:sz w:val="20"/>
          <w:szCs w:val="20"/>
        </w:rPr>
        <w:t>, </w:t>
      </w:r>
      <w:hyperlink r:id="rId43" w:history="1">
        <w:r w:rsidRPr="00341233">
          <w:rPr>
            <w:rStyle w:val="Hypertextovodkaz"/>
            <w:noProof/>
            <w:sz w:val="20"/>
            <w:szCs w:val="20"/>
            <w:u w:val="none"/>
          </w:rPr>
          <w:t>Miou-Miou</w:t>
        </w:r>
      </w:hyperlink>
      <w:r w:rsidRPr="00341233">
        <w:rPr>
          <w:noProof/>
          <w:sz w:val="20"/>
          <w:szCs w:val="20"/>
        </w:rPr>
        <w:t>, </w:t>
      </w:r>
      <w:hyperlink r:id="rId44" w:history="1">
        <w:r w:rsidRPr="00341233">
          <w:rPr>
            <w:rStyle w:val="Hypertextovodkaz"/>
            <w:noProof/>
            <w:sz w:val="20"/>
            <w:szCs w:val="20"/>
            <w:u w:val="none"/>
          </w:rPr>
          <w:t>Simone Signoret</w:t>
        </w:r>
      </w:hyperlink>
      <w:r w:rsidRPr="00341233">
        <w:rPr>
          <w:noProof/>
          <w:sz w:val="20"/>
          <w:szCs w:val="20"/>
        </w:rPr>
        <w:t>, </w:t>
      </w:r>
      <w:hyperlink r:id="rId45" w:history="1">
        <w:r w:rsidRPr="00341233">
          <w:rPr>
            <w:rStyle w:val="Hypertextovodkaz"/>
            <w:noProof/>
            <w:sz w:val="20"/>
            <w:szCs w:val="20"/>
            <w:u w:val="none"/>
          </w:rPr>
          <w:t>Véronique Genest</w:t>
        </w:r>
      </w:hyperlink>
      <w:r w:rsidRPr="00341233">
        <w:rPr>
          <w:noProof/>
          <w:sz w:val="20"/>
          <w:szCs w:val="20"/>
        </w:rPr>
        <w:t>,</w:t>
      </w:r>
      <w:hyperlink r:id="rId46" w:history="1">
        <w:r w:rsidRPr="00341233">
          <w:rPr>
            <w:rStyle w:val="Hypertextovodkaz"/>
            <w:noProof/>
            <w:sz w:val="20"/>
            <w:szCs w:val="20"/>
            <w:u w:val="none"/>
          </w:rPr>
          <w:t>Catherine Frot</w:t>
        </w:r>
      </w:hyperlink>
      <w:r w:rsidRPr="00341233">
        <w:rPr>
          <w:noProof/>
          <w:sz w:val="20"/>
          <w:szCs w:val="20"/>
        </w:rPr>
        <w:t>, </w:t>
      </w:r>
      <w:hyperlink r:id="rId47" w:history="1">
        <w:r w:rsidRPr="00341233">
          <w:rPr>
            <w:rStyle w:val="Hypertextovodkaz"/>
            <w:noProof/>
            <w:sz w:val="20"/>
            <w:szCs w:val="20"/>
            <w:u w:val="none"/>
          </w:rPr>
          <w:t>Jacques Fabbri</w:t>
        </w:r>
      </w:hyperlink>
      <w:r w:rsidRPr="00341233">
        <w:rPr>
          <w:noProof/>
          <w:sz w:val="20"/>
          <w:szCs w:val="20"/>
        </w:rPr>
        <w:t>, </w:t>
      </w:r>
      <w:hyperlink r:id="rId48" w:history="1">
        <w:r w:rsidRPr="00341233">
          <w:rPr>
            <w:rStyle w:val="Hypertextovodkaz"/>
            <w:noProof/>
            <w:sz w:val="20"/>
            <w:szCs w:val="20"/>
            <w:u w:val="none"/>
          </w:rPr>
          <w:t>William Sabatier</w:t>
        </w:r>
      </w:hyperlink>
    </w:p>
    <w:p w:rsidR="00F6786E" w:rsidRPr="00F6786E" w:rsidRDefault="00F6786E" w:rsidP="009644A8">
      <w:pPr>
        <w:pStyle w:val="Normlnweb"/>
        <w:ind w:firstLine="708"/>
        <w:rPr>
          <w:rFonts w:asciiTheme="minorHAnsi" w:hAnsiTheme="minorHAnsi" w:cs="Arial"/>
          <w:color w:val="FF0000"/>
          <w:sz w:val="28"/>
          <w:szCs w:val="28"/>
        </w:rPr>
      </w:pPr>
    </w:p>
    <w:p w:rsidR="002F3604" w:rsidRPr="00334802" w:rsidRDefault="00215D50" w:rsidP="00364E57">
      <w:pPr>
        <w:pStyle w:val="Normlnweb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34802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Víte, že…</w:t>
      </w:r>
    </w:p>
    <w:p w:rsidR="00D05DE2" w:rsidRDefault="00D05DE2" w:rsidP="00916FD9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F6786E">
        <w:rPr>
          <w:rFonts w:asciiTheme="minorHAnsi" w:hAnsiTheme="minorHAnsi" w:cs="Arial"/>
          <w:sz w:val="28"/>
          <w:szCs w:val="28"/>
          <w:highlight w:val="magenta"/>
        </w:rPr>
        <w:t>V říjnu, roku </w:t>
      </w:r>
      <w:hyperlink r:id="rId49" w:tooltip="1868" w:history="1">
        <w:r w:rsidRPr="00F6786E">
          <w:rPr>
            <w:rStyle w:val="Hypertextovodkaz"/>
            <w:rFonts w:asciiTheme="minorHAnsi" w:hAnsiTheme="minorHAnsi" w:cs="Arial"/>
            <w:color w:val="auto"/>
            <w:sz w:val="28"/>
            <w:szCs w:val="28"/>
            <w:highlight w:val="magenta"/>
            <w:u w:val="none"/>
          </w:rPr>
          <w:t>1868</w:t>
        </w:r>
      </w:hyperlink>
      <w:r w:rsidRPr="00F6786E">
        <w:rPr>
          <w:rFonts w:asciiTheme="minorHAnsi" w:hAnsiTheme="minorHAnsi" w:cs="Arial"/>
          <w:sz w:val="28"/>
          <w:szCs w:val="28"/>
          <w:highlight w:val="magenta"/>
        </w:rPr>
        <w:t xml:space="preserve">, kdy mu bylo osmnáct let, se mu podařilo zachránit tonoucího </w:t>
      </w:r>
      <w:proofErr w:type="spellStart"/>
      <w:r w:rsidRPr="00F6786E">
        <w:rPr>
          <w:rFonts w:asciiTheme="minorHAnsi" w:hAnsiTheme="minorHAnsi" w:cs="Arial"/>
          <w:sz w:val="28"/>
          <w:szCs w:val="28"/>
          <w:highlight w:val="magenta"/>
        </w:rPr>
        <w:t>Algernona</w:t>
      </w:r>
      <w:proofErr w:type="spellEnd"/>
      <w:r w:rsidRPr="00F6786E">
        <w:rPr>
          <w:rFonts w:asciiTheme="minorHAnsi" w:hAnsiTheme="minorHAnsi" w:cs="Arial"/>
          <w:sz w:val="28"/>
          <w:szCs w:val="28"/>
          <w:highlight w:val="magenta"/>
        </w:rPr>
        <w:t xml:space="preserve"> Charlese </w:t>
      </w:r>
      <w:proofErr w:type="spellStart"/>
      <w:r w:rsidRPr="00F6786E">
        <w:rPr>
          <w:rFonts w:asciiTheme="minorHAnsi" w:hAnsiTheme="minorHAnsi" w:cs="Arial"/>
          <w:sz w:val="28"/>
          <w:szCs w:val="28"/>
          <w:highlight w:val="magenta"/>
        </w:rPr>
        <w:t>Swinburne</w:t>
      </w:r>
      <w:proofErr w:type="spellEnd"/>
      <w:r w:rsidRPr="00F6786E">
        <w:rPr>
          <w:rFonts w:asciiTheme="minorHAnsi" w:hAnsiTheme="minorHAnsi" w:cs="Arial"/>
          <w:sz w:val="28"/>
          <w:szCs w:val="28"/>
          <w:highlight w:val="magenta"/>
        </w:rPr>
        <w:t>, proslulého básníka.</w:t>
      </w:r>
      <w:r w:rsidRPr="009644A8">
        <w:rPr>
          <w:rFonts w:asciiTheme="minorHAnsi" w:hAnsiTheme="minorHAnsi" w:cs="Arial"/>
          <w:sz w:val="28"/>
          <w:szCs w:val="28"/>
        </w:rPr>
        <w:t xml:space="preserve"> </w:t>
      </w:r>
    </w:p>
    <w:p w:rsidR="00662281" w:rsidRPr="00F6786E" w:rsidRDefault="00F6786E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  <w:highlight w:val="lightGray"/>
        </w:rPr>
      </w:pPr>
      <w:proofErr w:type="spellStart"/>
      <w:r w:rsidRPr="00F6786E">
        <w:rPr>
          <w:rFonts w:asciiTheme="minorHAnsi" w:hAnsiTheme="minorHAnsi" w:cstheme="minorHAnsi"/>
          <w:bCs/>
          <w:sz w:val="28"/>
          <w:szCs w:val="28"/>
          <w:highlight w:val="lightGray"/>
        </w:rPr>
        <w:t>Maupassant</w:t>
      </w:r>
      <w:proofErr w:type="spellEnd"/>
      <w:r w:rsidRPr="00F6786E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byl </w:t>
      </w:r>
      <w:r w:rsidRPr="00F6786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odsouzen oficiální kritikou</w:t>
      </w:r>
      <w:r w:rsidRPr="00F6786E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. </w:t>
      </w:r>
      <w:r w:rsidRPr="00F6786E">
        <w:rPr>
          <w:rFonts w:asciiTheme="minorHAnsi" w:hAnsiTheme="minorHAnsi" w:cs="Arial"/>
          <w:sz w:val="28"/>
          <w:szCs w:val="28"/>
          <w:highlight w:val="lightGray"/>
        </w:rPr>
        <w:t xml:space="preserve">Vytýkali mu </w:t>
      </w:r>
      <w:proofErr w:type="spellStart"/>
      <w:r w:rsidRPr="00F6786E">
        <w:rPr>
          <w:rFonts w:asciiTheme="minorHAnsi" w:hAnsiTheme="minorHAnsi" w:cs="Arial"/>
          <w:color w:val="FF0000"/>
          <w:sz w:val="28"/>
          <w:szCs w:val="28"/>
          <w:highlight w:val="lightGray"/>
        </w:rPr>
        <w:t>pornografičnost</w:t>
      </w:r>
      <w:proofErr w:type="spellEnd"/>
      <w:r w:rsidRPr="00F6786E">
        <w:rPr>
          <w:rFonts w:asciiTheme="minorHAnsi" w:hAnsiTheme="minorHAnsi" w:cs="Arial"/>
          <w:sz w:val="28"/>
          <w:szCs w:val="28"/>
          <w:highlight w:val="lightGray"/>
        </w:rPr>
        <w:t xml:space="preserve">, </w:t>
      </w:r>
      <w:r w:rsidRPr="00F6786E">
        <w:rPr>
          <w:rFonts w:asciiTheme="minorHAnsi" w:hAnsiTheme="minorHAnsi" w:cs="Arial"/>
          <w:color w:val="FF0000"/>
          <w:sz w:val="28"/>
          <w:szCs w:val="28"/>
          <w:highlight w:val="lightGray"/>
        </w:rPr>
        <w:t>zálibu</w:t>
      </w:r>
      <w:r w:rsidRPr="00F6786E">
        <w:rPr>
          <w:rFonts w:asciiTheme="minorHAnsi" w:hAnsiTheme="minorHAnsi" w:cs="Arial"/>
          <w:sz w:val="28"/>
          <w:szCs w:val="28"/>
          <w:highlight w:val="lightGray"/>
        </w:rPr>
        <w:t xml:space="preserve"> </w:t>
      </w:r>
      <w:r w:rsidRPr="00F6786E">
        <w:rPr>
          <w:rFonts w:asciiTheme="minorHAnsi" w:hAnsiTheme="minorHAnsi" w:cs="Arial"/>
          <w:color w:val="FF0000"/>
          <w:sz w:val="28"/>
          <w:szCs w:val="28"/>
          <w:highlight w:val="lightGray"/>
        </w:rPr>
        <w:t xml:space="preserve">ve spodině </w:t>
      </w:r>
      <w:r w:rsidRPr="00F6786E">
        <w:rPr>
          <w:rFonts w:asciiTheme="minorHAnsi" w:hAnsiTheme="minorHAnsi" w:cs="Arial"/>
          <w:sz w:val="28"/>
          <w:szCs w:val="28"/>
          <w:highlight w:val="lightGray"/>
        </w:rPr>
        <w:t>všech společenských tříd. Rozmnožoval prý řady literárních cídičů stok. Co na to a</w:t>
      </w:r>
      <w:r>
        <w:rPr>
          <w:rFonts w:asciiTheme="minorHAnsi" w:hAnsiTheme="minorHAnsi" w:cs="Arial"/>
          <w:sz w:val="28"/>
          <w:szCs w:val="28"/>
          <w:highlight w:val="lightGray"/>
        </w:rPr>
        <w:t>utor? V</w:t>
      </w:r>
      <w:r w:rsidRPr="00F6786E">
        <w:rPr>
          <w:rFonts w:asciiTheme="minorHAnsi" w:hAnsiTheme="minorHAnsi" w:cs="Arial"/>
          <w:sz w:val="28"/>
          <w:szCs w:val="28"/>
          <w:highlight w:val="lightGray"/>
        </w:rPr>
        <w:t>olil si dál náměty dle svého…</w:t>
      </w:r>
    </w:p>
    <w:p w:rsidR="00EF09CE" w:rsidRPr="00662281" w:rsidRDefault="00EF09CE" w:rsidP="00662281">
      <w:pPr>
        <w:pStyle w:val="Normlnweb"/>
        <w:rPr>
          <w:rFonts w:asciiTheme="minorHAnsi" w:hAnsiTheme="minorHAnsi" w:cstheme="minorHAnsi"/>
          <w:bCs/>
          <w:sz w:val="28"/>
          <w:szCs w:val="28"/>
          <w:highlight w:val="cyan"/>
        </w:rPr>
      </w:pPr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</w:t>
      </w:r>
      <w:proofErr w:type="spellStart"/>
      <w:r w:rsidR="00F6786E" w:rsidRPr="00F6786E">
        <w:rPr>
          <w:rFonts w:asciiTheme="minorHAnsi" w:hAnsiTheme="minorHAnsi" w:cstheme="minorHAnsi"/>
          <w:bCs/>
          <w:sz w:val="28"/>
          <w:szCs w:val="28"/>
          <w:highlight w:val="cyan"/>
        </w:rPr>
        <w:t>Maupassant</w:t>
      </w:r>
      <w:proofErr w:type="spellEnd"/>
      <w:r w:rsidR="00F6786E" w:rsidRPr="00F6786E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se pohyboval v té nejvyšší společnosti. Nikdy se však neodvážil popisovat směšnost toho, co viděl. </w:t>
      </w:r>
      <w:r w:rsidR="00F6786E" w:rsidRPr="00F6786E">
        <w:rPr>
          <w:rFonts w:asciiTheme="minorHAnsi" w:hAnsiTheme="minorHAnsi" w:cstheme="minorHAnsi"/>
          <w:bCs/>
          <w:color w:val="FF0000"/>
          <w:sz w:val="28"/>
          <w:szCs w:val="28"/>
          <w:highlight w:val="cyan"/>
        </w:rPr>
        <w:t>Kdo chce s vlky býti, musí s nimi výti…</w:t>
      </w:r>
      <w:r w:rsidR="0045631B" w:rsidRPr="00F6786E">
        <w:rPr>
          <w:rFonts w:asciiTheme="minorHAnsi" w:hAnsiTheme="minorHAnsi" w:cstheme="minorHAnsi"/>
          <w:bCs/>
          <w:color w:val="FF0000"/>
          <w:sz w:val="28"/>
          <w:szCs w:val="28"/>
          <w:highlight w:val="cyan"/>
        </w:rPr>
        <w:t xml:space="preserve">                           </w:t>
      </w:r>
      <w:r w:rsidRPr="00F6786E">
        <w:rPr>
          <w:rFonts w:asciiTheme="minorHAnsi" w:hAnsiTheme="minorHAnsi" w:cstheme="minorHAnsi"/>
          <w:bCs/>
          <w:color w:val="FF0000"/>
          <w:sz w:val="28"/>
          <w:szCs w:val="28"/>
          <w:highlight w:val="cyan"/>
        </w:rPr>
        <w:t xml:space="preserve"> </w:t>
      </w:r>
    </w:p>
    <w:p w:rsidR="006644D3" w:rsidRDefault="006644D3" w:rsidP="002F3604">
      <w:pPr>
        <w:pStyle w:val="Normlnweb"/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</w:pPr>
    </w:p>
    <w:p w:rsidR="00334802" w:rsidRPr="0045631B" w:rsidRDefault="0045631B" w:rsidP="002F3604">
      <w:pPr>
        <w:pStyle w:val="Normlnweb"/>
        <w:rPr>
          <w:rFonts w:asciiTheme="minorHAnsi" w:hAnsiTheme="minorHAnsi" w:cstheme="minorHAnsi"/>
          <w:b/>
          <w:bCs/>
          <w:sz w:val="32"/>
          <w:szCs w:val="32"/>
          <w:highlight w:val="red"/>
        </w:rPr>
      </w:pPr>
      <w:r w:rsidRPr="0045631B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věty:</w:t>
      </w:r>
    </w:p>
    <w:p w:rsidR="00103ACE" w:rsidRPr="0045631B" w:rsidRDefault="00341233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color w:val="FF0000"/>
          <w:sz w:val="28"/>
          <w:szCs w:val="28"/>
        </w:rPr>
      </w:pPr>
      <w:proofErr w:type="spellStart"/>
      <w:r>
        <w:rPr>
          <w:rFonts w:asciiTheme="minorHAnsi" w:hAnsiTheme="minorHAnsi" w:cs="Arial"/>
          <w:color w:val="FF0000"/>
          <w:sz w:val="28"/>
          <w:szCs w:val="28"/>
        </w:rPr>
        <w:t>Guy</w:t>
      </w:r>
      <w:proofErr w:type="spellEnd"/>
      <w:r>
        <w:rPr>
          <w:rFonts w:asciiTheme="minorHAnsi" w:hAnsiTheme="minorHAnsi" w:cs="Arial"/>
          <w:color w:val="FF0000"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="Arial"/>
          <w:color w:val="FF0000"/>
          <w:sz w:val="28"/>
          <w:szCs w:val="28"/>
        </w:rPr>
        <w:t>Maupassant</w:t>
      </w:r>
      <w:proofErr w:type="spellEnd"/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 xml:space="preserve">psal pod vlivem Gustava Flauberta a Ivana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Sergejevičc</w:t>
      </w:r>
      <w:proofErr w:type="spellEnd"/>
      <w:r>
        <w:rPr>
          <w:rFonts w:asciiTheme="minorHAnsi" w:hAnsiTheme="minorHAnsi" w:cs="Arial"/>
          <w:sz w:val="28"/>
          <w:szCs w:val="28"/>
          <w:highlight w:val="lightGray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Turgeněva</w:t>
      </w:r>
      <w:proofErr w:type="spellEnd"/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>ANO</w:t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proofErr w:type="gramStart"/>
      <w:r>
        <w:rPr>
          <w:rFonts w:asciiTheme="minorHAnsi" w:hAnsiTheme="minorHAnsi" w:cs="Arial"/>
          <w:sz w:val="28"/>
          <w:szCs w:val="28"/>
          <w:highlight w:val="lightGray"/>
        </w:rPr>
        <w:t>si</w:t>
      </w:r>
      <w:proofErr w:type="gramEnd"/>
      <w:r>
        <w:rPr>
          <w:rFonts w:asciiTheme="minorHAnsi" w:hAnsiTheme="minorHAnsi" w:cs="Arial"/>
          <w:sz w:val="28"/>
          <w:szCs w:val="28"/>
          <w:highlight w:val="lightGray"/>
        </w:rPr>
        <w:t xml:space="preserve"> vybíral pouze náměty z vysoké společnosti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341233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nezabýval</w:t>
      </w:r>
      <w:r w:rsidR="00220A19">
        <w:rPr>
          <w:rFonts w:asciiTheme="minorHAnsi" w:hAnsiTheme="minorHAnsi" w:cs="Arial"/>
          <w:sz w:val="28"/>
          <w:szCs w:val="28"/>
          <w:highlight w:val="lightGray"/>
        </w:rPr>
        <w:t xml:space="preserve"> se</w:t>
      </w:r>
      <w:r>
        <w:rPr>
          <w:rFonts w:asciiTheme="minorHAnsi" w:hAnsiTheme="minorHAnsi" w:cs="Arial"/>
          <w:sz w:val="28"/>
          <w:szCs w:val="28"/>
          <w:highlight w:val="lightGray"/>
        </w:rPr>
        <w:t xml:space="preserve"> novinářstvím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341233" w:rsidRPr="00341233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měl rád kanoistiku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proofErr w:type="gramStart"/>
      <w:r>
        <w:rPr>
          <w:rFonts w:asciiTheme="minorHAnsi" w:hAnsiTheme="minorHAnsi" w:cs="Arial"/>
          <w:sz w:val="28"/>
          <w:szCs w:val="28"/>
          <w:highlight w:val="lightGray"/>
        </w:rPr>
        <w:t>ANO   NE</w:t>
      </w:r>
      <w:proofErr w:type="gramEnd"/>
    </w:p>
    <w:p w:rsidR="00341233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byl ministrem námořnictva a kolonií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byl mistrem novely a povídky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často ztvárňoval milostné náměty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napsal jen několik děl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 NE</w:t>
      </w:r>
    </w:p>
    <w:p w:rsidR="0045631B" w:rsidRPr="0045631B" w:rsidRDefault="00341233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popisoval i politické pozadí doby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103ACE" w:rsidRPr="00341233" w:rsidRDefault="00341233" w:rsidP="00334802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byl výborným pozorovatelem se smyslem pro detail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341233" w:rsidRPr="00341233" w:rsidRDefault="00341233" w:rsidP="00334802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při tvorbě vycházel ze studia pramenů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220A19" w:rsidRPr="00CC32F6" w:rsidRDefault="00341233" w:rsidP="00CC32F6">
      <w:pPr>
        <w:pStyle w:val="Normlnweb"/>
        <w:shd w:val="clear" w:color="auto" w:fill="FFFFFF"/>
        <w:spacing w:before="96" w:after="120" w:line="288" w:lineRule="atLeast"/>
        <w:ind w:left="720"/>
        <w:rPr>
          <w:rFonts w:asciiTheme="minorHAnsi" w:hAnsiTheme="minorHAnsi" w:cs="Arial"/>
          <w:color w:val="FF0000"/>
          <w:sz w:val="28"/>
          <w:szCs w:val="28"/>
          <w:highlight w:val="lightGray"/>
        </w:rPr>
      </w:pPr>
      <w:r w:rsidRPr="00341233">
        <w:rPr>
          <w:rFonts w:asciiTheme="minorHAnsi" w:hAnsiTheme="minorHAnsi" w:cs="Arial"/>
          <w:color w:val="FF0000"/>
          <w:sz w:val="28"/>
          <w:szCs w:val="28"/>
          <w:highlight w:val="lightGray"/>
        </w:rPr>
        <w:t>pozn. Pokud nevíte odpověď na všechny otázky, vraťte se k řešení po přečtení ukázek.</w:t>
      </w:r>
    </w:p>
    <w:p w:rsidR="006D3646" w:rsidRDefault="006D3646" w:rsidP="006D3646">
      <w:pPr>
        <w:rPr>
          <w:rFonts w:ascii="Arial" w:hAnsi="Arial" w:cs="Arial"/>
          <w:color w:val="000000"/>
          <w:sz w:val="20"/>
          <w:szCs w:val="20"/>
        </w:rPr>
      </w:pPr>
      <w:r w:rsidRPr="00220A19">
        <w:rPr>
          <w:rFonts w:eastAsiaTheme="majorEastAsia" w:cstheme="minorHAnsi"/>
          <w:b/>
          <w:sz w:val="28"/>
          <w:highlight w:val="yellow"/>
        </w:rPr>
        <w:lastRenderedPageBreak/>
        <w:t>KULIČKA</w:t>
      </w:r>
      <w:r w:rsidRPr="00220A19">
        <w:rPr>
          <w:rFonts w:eastAsiaTheme="majorEastAsia" w:cstheme="minorHAnsi"/>
          <w:sz w:val="28"/>
          <w:highlight w:val="yellow"/>
        </w:rPr>
        <w:t xml:space="preserve"> </w:t>
      </w:r>
      <w:r w:rsidRPr="00220A19">
        <w:rPr>
          <w:rFonts w:cs="Arial"/>
          <w:i/>
          <w:color w:val="000000"/>
          <w:sz w:val="28"/>
          <w:szCs w:val="28"/>
          <w:highlight w:val="yellow"/>
        </w:rPr>
        <w:t>(</w:t>
      </w:r>
      <w:r w:rsidR="00227BC2" w:rsidRPr="00220A19">
        <w:rPr>
          <w:rFonts w:cs="Arial"/>
          <w:i/>
          <w:color w:val="000000"/>
          <w:sz w:val="28"/>
          <w:szCs w:val="28"/>
          <w:highlight w:val="yellow"/>
        </w:rPr>
        <w:t xml:space="preserve">La </w:t>
      </w:r>
      <w:r w:rsidR="00227BC2" w:rsidRPr="00220A19">
        <w:rPr>
          <w:rFonts w:cs="Arial"/>
          <w:i/>
          <w:iCs/>
          <w:color w:val="000000"/>
          <w:sz w:val="28"/>
          <w:szCs w:val="28"/>
          <w:highlight w:val="yellow"/>
        </w:rPr>
        <w:t xml:space="preserve">Boule de </w:t>
      </w:r>
      <w:proofErr w:type="spellStart"/>
      <w:r w:rsidR="00227BC2" w:rsidRPr="00220A19">
        <w:rPr>
          <w:rFonts w:cs="Arial"/>
          <w:i/>
          <w:iCs/>
          <w:color w:val="000000"/>
          <w:sz w:val="28"/>
          <w:szCs w:val="28"/>
          <w:highlight w:val="yellow"/>
        </w:rPr>
        <w:t>S</w:t>
      </w:r>
      <w:r w:rsidRPr="00220A19">
        <w:rPr>
          <w:rFonts w:cs="Arial"/>
          <w:i/>
          <w:iCs/>
          <w:color w:val="000000"/>
          <w:sz w:val="28"/>
          <w:szCs w:val="28"/>
          <w:highlight w:val="yellow"/>
        </w:rPr>
        <w:t>uif</w:t>
      </w:r>
      <w:proofErr w:type="spellEnd"/>
      <w:r w:rsidR="00227BC2" w:rsidRPr="00220A19">
        <w:rPr>
          <w:rFonts w:ascii="Arial" w:hAnsi="Arial" w:cs="Arial"/>
          <w:i/>
          <w:i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220A19">
        <w:rPr>
          <w:rFonts w:cs="Arial"/>
          <w:i/>
          <w:color w:val="000000"/>
          <w:sz w:val="28"/>
          <w:szCs w:val="28"/>
          <w:highlight w:val="yellow"/>
        </w:rPr>
        <w:t>)</w:t>
      </w:r>
      <w:r w:rsidR="00220A19" w:rsidRPr="00220A19">
        <w:t xml:space="preserve"> </w:t>
      </w:r>
      <w:r w:rsidR="00220A19" w:rsidRPr="00220A19">
        <w:rPr>
          <w:rFonts w:cs="Arial"/>
          <w:i/>
          <w:noProof/>
          <w:color w:val="000000"/>
          <w:sz w:val="28"/>
          <w:szCs w:val="28"/>
        </w:rPr>
        <w:drawing>
          <wp:inline distT="0" distB="0" distL="0" distR="0">
            <wp:extent cx="2679754" cy="1508549"/>
            <wp:effectExtent l="0" t="0" r="6350" b="0"/>
            <wp:docPr id="19" name="Obrázek 19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5" cy="15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46" w:rsidRPr="00227BC2" w:rsidRDefault="00227BC2" w:rsidP="006D3646">
      <w:pPr>
        <w:rPr>
          <w:rFonts w:cs="Arial"/>
          <w:b/>
          <w:i/>
          <w:color w:val="1F497D" w:themeColor="text2"/>
          <w:sz w:val="28"/>
          <w:szCs w:val="28"/>
        </w:rPr>
      </w:pPr>
      <w:r w:rsidRPr="00227BC2">
        <w:rPr>
          <w:rFonts w:cs="Arial"/>
          <w:b/>
          <w:sz w:val="28"/>
          <w:szCs w:val="28"/>
        </w:rPr>
        <w:t>(</w:t>
      </w:r>
      <w:hyperlink r:id="rId51" w:tooltip="1880" w:history="1">
        <w:r w:rsidR="006D3646" w:rsidRPr="00227BC2">
          <w:rPr>
            <w:rStyle w:val="Hypertextovodkaz"/>
            <w:rFonts w:cs="Arial"/>
            <w:b/>
            <w:color w:val="auto"/>
            <w:sz w:val="28"/>
            <w:szCs w:val="28"/>
            <w:u w:val="none"/>
          </w:rPr>
          <w:t>1880</w:t>
        </w:r>
      </w:hyperlink>
      <w:r w:rsidRPr="00227BC2">
        <w:rPr>
          <w:rFonts w:cs="Arial"/>
          <w:b/>
          <w:sz w:val="28"/>
          <w:szCs w:val="28"/>
        </w:rPr>
        <w:t>)</w:t>
      </w:r>
      <w:r w:rsidR="006D3646" w:rsidRPr="00227BC2">
        <w:rPr>
          <w:rStyle w:val="apple-converted-space"/>
          <w:rFonts w:ascii="Arial" w:hAnsi="Arial" w:cs="Arial"/>
          <w:b/>
          <w:sz w:val="20"/>
          <w:szCs w:val="20"/>
        </w:rPr>
        <w:t> </w:t>
      </w:r>
    </w:p>
    <w:p w:rsidR="006D3646" w:rsidRDefault="006D3646" w:rsidP="006D3646">
      <w:pPr>
        <w:rPr>
          <w:rFonts w:cs="Arial"/>
          <w:i/>
          <w:color w:val="1F497D" w:themeColor="text2"/>
          <w:sz w:val="28"/>
          <w:szCs w:val="28"/>
        </w:rPr>
      </w:pPr>
      <w:r>
        <w:rPr>
          <w:rFonts w:cs="Arial"/>
          <w:i/>
          <w:color w:val="1F497D" w:themeColor="text2"/>
          <w:sz w:val="28"/>
          <w:szCs w:val="28"/>
        </w:rPr>
        <w:t>P</w:t>
      </w:r>
      <w:r w:rsidRPr="006D3646">
        <w:rPr>
          <w:rFonts w:cs="Arial"/>
          <w:i/>
          <w:color w:val="1F497D" w:themeColor="text2"/>
          <w:sz w:val="28"/>
          <w:szCs w:val="28"/>
        </w:rPr>
        <w:t xml:space="preserve">ovídka z prostředí prusko-francouzské války. Ústřední postavou je prostitutka Elisabeth </w:t>
      </w:r>
      <w:proofErr w:type="spellStart"/>
      <w:r w:rsidRPr="006D3646">
        <w:rPr>
          <w:rFonts w:cs="Arial"/>
          <w:i/>
          <w:color w:val="1F497D" w:themeColor="text2"/>
          <w:sz w:val="28"/>
          <w:szCs w:val="28"/>
        </w:rPr>
        <w:t>Rousset</w:t>
      </w:r>
      <w:proofErr w:type="spellEnd"/>
      <w:r w:rsidRPr="006D3646">
        <w:rPr>
          <w:rFonts w:cs="Arial"/>
          <w:i/>
          <w:color w:val="1F497D" w:themeColor="text2"/>
          <w:sz w:val="28"/>
          <w:szCs w:val="28"/>
        </w:rPr>
        <w:t>, zvaná Kulička, jež zachrání občany městečka tím, že poskytne služby pruskému důstojníkovi. I přes tento „hrdinský čin“ jí ostatní neustále pohrdají. Objevuje se však rozpor, kdo je mravnější a větší vlastenec: prostitutka, která se obětovala, nebo „slušní“ lidé, kteří se snaží vše jen přežít?</w:t>
      </w:r>
    </w:p>
    <w:p w:rsidR="004C643F" w:rsidRDefault="004C643F" w:rsidP="006D3646">
      <w:pPr>
        <w:rPr>
          <w:rFonts w:eastAsiaTheme="majorEastAsia" w:cstheme="minorHAnsi"/>
          <w:b/>
          <w:sz w:val="28"/>
          <w:highlight w:val="yellow"/>
        </w:rPr>
      </w:pPr>
    </w:p>
    <w:p w:rsidR="004C643F" w:rsidRPr="004C643F" w:rsidRDefault="004C643F" w:rsidP="004C6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3Co00"/>
          <w:sz w:val="28"/>
          <w:szCs w:val="28"/>
        </w:rPr>
      </w:pPr>
      <w:r w:rsidRPr="004C643F">
        <w:rPr>
          <w:rFonts w:cs="TT3Co00"/>
          <w:sz w:val="28"/>
          <w:szCs w:val="28"/>
        </w:rPr>
        <w:t xml:space="preserve">Sotva byla </w:t>
      </w:r>
      <w:r w:rsidRPr="004C643F">
        <w:rPr>
          <w:rFonts w:cs="TT3Co00"/>
          <w:i/>
          <w:sz w:val="28"/>
          <w:szCs w:val="28"/>
        </w:rPr>
        <w:t>(Kulička)</w:t>
      </w:r>
      <w:r w:rsidRPr="004C643F">
        <w:rPr>
          <w:rFonts w:cs="TT3Co00"/>
          <w:sz w:val="28"/>
          <w:szCs w:val="28"/>
        </w:rPr>
        <w:t xml:space="preserve"> za dveřmi</w:t>
      </w:r>
      <w:r>
        <w:rPr>
          <w:rFonts w:cs="TT3Co00"/>
          <w:sz w:val="28"/>
          <w:szCs w:val="28"/>
        </w:rPr>
        <w:t xml:space="preserve">, všichni se na sebe podívali a </w:t>
      </w:r>
      <w:r w:rsidRPr="004C643F">
        <w:rPr>
          <w:rFonts w:cs="TT3Co00"/>
          <w:sz w:val="28"/>
          <w:szCs w:val="28"/>
        </w:rPr>
        <w:t>sesedli se blíž k sobě,</w:t>
      </w:r>
      <w:r>
        <w:rPr>
          <w:rFonts w:cs="TT3Co00"/>
          <w:sz w:val="28"/>
          <w:szCs w:val="28"/>
        </w:rPr>
        <w:t xml:space="preserve"> neboť jim bylo všem zřejmé, že </w:t>
      </w:r>
      <w:r w:rsidRPr="004C643F">
        <w:rPr>
          <w:rFonts w:cs="TT3Co00"/>
          <w:sz w:val="28"/>
          <w:szCs w:val="28"/>
        </w:rPr>
        <w:t>se už jednou musí na něčem usnést.</w:t>
      </w:r>
      <w:r w:rsidR="00E827F0">
        <w:rPr>
          <w:rFonts w:cs="TT3Co00"/>
          <w:sz w:val="28"/>
          <w:szCs w:val="28"/>
        </w:rPr>
        <w:tab/>
      </w:r>
      <w:proofErr w:type="spellStart"/>
      <w:r>
        <w:rPr>
          <w:rFonts w:cs="TT3Co00"/>
          <w:sz w:val="28"/>
          <w:szCs w:val="28"/>
        </w:rPr>
        <w:t>Loiseau</w:t>
      </w:r>
      <w:proofErr w:type="spellEnd"/>
      <w:r>
        <w:rPr>
          <w:rFonts w:cs="TT3Co00"/>
          <w:sz w:val="28"/>
          <w:szCs w:val="28"/>
        </w:rPr>
        <w:t xml:space="preserve"> nadhodil, </w:t>
      </w:r>
      <w:r w:rsidRPr="004C643F">
        <w:rPr>
          <w:rFonts w:cs="TT3Co00"/>
          <w:sz w:val="28"/>
          <w:szCs w:val="28"/>
        </w:rPr>
        <w:t>že by měli oficírovi navrhnout, aby si tu nechal jen</w:t>
      </w:r>
      <w:r>
        <w:rPr>
          <w:rFonts w:cs="TT3Co00"/>
          <w:sz w:val="28"/>
          <w:szCs w:val="28"/>
        </w:rPr>
        <w:t xml:space="preserve"> </w:t>
      </w:r>
      <w:r w:rsidRPr="004C643F">
        <w:rPr>
          <w:rFonts w:cs="TT3Co00"/>
          <w:sz w:val="28"/>
          <w:szCs w:val="28"/>
        </w:rPr>
        <w:t>samotnou K</w:t>
      </w:r>
      <w:r>
        <w:rPr>
          <w:rFonts w:cs="TT3Co00"/>
          <w:sz w:val="28"/>
          <w:szCs w:val="28"/>
        </w:rPr>
        <w:t xml:space="preserve">uličku a ostatní nechal odejet. </w:t>
      </w:r>
      <w:r w:rsidRPr="004C643F">
        <w:rPr>
          <w:rFonts w:cs="TT3Co00"/>
          <w:sz w:val="28"/>
          <w:szCs w:val="28"/>
        </w:rPr>
        <w:t>Vyřízením byl z</w:t>
      </w:r>
      <w:r>
        <w:rPr>
          <w:rFonts w:cs="TT3Co00"/>
          <w:sz w:val="28"/>
          <w:szCs w:val="28"/>
        </w:rPr>
        <w:t xml:space="preserve">novu pověřen pan </w:t>
      </w:r>
      <w:proofErr w:type="spellStart"/>
      <w:r>
        <w:rPr>
          <w:rFonts w:cs="TT3Co00"/>
          <w:sz w:val="28"/>
          <w:szCs w:val="28"/>
        </w:rPr>
        <w:t>Follenvie</w:t>
      </w:r>
      <w:proofErr w:type="spellEnd"/>
      <w:r>
        <w:rPr>
          <w:rFonts w:cs="TT3Co00"/>
          <w:sz w:val="28"/>
          <w:szCs w:val="28"/>
        </w:rPr>
        <w:t xml:space="preserve">, ale </w:t>
      </w:r>
      <w:r w:rsidRPr="004C643F">
        <w:rPr>
          <w:rFonts w:cs="TT3Co00"/>
          <w:sz w:val="28"/>
          <w:szCs w:val="28"/>
        </w:rPr>
        <w:t>skoro vzápětí by</w:t>
      </w:r>
      <w:r>
        <w:rPr>
          <w:rFonts w:cs="TT3Co00"/>
          <w:sz w:val="28"/>
          <w:szCs w:val="28"/>
        </w:rPr>
        <w:t xml:space="preserve">l zpátky. Němec, který se dobře </w:t>
      </w:r>
      <w:r w:rsidRPr="004C643F">
        <w:rPr>
          <w:rFonts w:cs="TT3Co00"/>
          <w:sz w:val="28"/>
          <w:szCs w:val="28"/>
        </w:rPr>
        <w:t xml:space="preserve">vyznal v lidské povaze, </w:t>
      </w:r>
      <w:r>
        <w:rPr>
          <w:rFonts w:cs="TT3Co00"/>
          <w:sz w:val="28"/>
          <w:szCs w:val="28"/>
        </w:rPr>
        <w:t xml:space="preserve">ho vyhodil. Stál na svém, že si </w:t>
      </w:r>
      <w:r w:rsidRPr="004C643F">
        <w:rPr>
          <w:rFonts w:cs="TT3Co00"/>
          <w:sz w:val="28"/>
          <w:szCs w:val="28"/>
        </w:rPr>
        <w:t>je tu nechá všec</w:t>
      </w:r>
      <w:r>
        <w:rPr>
          <w:rFonts w:cs="TT3Co00"/>
          <w:sz w:val="28"/>
          <w:szCs w:val="28"/>
        </w:rPr>
        <w:t xml:space="preserve">hny, dokud jeho přání nebude </w:t>
      </w:r>
      <w:r>
        <w:rPr>
          <w:rFonts w:ascii="TT3Co00" w:hAnsi="TT3Co00" w:cs="TT3Co00"/>
          <w:sz w:val="24"/>
          <w:szCs w:val="24"/>
        </w:rPr>
        <w:t>vyhověno.</w:t>
      </w:r>
    </w:p>
    <w:p w:rsidR="004C643F" w:rsidRPr="004C643F" w:rsidRDefault="004C643F" w:rsidP="00E82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3Co00"/>
          <w:sz w:val="28"/>
          <w:szCs w:val="28"/>
        </w:rPr>
      </w:pPr>
      <w:r w:rsidRPr="004C643F">
        <w:rPr>
          <w:rFonts w:cs="TT3Co00"/>
          <w:sz w:val="28"/>
          <w:szCs w:val="28"/>
        </w:rPr>
        <w:t xml:space="preserve">Tu paní </w:t>
      </w:r>
      <w:proofErr w:type="spellStart"/>
      <w:r w:rsidRPr="004C643F">
        <w:rPr>
          <w:rFonts w:cs="TT3Co00"/>
          <w:sz w:val="28"/>
          <w:szCs w:val="28"/>
        </w:rPr>
        <w:t>Loiseauo</w:t>
      </w:r>
      <w:r>
        <w:rPr>
          <w:rFonts w:cs="TT3Co00"/>
          <w:sz w:val="28"/>
          <w:szCs w:val="28"/>
        </w:rPr>
        <w:t>vá</w:t>
      </w:r>
      <w:proofErr w:type="spellEnd"/>
      <w:r>
        <w:rPr>
          <w:rFonts w:cs="TT3Co00"/>
          <w:sz w:val="28"/>
          <w:szCs w:val="28"/>
        </w:rPr>
        <w:t xml:space="preserve"> už neovládla svou ___________</w:t>
      </w:r>
      <w:r w:rsidR="00E827F0">
        <w:rPr>
          <w:rFonts w:cs="TT3Co00"/>
          <w:sz w:val="28"/>
          <w:szCs w:val="28"/>
        </w:rPr>
        <w:t xml:space="preserve"> </w:t>
      </w:r>
      <w:r w:rsidRPr="004C643F">
        <w:rPr>
          <w:rFonts w:cs="TT3Co00"/>
          <w:sz w:val="28"/>
          <w:szCs w:val="28"/>
        </w:rPr>
        <w:t>povahu a vybuchla: „Tak tu přece</w:t>
      </w:r>
      <w:r>
        <w:rPr>
          <w:rFonts w:cs="TT3Co00"/>
          <w:sz w:val="28"/>
          <w:szCs w:val="28"/>
        </w:rPr>
        <w:t xml:space="preserve"> </w:t>
      </w:r>
      <w:r w:rsidRPr="004C643F">
        <w:rPr>
          <w:rFonts w:cs="TT3Co00"/>
          <w:sz w:val="28"/>
          <w:szCs w:val="28"/>
        </w:rPr>
        <w:t>nezůstaneme do sm</w:t>
      </w:r>
      <w:r>
        <w:rPr>
          <w:rFonts w:cs="TT3Co00"/>
          <w:sz w:val="28"/>
          <w:szCs w:val="28"/>
        </w:rPr>
        <w:t xml:space="preserve">rti! Když už ta děvka jednou má </w:t>
      </w:r>
      <w:r w:rsidRPr="004C643F">
        <w:rPr>
          <w:rFonts w:cs="TT3Co00"/>
          <w:sz w:val="28"/>
          <w:szCs w:val="28"/>
        </w:rPr>
        <w:t xml:space="preserve">takové zaměstnání a </w:t>
      </w:r>
      <w:r>
        <w:rPr>
          <w:rFonts w:cs="TT3Co00"/>
          <w:sz w:val="28"/>
          <w:szCs w:val="28"/>
        </w:rPr>
        <w:t xml:space="preserve">dělá to s každým, mám dojem, že </w:t>
      </w:r>
      <w:r w:rsidRPr="004C643F">
        <w:rPr>
          <w:rFonts w:cs="TT3Co00"/>
          <w:sz w:val="28"/>
          <w:szCs w:val="28"/>
        </w:rPr>
        <w:t>ani nemá právo si n</w:t>
      </w:r>
      <w:r>
        <w:rPr>
          <w:rFonts w:cs="TT3Co00"/>
          <w:sz w:val="28"/>
          <w:szCs w:val="28"/>
        </w:rPr>
        <w:t xml:space="preserve">ajednou vybírat, s kým chce a s </w:t>
      </w:r>
      <w:r w:rsidRPr="004C643F">
        <w:rPr>
          <w:rFonts w:cs="TT3Co00"/>
          <w:sz w:val="28"/>
          <w:szCs w:val="28"/>
        </w:rPr>
        <w:t>kým ne. Vždyť, považt</w:t>
      </w:r>
      <w:r>
        <w:rPr>
          <w:rFonts w:cs="TT3Co00"/>
          <w:sz w:val="28"/>
          <w:szCs w:val="28"/>
        </w:rPr>
        <w:t xml:space="preserve">e, v Rouenu za ní chodil každý, </w:t>
      </w:r>
      <w:r w:rsidRPr="004C643F">
        <w:rPr>
          <w:rFonts w:cs="TT3Co00"/>
          <w:sz w:val="28"/>
          <w:szCs w:val="28"/>
        </w:rPr>
        <w:t>i kočí! Ano, milostpaní, kočí z prefektury! Já</w:t>
      </w:r>
      <w:r>
        <w:rPr>
          <w:rFonts w:cs="TT3Co00"/>
          <w:sz w:val="28"/>
          <w:szCs w:val="28"/>
        </w:rPr>
        <w:t xml:space="preserve"> to vím </w:t>
      </w:r>
      <w:r w:rsidRPr="004C643F">
        <w:rPr>
          <w:rFonts w:cs="TT3Co00"/>
          <w:sz w:val="28"/>
          <w:szCs w:val="28"/>
        </w:rPr>
        <w:t>dobře, protože on</w:t>
      </w:r>
      <w:r>
        <w:rPr>
          <w:rFonts w:cs="TT3Co00"/>
          <w:sz w:val="28"/>
          <w:szCs w:val="28"/>
        </w:rPr>
        <w:t xml:space="preserve"> si k nám chodí kupovat víno. A </w:t>
      </w:r>
      <w:r w:rsidRPr="004C643F">
        <w:rPr>
          <w:rFonts w:cs="TT3Co00"/>
          <w:sz w:val="28"/>
          <w:szCs w:val="28"/>
        </w:rPr>
        <w:t>dneska, když by nám měla pomoct z louže, tak se</w:t>
      </w:r>
    </w:p>
    <w:p w:rsidR="004C643F" w:rsidRPr="004C643F" w:rsidRDefault="004C643F" w:rsidP="00E827F0">
      <w:pPr>
        <w:autoSpaceDE w:val="0"/>
        <w:autoSpaceDN w:val="0"/>
        <w:adjustRightInd w:val="0"/>
        <w:spacing w:after="0" w:line="240" w:lineRule="auto"/>
        <w:jc w:val="both"/>
        <w:rPr>
          <w:rFonts w:cs="TT3Co00"/>
          <w:sz w:val="28"/>
          <w:szCs w:val="28"/>
        </w:rPr>
      </w:pPr>
      <w:r w:rsidRPr="004C643F">
        <w:rPr>
          <w:rFonts w:cs="TT3Co00"/>
          <w:sz w:val="28"/>
          <w:szCs w:val="28"/>
        </w:rPr>
        <w:t>najednou upejpá</w:t>
      </w:r>
      <w:r>
        <w:rPr>
          <w:rFonts w:cs="TT3Co00"/>
          <w:sz w:val="28"/>
          <w:szCs w:val="28"/>
        </w:rPr>
        <w:t xml:space="preserve">, děvka jedna usmrkaná! … Podle </w:t>
      </w:r>
      <w:proofErr w:type="spellStart"/>
      <w:r w:rsidRPr="004C643F">
        <w:rPr>
          <w:rFonts w:cs="TT3Co00"/>
          <w:sz w:val="28"/>
          <w:szCs w:val="28"/>
        </w:rPr>
        <w:t>mýho</w:t>
      </w:r>
      <w:proofErr w:type="spellEnd"/>
      <w:r w:rsidRPr="004C643F">
        <w:rPr>
          <w:rFonts w:cs="TT3Co00"/>
          <w:sz w:val="28"/>
          <w:szCs w:val="28"/>
        </w:rPr>
        <w:t xml:space="preserve"> se ten důstoj</w:t>
      </w:r>
      <w:r>
        <w:rPr>
          <w:rFonts w:cs="TT3Co00"/>
          <w:sz w:val="28"/>
          <w:szCs w:val="28"/>
        </w:rPr>
        <w:t xml:space="preserve">ník zachoval ještě dost slušně. </w:t>
      </w:r>
      <w:r w:rsidRPr="004C643F">
        <w:rPr>
          <w:rFonts w:cs="TT3Co00"/>
          <w:sz w:val="28"/>
          <w:szCs w:val="28"/>
        </w:rPr>
        <w:t>Možná, že už bůhvíjak dlouho neměl příležitost, a</w:t>
      </w:r>
    </w:p>
    <w:p w:rsidR="004C643F" w:rsidRPr="004C643F" w:rsidRDefault="004C643F" w:rsidP="00E827F0">
      <w:pPr>
        <w:autoSpaceDE w:val="0"/>
        <w:autoSpaceDN w:val="0"/>
        <w:adjustRightInd w:val="0"/>
        <w:spacing w:after="0" w:line="240" w:lineRule="auto"/>
        <w:jc w:val="both"/>
        <w:rPr>
          <w:rFonts w:cs="TT3Co00"/>
          <w:sz w:val="28"/>
          <w:szCs w:val="28"/>
        </w:rPr>
      </w:pPr>
      <w:r w:rsidRPr="004C643F">
        <w:rPr>
          <w:rFonts w:cs="TT3Co00"/>
          <w:sz w:val="28"/>
          <w:szCs w:val="28"/>
        </w:rPr>
        <w:t>jistě by byl dal před</w:t>
      </w:r>
      <w:r>
        <w:rPr>
          <w:rFonts w:cs="TT3Co00"/>
          <w:sz w:val="28"/>
          <w:szCs w:val="28"/>
        </w:rPr>
        <w:t xml:space="preserve">nost nám třem. Ale to ne, on se </w:t>
      </w:r>
      <w:r w:rsidRPr="004C643F">
        <w:rPr>
          <w:rFonts w:cs="TT3Co00"/>
          <w:sz w:val="28"/>
          <w:szCs w:val="28"/>
        </w:rPr>
        <w:t>spokojí s ho</w:t>
      </w:r>
      <w:r>
        <w:rPr>
          <w:rFonts w:cs="TT3Co00"/>
          <w:sz w:val="28"/>
          <w:szCs w:val="28"/>
        </w:rPr>
        <w:t xml:space="preserve">lkou pro všechny. Vdané ženy on </w:t>
      </w:r>
      <w:r w:rsidRPr="004C643F">
        <w:rPr>
          <w:rFonts w:cs="TT3Co00"/>
          <w:sz w:val="28"/>
          <w:szCs w:val="28"/>
        </w:rPr>
        <w:t>respektuje. Pova</w:t>
      </w:r>
      <w:r>
        <w:rPr>
          <w:rFonts w:cs="TT3Co00"/>
          <w:sz w:val="28"/>
          <w:szCs w:val="28"/>
        </w:rPr>
        <w:t xml:space="preserve">žte jen, vždyť je tu neomezeným </w:t>
      </w:r>
      <w:r w:rsidRPr="004C643F">
        <w:rPr>
          <w:rFonts w:cs="TT3Co00"/>
          <w:sz w:val="28"/>
          <w:szCs w:val="28"/>
        </w:rPr>
        <w:t>pánem. Stačilo by, aby ře</w:t>
      </w:r>
      <w:r>
        <w:rPr>
          <w:rFonts w:cs="TT3Co00"/>
          <w:sz w:val="28"/>
          <w:szCs w:val="28"/>
        </w:rPr>
        <w:t xml:space="preserve">kl: ‚Já chci,’ a mohl by nás on </w:t>
      </w:r>
      <w:r w:rsidRPr="004C643F">
        <w:rPr>
          <w:rFonts w:cs="TT3Co00"/>
          <w:sz w:val="28"/>
          <w:szCs w:val="28"/>
        </w:rPr>
        <w:t>i vojáci znásilnit!“</w:t>
      </w:r>
    </w:p>
    <w:p w:rsidR="004C643F" w:rsidRDefault="004C643F" w:rsidP="00E827F0">
      <w:pPr>
        <w:autoSpaceDE w:val="0"/>
        <w:autoSpaceDN w:val="0"/>
        <w:adjustRightInd w:val="0"/>
        <w:spacing w:after="0" w:line="240" w:lineRule="auto"/>
        <w:jc w:val="both"/>
        <w:rPr>
          <w:rFonts w:cs="TT3Co00"/>
          <w:sz w:val="28"/>
          <w:szCs w:val="28"/>
        </w:rPr>
      </w:pPr>
      <w:r w:rsidRPr="004C643F">
        <w:rPr>
          <w:rFonts w:cs="TT3Co00"/>
          <w:sz w:val="28"/>
          <w:szCs w:val="28"/>
        </w:rPr>
        <w:t>Obě dámy lehce zamrazilo.</w:t>
      </w:r>
    </w:p>
    <w:p w:rsidR="004C643F" w:rsidRDefault="004C643F" w:rsidP="00E827F0">
      <w:pPr>
        <w:autoSpaceDE w:val="0"/>
        <w:autoSpaceDN w:val="0"/>
        <w:adjustRightInd w:val="0"/>
        <w:spacing w:after="0" w:line="240" w:lineRule="auto"/>
        <w:jc w:val="both"/>
        <w:rPr>
          <w:rFonts w:cs="TT3Co00"/>
          <w:sz w:val="28"/>
          <w:szCs w:val="28"/>
        </w:rPr>
      </w:pPr>
      <w:r>
        <w:rPr>
          <w:rFonts w:cs="TT3Co00"/>
          <w:sz w:val="28"/>
          <w:szCs w:val="28"/>
        </w:rPr>
        <w:t>(…)</w:t>
      </w:r>
      <w:r w:rsidR="00596699">
        <w:rPr>
          <w:rFonts w:cs="TT3Co00"/>
          <w:sz w:val="28"/>
          <w:szCs w:val="28"/>
        </w:rPr>
        <w:t xml:space="preserve"> </w:t>
      </w:r>
      <w:r w:rsidRPr="004C643F">
        <w:rPr>
          <w:rFonts w:cs="TT3Co00"/>
          <w:sz w:val="28"/>
          <w:szCs w:val="28"/>
        </w:rPr>
        <w:t>A tak začali kout pikle.</w:t>
      </w:r>
    </w:p>
    <w:p w:rsidR="004C643F" w:rsidRDefault="004C643F" w:rsidP="004C643F">
      <w:pPr>
        <w:autoSpaceDE w:val="0"/>
        <w:autoSpaceDN w:val="0"/>
        <w:adjustRightInd w:val="0"/>
        <w:spacing w:after="0" w:line="240" w:lineRule="auto"/>
        <w:rPr>
          <w:rFonts w:cs="TT3Co00"/>
          <w:sz w:val="28"/>
          <w:szCs w:val="28"/>
        </w:rPr>
      </w:pPr>
    </w:p>
    <w:p w:rsidR="004C643F" w:rsidRPr="00CC32F6" w:rsidRDefault="004C643F" w:rsidP="004C643F">
      <w:pPr>
        <w:rPr>
          <w:bCs/>
          <w:i/>
          <w:color w:val="FF0000"/>
          <w:sz w:val="28"/>
          <w:szCs w:val="28"/>
        </w:rPr>
      </w:pPr>
      <w:r w:rsidRPr="00CE4FE3">
        <w:rPr>
          <w:rFonts w:eastAsiaTheme="majorEastAsia" w:cstheme="minorHAnsi"/>
          <w:b/>
          <w:sz w:val="32"/>
          <w:szCs w:val="32"/>
          <w:highlight w:val="red"/>
        </w:rPr>
        <w:t>Úkoly pro práci s textem v hodině:</w:t>
      </w:r>
      <w:r w:rsidRPr="00CE4FE3">
        <w:rPr>
          <w:rFonts w:eastAsiaTheme="majorEastAsia" w:cstheme="minorHAnsi"/>
          <w:b/>
          <w:sz w:val="32"/>
          <w:szCs w:val="32"/>
        </w:rPr>
        <w:t xml:space="preserve"> </w:t>
      </w:r>
    </w:p>
    <w:p w:rsidR="004C643F" w:rsidRDefault="004C643F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Které z uvedených slov patří na vynechané místo?</w:t>
      </w:r>
    </w:p>
    <w:p w:rsidR="004C643F" w:rsidRDefault="004C643F" w:rsidP="004C643F">
      <w:pPr>
        <w:pStyle w:val="Odstavecseseznamem"/>
        <w:ind w:left="1785"/>
        <w:rPr>
          <w:rFonts w:eastAsiaTheme="majorEastAsia" w:cstheme="minorHAnsi"/>
          <w:i/>
          <w:sz w:val="28"/>
        </w:rPr>
      </w:pPr>
      <w:r w:rsidRPr="004C643F">
        <w:rPr>
          <w:rFonts w:eastAsiaTheme="majorEastAsia" w:cstheme="minorHAnsi"/>
          <w:i/>
          <w:sz w:val="28"/>
          <w:highlight w:val="lightGray"/>
        </w:rPr>
        <w:t>Křehkou – nízkou – lidskou – zločineckou - sprostou</w:t>
      </w:r>
    </w:p>
    <w:p w:rsidR="004C643F" w:rsidRDefault="004C643F" w:rsidP="004C643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4C643F" w:rsidRDefault="004C643F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Vyhledejte dva argumenty, kterými paní </w:t>
      </w:r>
      <w:proofErr w:type="spellStart"/>
      <w:r>
        <w:rPr>
          <w:rFonts w:eastAsiaTheme="majorEastAsia" w:cstheme="minorHAnsi"/>
          <w:i/>
          <w:sz w:val="28"/>
        </w:rPr>
        <w:t>Loiseauová</w:t>
      </w:r>
      <w:proofErr w:type="spellEnd"/>
      <w:r>
        <w:rPr>
          <w:rFonts w:eastAsiaTheme="majorEastAsia" w:cstheme="minorHAnsi"/>
          <w:i/>
          <w:sz w:val="28"/>
        </w:rPr>
        <w:t xml:space="preserve"> zdůvodňuje, proč má kulička přijmout důstojníkovu nabídku.</w:t>
      </w:r>
    </w:p>
    <w:p w:rsidR="004C643F" w:rsidRPr="004E309C" w:rsidRDefault="004C643F" w:rsidP="004C643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4C643F" w:rsidRDefault="004C643F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Koho paní </w:t>
      </w:r>
      <w:proofErr w:type="spellStart"/>
      <w:r>
        <w:rPr>
          <w:rFonts w:eastAsiaTheme="majorEastAsia" w:cstheme="minorHAnsi"/>
          <w:i/>
          <w:sz w:val="28"/>
        </w:rPr>
        <w:t>Loiseauová</w:t>
      </w:r>
      <w:proofErr w:type="spellEnd"/>
      <w:r>
        <w:rPr>
          <w:rFonts w:eastAsiaTheme="majorEastAsia" w:cstheme="minorHAnsi"/>
          <w:i/>
          <w:sz w:val="28"/>
        </w:rPr>
        <w:t xml:space="preserve"> vnímá společensky níže než prostitutku?</w:t>
      </w:r>
    </w:p>
    <w:p w:rsidR="00E827F0" w:rsidRDefault="00E827F0" w:rsidP="00E827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827F0" w:rsidRDefault="00E827F0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Jak paní </w:t>
      </w:r>
      <w:proofErr w:type="spellStart"/>
      <w:r>
        <w:rPr>
          <w:rFonts w:eastAsiaTheme="majorEastAsia" w:cstheme="minorHAnsi"/>
          <w:i/>
          <w:sz w:val="28"/>
        </w:rPr>
        <w:t>Loiseauová</w:t>
      </w:r>
      <w:proofErr w:type="spellEnd"/>
      <w:r>
        <w:rPr>
          <w:rFonts w:eastAsiaTheme="majorEastAsia" w:cstheme="minorHAnsi"/>
          <w:i/>
          <w:sz w:val="28"/>
        </w:rPr>
        <w:t xml:space="preserve"> zdůvodňuje, že si důstojník nevybral ji?</w:t>
      </w:r>
    </w:p>
    <w:p w:rsidR="00E827F0" w:rsidRDefault="00E827F0" w:rsidP="00E827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827F0" w:rsidRPr="00CC32F6" w:rsidRDefault="00E827F0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Hodnotíte ukázku jako tragickou, nebo komickou? </w:t>
      </w:r>
      <w:r w:rsidRPr="00E827F0">
        <w:rPr>
          <w:rFonts w:eastAsiaTheme="majorEastAsia" w:cstheme="minorHAnsi"/>
          <w:i/>
          <w:color w:val="FF0000"/>
          <w:sz w:val="28"/>
        </w:rPr>
        <w:t>Diskutujte.</w:t>
      </w:r>
    </w:p>
    <w:p w:rsidR="00CC32F6" w:rsidRPr="00E827F0" w:rsidRDefault="00CC32F6" w:rsidP="00CC32F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827F0" w:rsidRDefault="00E827F0" w:rsidP="004C643F">
      <w:pPr>
        <w:pStyle w:val="Odstavecseseznamem"/>
        <w:numPr>
          <w:ilvl w:val="1"/>
          <w:numId w:val="3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Ti, co se spikli, byli:</w:t>
      </w:r>
    </w:p>
    <w:p w:rsidR="00E827F0" w:rsidRDefault="00E827F0" w:rsidP="00E827F0">
      <w:pPr>
        <w:pStyle w:val="Odstavecseseznamem"/>
        <w:numPr>
          <w:ilvl w:val="2"/>
          <w:numId w:val="35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velkoobchodník a jeho žena</w:t>
      </w:r>
    </w:p>
    <w:p w:rsidR="00E827F0" w:rsidRDefault="00E827F0" w:rsidP="00E827F0">
      <w:pPr>
        <w:pStyle w:val="Odstavecseseznamem"/>
        <w:numPr>
          <w:ilvl w:val="2"/>
          <w:numId w:val="35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majitel přádelny a jeho žena</w:t>
      </w:r>
    </w:p>
    <w:p w:rsidR="00E827F0" w:rsidRDefault="00E827F0" w:rsidP="00E827F0">
      <w:pPr>
        <w:pStyle w:val="Odstavecseseznamem"/>
        <w:numPr>
          <w:ilvl w:val="2"/>
          <w:numId w:val="35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hrabě a hraběnka</w:t>
      </w:r>
    </w:p>
    <w:p w:rsidR="00E827F0" w:rsidRDefault="00E827F0" w:rsidP="00E827F0">
      <w:pPr>
        <w:pStyle w:val="Odstavecseseznamem"/>
        <w:numPr>
          <w:ilvl w:val="2"/>
          <w:numId w:val="35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dvě jeptišky</w:t>
      </w:r>
    </w:p>
    <w:p w:rsidR="00E827F0" w:rsidRDefault="00E827F0" w:rsidP="00E827F0">
      <w:pPr>
        <w:pStyle w:val="Odstavecseseznamem"/>
        <w:numPr>
          <w:ilvl w:val="2"/>
          <w:numId w:val="35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demokrat</w:t>
      </w:r>
    </w:p>
    <w:p w:rsidR="00E827F0" w:rsidRDefault="00E827F0" w:rsidP="00E827F0">
      <w:pPr>
        <w:ind w:left="1800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Sestavte jejich pravděpodobnou argumentaci proti Kuličce, vzhledem k roli, jakou zastávali ve společnosti.</w:t>
      </w:r>
    </w:p>
    <w:p w:rsidR="004C643F" w:rsidRPr="00C67F01" w:rsidRDefault="00C67F01" w:rsidP="00C67F01">
      <w:p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 xml:space="preserve">      7. </w:t>
      </w:r>
      <w:r>
        <w:rPr>
          <w:rFonts w:eastAsiaTheme="majorEastAsia" w:cstheme="minorHAnsi"/>
          <w:i/>
          <w:sz w:val="28"/>
        </w:rPr>
        <w:tab/>
        <w:t xml:space="preserve">     </w:t>
      </w:r>
      <w:r w:rsidRPr="00C67F01">
        <w:rPr>
          <w:rFonts w:cs="TT3Co00"/>
          <w:i/>
          <w:color w:val="FF0000"/>
          <w:sz w:val="28"/>
          <w:szCs w:val="28"/>
        </w:rPr>
        <w:t>Vyhledejte na in</w:t>
      </w:r>
      <w:r>
        <w:rPr>
          <w:rFonts w:cs="TT3Co00"/>
          <w:i/>
          <w:color w:val="FF0000"/>
          <w:sz w:val="28"/>
          <w:szCs w:val="28"/>
        </w:rPr>
        <w:t xml:space="preserve">ternetu fakta o </w:t>
      </w:r>
      <w:proofErr w:type="spellStart"/>
      <w:proofErr w:type="gramStart"/>
      <w:r>
        <w:rPr>
          <w:rFonts w:cs="TT3Co00"/>
          <w:i/>
          <w:color w:val="FF0000"/>
          <w:sz w:val="28"/>
          <w:szCs w:val="28"/>
        </w:rPr>
        <w:t>prusko</w:t>
      </w:r>
      <w:proofErr w:type="spellEnd"/>
      <w:proofErr w:type="gramEnd"/>
      <w:r w:rsidRPr="00C67F01">
        <w:rPr>
          <w:rFonts w:cs="TT3Co00"/>
          <w:i/>
          <w:color w:val="FF0000"/>
          <w:sz w:val="28"/>
          <w:szCs w:val="28"/>
        </w:rPr>
        <w:t>–</w:t>
      </w:r>
      <w:proofErr w:type="gramStart"/>
      <w:r w:rsidRPr="00C67F01">
        <w:rPr>
          <w:rFonts w:cs="TT3Co00"/>
          <w:i/>
          <w:color w:val="FF0000"/>
          <w:sz w:val="28"/>
          <w:szCs w:val="28"/>
        </w:rPr>
        <w:t>francouzské</w:t>
      </w:r>
      <w:proofErr w:type="gramEnd"/>
      <w:r w:rsidRPr="00C67F01">
        <w:rPr>
          <w:rFonts w:cs="TT3Co00"/>
          <w:i/>
          <w:color w:val="FF0000"/>
          <w:sz w:val="28"/>
          <w:szCs w:val="28"/>
        </w:rPr>
        <w:t xml:space="preserve"> válce.</w:t>
      </w:r>
    </w:p>
    <w:p w:rsidR="00C67F01" w:rsidRPr="00C67F01" w:rsidRDefault="00C67F01" w:rsidP="004C643F">
      <w:pPr>
        <w:autoSpaceDE w:val="0"/>
        <w:autoSpaceDN w:val="0"/>
        <w:adjustRightInd w:val="0"/>
        <w:spacing w:after="0" w:line="240" w:lineRule="auto"/>
        <w:rPr>
          <w:rFonts w:cs="TT3Co00"/>
          <w:i/>
          <w:color w:val="FF0000"/>
          <w:sz w:val="28"/>
          <w:szCs w:val="28"/>
        </w:rPr>
      </w:pPr>
    </w:p>
    <w:p w:rsidR="004C643F" w:rsidRDefault="00E827F0" w:rsidP="00227BC2">
      <w:pPr>
        <w:jc w:val="center"/>
        <w:rPr>
          <w:rFonts w:eastAsiaTheme="majorEastAsia" w:cstheme="minorHAnsi"/>
          <w:b/>
          <w:sz w:val="28"/>
          <w:highlight w:val="yellow"/>
        </w:rPr>
      </w:pPr>
      <w:r w:rsidRPr="00E827F0">
        <w:rPr>
          <w:rFonts w:eastAsiaTheme="majorEastAsia" w:cstheme="minorHAnsi"/>
          <w:b/>
          <w:noProof/>
          <w:sz w:val="28"/>
          <w:highlight w:val="yellow"/>
        </w:rPr>
        <w:drawing>
          <wp:inline distT="0" distB="0" distL="0" distR="0" wp14:anchorId="5EE6F8D0" wp14:editId="5DE4323B">
            <wp:extent cx="2964697" cy="1719240"/>
            <wp:effectExtent l="0" t="0" r="7620" b="0"/>
            <wp:docPr id="15" name="Obrázek 15" descr="http://www.gamepark.cz/pictures/00/16/78/16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mepark.cz/pictures/00/16/78/167875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97" cy="17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46" w:rsidRDefault="00642361" w:rsidP="006D3646">
      <w:pPr>
        <w:rPr>
          <w:rFonts w:eastAsiaTheme="majorEastAsia" w:cstheme="minorHAnsi"/>
          <w:b/>
          <w:sz w:val="28"/>
        </w:rPr>
      </w:pPr>
      <w:r w:rsidRPr="00642361">
        <w:rPr>
          <w:rFonts w:eastAsiaTheme="majorEastAsia" w:cstheme="minorHAnsi"/>
          <w:b/>
          <w:sz w:val="28"/>
          <w:highlight w:val="yellow"/>
        </w:rPr>
        <w:lastRenderedPageBreak/>
        <w:t>MILÁČEK</w:t>
      </w:r>
      <w:r w:rsidR="00227BC2">
        <w:rPr>
          <w:rFonts w:eastAsiaTheme="majorEastAsia" w:cstheme="minorHAnsi"/>
          <w:b/>
          <w:sz w:val="28"/>
          <w:highlight w:val="yellow"/>
        </w:rPr>
        <w:t xml:space="preserve"> </w:t>
      </w:r>
      <w:r w:rsidR="001B0C57" w:rsidRPr="001B0C57">
        <w:rPr>
          <w:rFonts w:eastAsiaTheme="majorEastAsia" w:cstheme="minorHAnsi"/>
          <w:b/>
          <w:sz w:val="28"/>
          <w:highlight w:val="yellow"/>
        </w:rPr>
        <w:t xml:space="preserve">(Bel – </w:t>
      </w:r>
      <w:proofErr w:type="spellStart"/>
      <w:r w:rsidR="001B0C57" w:rsidRPr="001B0C57">
        <w:rPr>
          <w:rFonts w:eastAsiaTheme="majorEastAsia" w:cstheme="minorHAnsi"/>
          <w:b/>
          <w:sz w:val="28"/>
          <w:highlight w:val="yellow"/>
        </w:rPr>
        <w:t>Ami</w:t>
      </w:r>
      <w:proofErr w:type="spellEnd"/>
      <w:r w:rsidR="001B0C57" w:rsidRPr="001B0C57">
        <w:rPr>
          <w:rFonts w:eastAsiaTheme="majorEastAsia" w:cstheme="minorHAnsi"/>
          <w:b/>
          <w:sz w:val="28"/>
          <w:highlight w:val="yellow"/>
        </w:rPr>
        <w:t>)</w:t>
      </w:r>
      <w:r w:rsidR="00F61D67" w:rsidRPr="001B0C57">
        <w:rPr>
          <w:rFonts w:eastAsiaTheme="majorEastAsia" w:cstheme="minorHAnsi"/>
          <w:noProof/>
          <w:sz w:val="28"/>
          <w:highlight w:val="yellow"/>
        </w:rPr>
        <w:drawing>
          <wp:inline distT="0" distB="0" distL="0" distR="0" wp14:anchorId="2DE6C4C8" wp14:editId="0917F0EB">
            <wp:extent cx="2215235" cy="2852759"/>
            <wp:effectExtent l="0" t="0" r="0" b="5080"/>
            <wp:docPr id="14" name="Obrázek 14" descr="C:\Users\user\Pictures\Maupassant Guy de  Miláček_files\_files_catalog_58406236.jpg_64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Maupassant Guy de  Miláček_files\_files_catalog_58406236.jpg_640_48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89" cy="28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C2" w:rsidRDefault="00227BC2" w:rsidP="006D3646">
      <w:pPr>
        <w:rPr>
          <w:rFonts w:eastAsiaTheme="majorEastAsia" w:cstheme="minorHAnsi"/>
          <w:b/>
          <w:sz w:val="28"/>
        </w:rPr>
      </w:pPr>
      <w:r>
        <w:rPr>
          <w:rFonts w:eastAsiaTheme="majorEastAsia" w:cstheme="minorHAnsi"/>
          <w:b/>
          <w:sz w:val="28"/>
        </w:rPr>
        <w:t>(1885)</w:t>
      </w:r>
    </w:p>
    <w:p w:rsidR="001B0C57" w:rsidRPr="001B0C57" w:rsidRDefault="001B0C57" w:rsidP="001B0C57">
      <w:pPr>
        <w:pStyle w:val="Odstavecseseznamem"/>
        <w:numPr>
          <w:ilvl w:val="0"/>
          <w:numId w:val="36"/>
        </w:numPr>
        <w:rPr>
          <w:rFonts w:eastAsiaTheme="majorEastAsia" w:cstheme="minorHAnsi"/>
          <w:i/>
          <w:color w:val="FF0000"/>
          <w:sz w:val="28"/>
        </w:rPr>
      </w:pPr>
      <w:r>
        <w:rPr>
          <w:rFonts w:eastAsiaTheme="majorEastAsia" w:cstheme="minorHAnsi"/>
          <w:i/>
          <w:color w:val="FF0000"/>
          <w:sz w:val="28"/>
        </w:rPr>
        <w:t xml:space="preserve">Co pojmenoval </w:t>
      </w:r>
      <w:proofErr w:type="spellStart"/>
      <w:r>
        <w:rPr>
          <w:rFonts w:eastAsiaTheme="majorEastAsia" w:cstheme="minorHAnsi"/>
          <w:i/>
          <w:color w:val="FF0000"/>
          <w:sz w:val="28"/>
        </w:rPr>
        <w:t>Guy</w:t>
      </w:r>
      <w:proofErr w:type="spellEnd"/>
      <w:r>
        <w:rPr>
          <w:rFonts w:eastAsiaTheme="majorEastAsia" w:cstheme="minorHAnsi"/>
          <w:i/>
          <w:color w:val="FF0000"/>
          <w:sz w:val="28"/>
        </w:rPr>
        <w:t xml:space="preserve"> de </w:t>
      </w:r>
      <w:proofErr w:type="spellStart"/>
      <w:r>
        <w:rPr>
          <w:rFonts w:eastAsiaTheme="majorEastAsia" w:cstheme="minorHAnsi"/>
          <w:i/>
          <w:color w:val="FF0000"/>
          <w:sz w:val="28"/>
        </w:rPr>
        <w:t>M</w:t>
      </w:r>
      <w:r w:rsidRPr="001B0C57">
        <w:rPr>
          <w:rFonts w:eastAsiaTheme="majorEastAsia" w:cstheme="minorHAnsi"/>
          <w:i/>
          <w:color w:val="FF0000"/>
          <w:sz w:val="28"/>
        </w:rPr>
        <w:t>aupassant</w:t>
      </w:r>
      <w:proofErr w:type="spellEnd"/>
      <w:r w:rsidRPr="001B0C57">
        <w:rPr>
          <w:rFonts w:eastAsiaTheme="majorEastAsia" w:cstheme="minorHAnsi"/>
          <w:i/>
          <w:color w:val="FF0000"/>
          <w:sz w:val="28"/>
        </w:rPr>
        <w:t xml:space="preserve"> </w:t>
      </w:r>
      <w:r>
        <w:rPr>
          <w:rFonts w:eastAsiaTheme="majorEastAsia" w:cstheme="minorHAnsi"/>
          <w:i/>
          <w:color w:val="FF0000"/>
          <w:sz w:val="28"/>
        </w:rPr>
        <w:t xml:space="preserve">Bel - </w:t>
      </w:r>
      <w:proofErr w:type="spellStart"/>
      <w:r>
        <w:rPr>
          <w:rFonts w:eastAsiaTheme="majorEastAsia" w:cstheme="minorHAnsi"/>
          <w:i/>
          <w:color w:val="FF0000"/>
          <w:sz w:val="28"/>
        </w:rPr>
        <w:t>Ami</w:t>
      </w:r>
      <w:proofErr w:type="spellEnd"/>
      <w:r w:rsidRPr="001B0C57">
        <w:rPr>
          <w:rFonts w:eastAsiaTheme="majorEastAsia" w:cstheme="minorHAnsi"/>
          <w:i/>
          <w:color w:val="FF0000"/>
          <w:sz w:val="28"/>
        </w:rPr>
        <w:t>?</w:t>
      </w:r>
    </w:p>
    <w:p w:rsidR="001B0C57" w:rsidRDefault="001B0C57" w:rsidP="001B0C57">
      <w:pPr>
        <w:spacing w:after="0" w:line="360" w:lineRule="atLeast"/>
        <w:ind w:firstLine="708"/>
        <w:jc w:val="both"/>
        <w:textAlignment w:val="baseline"/>
        <w:rPr>
          <w:rFonts w:eastAsia="Times New Roman" w:cs="Arial"/>
          <w:i/>
          <w:color w:val="1F497D" w:themeColor="text2"/>
          <w:sz w:val="28"/>
          <w:szCs w:val="28"/>
        </w:rPr>
      </w:pPr>
      <w:r w:rsidRPr="001B0C57">
        <w:rPr>
          <w:rFonts w:eastAsia="Times New Roman" w:cs="Arial"/>
          <w:i/>
          <w:color w:val="1F497D" w:themeColor="text2"/>
          <w:sz w:val="28"/>
          <w:szCs w:val="28"/>
        </w:rPr>
        <w:t xml:space="preserve">Hlavní hrdina románu Miláček, miláček žen Georges </w:t>
      </w:r>
      <w:proofErr w:type="spellStart"/>
      <w:r w:rsidRPr="001B0C57">
        <w:rPr>
          <w:rFonts w:eastAsia="Times New Roman" w:cs="Arial"/>
          <w:i/>
          <w:color w:val="1F497D" w:themeColor="text2"/>
          <w:sz w:val="28"/>
          <w:szCs w:val="28"/>
        </w:rPr>
        <w:t>du</w:t>
      </w:r>
      <w:proofErr w:type="spellEnd"/>
      <w:r w:rsidRPr="001B0C57">
        <w:rPr>
          <w:rFonts w:eastAsia="Times New Roman" w:cs="Arial"/>
          <w:i/>
          <w:color w:val="1F497D" w:themeColor="text2"/>
          <w:sz w:val="28"/>
          <w:szCs w:val="28"/>
        </w:rPr>
        <w:t xml:space="preserve"> Roy, se svým bezohledným kariérismem propracuje na vrchol společnosti</w:t>
      </w:r>
      <w:r>
        <w:rPr>
          <w:rFonts w:eastAsia="Times New Roman" w:cs="Arial"/>
          <w:i/>
          <w:color w:val="1F497D" w:themeColor="text2"/>
          <w:sz w:val="28"/>
          <w:szCs w:val="28"/>
        </w:rPr>
        <w:t xml:space="preserve">. Sledujeme jeho přerod </w:t>
      </w:r>
      <w:proofErr w:type="gramStart"/>
      <w:r>
        <w:rPr>
          <w:rFonts w:eastAsia="Times New Roman" w:cs="Arial"/>
          <w:i/>
          <w:color w:val="1F497D" w:themeColor="text2"/>
          <w:sz w:val="28"/>
          <w:szCs w:val="28"/>
        </w:rPr>
        <w:t>ze  zakomplexovaného</w:t>
      </w:r>
      <w:proofErr w:type="gramEnd"/>
      <w:r>
        <w:rPr>
          <w:rFonts w:eastAsia="Times New Roman" w:cs="Arial"/>
          <w:i/>
          <w:color w:val="1F497D" w:themeColor="text2"/>
          <w:sz w:val="28"/>
          <w:szCs w:val="28"/>
        </w:rPr>
        <w:t xml:space="preserve"> úředníčka a tápajícího novináře v sebevědomého muže využívajícího svůj šarm k manipulaci se ženami, milenkami z vyšší společnosti, které mu umožňují společenský vzestup.</w:t>
      </w:r>
    </w:p>
    <w:p w:rsidR="001B0C57" w:rsidRPr="001B0C57" w:rsidRDefault="001B0C57" w:rsidP="0002704B">
      <w:pPr>
        <w:spacing w:after="0" w:line="360" w:lineRule="atLeast"/>
        <w:ind w:firstLine="708"/>
        <w:textAlignment w:val="baseline"/>
        <w:rPr>
          <w:rFonts w:eastAsia="Times New Roman" w:cs="Arial"/>
          <w:i/>
          <w:color w:val="1F497D" w:themeColor="text2"/>
          <w:sz w:val="28"/>
          <w:szCs w:val="28"/>
        </w:rPr>
      </w:pPr>
    </w:p>
    <w:p w:rsidR="00642361" w:rsidRPr="00642361" w:rsidRDefault="001B0C57" w:rsidP="0002704B">
      <w:pPr>
        <w:spacing w:after="0" w:line="360" w:lineRule="atLeast"/>
        <w:ind w:firstLine="708"/>
        <w:textAlignment w:val="baseline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="00642361" w:rsidRPr="00642361">
        <w:rPr>
          <w:rFonts w:eastAsia="Times New Roman" w:cs="Arial"/>
          <w:color w:val="000000"/>
          <w:sz w:val="28"/>
          <w:szCs w:val="28"/>
        </w:rPr>
        <w:t>Madeleine se opřela o krb, zapálila si cigaretu, sdělila mu novinky a pak vyložila své nápady a plán, jak napsat článek, o němž snila.</w:t>
      </w:r>
    </w:p>
    <w:p w:rsidR="00642361" w:rsidRPr="00642361" w:rsidRDefault="00642361" w:rsidP="0002704B">
      <w:pPr>
        <w:spacing w:after="0" w:line="360" w:lineRule="atLeast"/>
        <w:ind w:firstLine="708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642361">
        <w:rPr>
          <w:rFonts w:eastAsia="Times New Roman" w:cs="Arial"/>
          <w:color w:val="000000"/>
          <w:sz w:val="28"/>
          <w:szCs w:val="28"/>
        </w:rPr>
        <w:t xml:space="preserve">Poslouchal ji pozorně a neustále čmáral poznámky, a když skončila, sdělil jí své námitky, probral všechny otázky a obsah článku rozšířil ne už jako obyčejný námět, ale jako cílený útok proti ministerské kampani. Tento útok bude teprve začátek. Jeho žena přestala kouřit, natolik v ní probudil zájem, neboť dokázala </w:t>
      </w:r>
      <w:proofErr w:type="spellStart"/>
      <w:r w:rsidRPr="00642361">
        <w:rPr>
          <w:rFonts w:eastAsia="Times New Roman" w:cs="Arial"/>
          <w:color w:val="000000"/>
          <w:sz w:val="28"/>
          <w:szCs w:val="28"/>
        </w:rPr>
        <w:t>Georgesovy</w:t>
      </w:r>
      <w:proofErr w:type="spellEnd"/>
      <w:r w:rsidRPr="00642361">
        <w:rPr>
          <w:rFonts w:eastAsia="Times New Roman" w:cs="Arial"/>
          <w:color w:val="000000"/>
          <w:sz w:val="28"/>
          <w:szCs w:val="28"/>
        </w:rPr>
        <w:t xml:space="preserve"> myšlenky vidět v mnohem větších a širších souvislostech.</w:t>
      </w:r>
    </w:p>
    <w:p w:rsidR="00642361" w:rsidRPr="00642361" w:rsidRDefault="00642361" w:rsidP="0002704B">
      <w:pPr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642361">
        <w:rPr>
          <w:rFonts w:eastAsia="Times New Roman" w:cs="Arial"/>
          <w:color w:val="000000"/>
          <w:sz w:val="28"/>
          <w:szCs w:val="28"/>
        </w:rPr>
        <w:t>Občas zamumlala:</w:t>
      </w:r>
      <w:r w:rsidRPr="00642361">
        <w:rPr>
          <w:rFonts w:eastAsia="Times New Roman" w:cs="Arial"/>
          <w:color w:val="000000"/>
          <w:sz w:val="28"/>
          <w:szCs w:val="28"/>
        </w:rPr>
        <w:br/>
      </w:r>
      <w:r w:rsidR="0002704B" w:rsidRPr="00E03576">
        <w:rPr>
          <w:rFonts w:eastAsia="Times New Roman" w:cs="Arial"/>
          <w:color w:val="000000"/>
          <w:sz w:val="28"/>
          <w:szCs w:val="28"/>
        </w:rPr>
        <w:t xml:space="preserve">          </w:t>
      </w:r>
      <w:r w:rsidR="0002704B" w:rsidRPr="00E03576">
        <w:rPr>
          <w:rFonts w:eastAsia="Times New Roman" w:cs="Arial"/>
          <w:color w:val="000000"/>
          <w:sz w:val="28"/>
          <w:szCs w:val="28"/>
        </w:rPr>
        <w:tab/>
      </w:r>
      <w:r w:rsidRPr="00642361">
        <w:rPr>
          <w:rFonts w:eastAsia="Times New Roman" w:cs="Arial"/>
          <w:color w:val="000000"/>
          <w:sz w:val="28"/>
          <w:szCs w:val="28"/>
        </w:rPr>
        <w:t>„Ano… ano… To je velmi dobré… To je skvělé… To je velice silné.“</w:t>
      </w:r>
      <w:r w:rsidRPr="00642361">
        <w:rPr>
          <w:rFonts w:eastAsia="Times New Roman" w:cs="Arial"/>
          <w:color w:val="000000"/>
          <w:sz w:val="28"/>
          <w:szCs w:val="28"/>
        </w:rPr>
        <w:br/>
        <w:t>A když domluvil, pravila:</w:t>
      </w:r>
      <w:r w:rsidRPr="00642361">
        <w:rPr>
          <w:rFonts w:eastAsia="Times New Roman" w:cs="Arial"/>
          <w:color w:val="000000"/>
          <w:sz w:val="28"/>
          <w:szCs w:val="28"/>
        </w:rPr>
        <w:br/>
      </w:r>
      <w:r w:rsidR="0002704B" w:rsidRPr="00E03576">
        <w:rPr>
          <w:rFonts w:eastAsia="Times New Roman" w:cs="Arial"/>
          <w:color w:val="000000"/>
          <w:sz w:val="28"/>
          <w:szCs w:val="28"/>
        </w:rPr>
        <w:t xml:space="preserve">         </w:t>
      </w:r>
      <w:r w:rsidR="0002704B" w:rsidRPr="00E03576">
        <w:rPr>
          <w:rFonts w:eastAsia="Times New Roman" w:cs="Arial"/>
          <w:color w:val="000000"/>
          <w:sz w:val="28"/>
          <w:szCs w:val="28"/>
        </w:rPr>
        <w:tab/>
      </w:r>
      <w:r w:rsidRPr="00642361">
        <w:rPr>
          <w:rFonts w:eastAsia="Times New Roman" w:cs="Arial"/>
          <w:color w:val="000000"/>
          <w:sz w:val="28"/>
          <w:szCs w:val="28"/>
        </w:rPr>
        <w:t>„Teď pišme.“</w:t>
      </w:r>
    </w:p>
    <w:p w:rsidR="00642361" w:rsidRPr="00642361" w:rsidRDefault="00642361" w:rsidP="0002704B">
      <w:pPr>
        <w:spacing w:after="0" w:line="360" w:lineRule="atLeast"/>
        <w:ind w:firstLine="708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642361">
        <w:rPr>
          <w:rFonts w:eastAsia="Times New Roman" w:cs="Arial"/>
          <w:color w:val="000000"/>
          <w:sz w:val="28"/>
          <w:szCs w:val="28"/>
        </w:rPr>
        <w:lastRenderedPageBreak/>
        <w:t xml:space="preserve">Ale protože </w:t>
      </w:r>
      <w:proofErr w:type="spellStart"/>
      <w:proofErr w:type="gramStart"/>
      <w:r w:rsidRPr="00642361">
        <w:rPr>
          <w:rFonts w:eastAsia="Times New Roman" w:cs="Arial"/>
          <w:color w:val="000000"/>
          <w:sz w:val="28"/>
          <w:szCs w:val="28"/>
        </w:rPr>
        <w:t>du</w:t>
      </w:r>
      <w:proofErr w:type="spellEnd"/>
      <w:proofErr w:type="gramEnd"/>
      <w:r w:rsidRPr="00642361">
        <w:rPr>
          <w:rFonts w:eastAsia="Times New Roman" w:cs="Arial"/>
          <w:color w:val="000000"/>
          <w:sz w:val="28"/>
          <w:szCs w:val="28"/>
        </w:rPr>
        <w:t xml:space="preserve"> Roy </w:t>
      </w:r>
      <w:proofErr w:type="gramStart"/>
      <w:r w:rsidRPr="00642361">
        <w:rPr>
          <w:rFonts w:eastAsia="Times New Roman" w:cs="Arial"/>
          <w:color w:val="000000"/>
          <w:sz w:val="28"/>
          <w:szCs w:val="28"/>
        </w:rPr>
        <w:t>měl</w:t>
      </w:r>
      <w:proofErr w:type="gramEnd"/>
      <w:r w:rsidRPr="00642361">
        <w:rPr>
          <w:rFonts w:eastAsia="Times New Roman" w:cs="Arial"/>
          <w:color w:val="000000"/>
          <w:sz w:val="28"/>
          <w:szCs w:val="28"/>
        </w:rPr>
        <w:t xml:space="preserve"> vždycky problémy se začátkem a jen obtížně hledal slova, naklonila se mu decentně přes rameno a začala mu potichounku do ucha napovídat celé věty.</w:t>
      </w:r>
    </w:p>
    <w:p w:rsidR="00642361" w:rsidRPr="00642361" w:rsidRDefault="00642361" w:rsidP="0002704B">
      <w:pPr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642361">
        <w:rPr>
          <w:rFonts w:eastAsia="Times New Roman" w:cs="Arial"/>
          <w:color w:val="000000"/>
          <w:sz w:val="28"/>
          <w:szCs w:val="28"/>
        </w:rPr>
        <w:t>Chvilkami zaváhala a zeptala se:</w:t>
      </w:r>
      <w:r w:rsidRPr="00642361">
        <w:rPr>
          <w:rFonts w:eastAsia="Times New Roman" w:cs="Arial"/>
          <w:color w:val="000000"/>
          <w:sz w:val="28"/>
          <w:szCs w:val="28"/>
        </w:rPr>
        <w:br/>
      </w:r>
      <w:r w:rsidR="0002704B" w:rsidRPr="00E03576">
        <w:rPr>
          <w:rFonts w:eastAsia="Times New Roman" w:cs="Arial"/>
          <w:color w:val="000000"/>
          <w:sz w:val="28"/>
          <w:szCs w:val="28"/>
        </w:rPr>
        <w:t xml:space="preserve">          </w:t>
      </w:r>
      <w:r w:rsidR="0002704B" w:rsidRPr="00E03576">
        <w:rPr>
          <w:rFonts w:eastAsia="Times New Roman" w:cs="Arial"/>
          <w:color w:val="000000"/>
          <w:sz w:val="28"/>
          <w:szCs w:val="28"/>
        </w:rPr>
        <w:tab/>
      </w:r>
      <w:r w:rsidRPr="00642361">
        <w:rPr>
          <w:rFonts w:eastAsia="Times New Roman" w:cs="Arial"/>
          <w:color w:val="000000"/>
          <w:sz w:val="28"/>
          <w:szCs w:val="28"/>
        </w:rPr>
        <w:t>„Takhle jsi to chtěl napsat?“</w:t>
      </w:r>
      <w:r w:rsidRPr="00642361">
        <w:rPr>
          <w:rFonts w:eastAsia="Times New Roman" w:cs="Arial"/>
          <w:color w:val="000000"/>
          <w:sz w:val="28"/>
          <w:szCs w:val="28"/>
        </w:rPr>
        <w:br/>
        <w:t>Odpovídal.</w:t>
      </w:r>
      <w:r w:rsidRPr="00642361">
        <w:rPr>
          <w:rFonts w:eastAsia="Times New Roman" w:cs="Arial"/>
          <w:color w:val="000000"/>
          <w:sz w:val="28"/>
          <w:szCs w:val="28"/>
        </w:rPr>
        <w:br/>
      </w:r>
      <w:r w:rsidR="0002704B" w:rsidRPr="00E03576">
        <w:rPr>
          <w:rFonts w:eastAsia="Times New Roman" w:cs="Arial"/>
          <w:color w:val="000000"/>
          <w:sz w:val="28"/>
          <w:szCs w:val="28"/>
        </w:rPr>
        <w:t xml:space="preserve">  </w:t>
      </w:r>
      <w:r w:rsidR="0002704B" w:rsidRPr="00E03576">
        <w:rPr>
          <w:rFonts w:eastAsia="Times New Roman" w:cs="Arial"/>
          <w:color w:val="000000"/>
          <w:sz w:val="28"/>
          <w:szCs w:val="28"/>
        </w:rPr>
        <w:tab/>
      </w:r>
      <w:r w:rsidRPr="00642361">
        <w:rPr>
          <w:rFonts w:eastAsia="Times New Roman" w:cs="Arial"/>
          <w:color w:val="000000"/>
          <w:sz w:val="28"/>
          <w:szCs w:val="28"/>
        </w:rPr>
        <w:t>„Ano, přesně tak.“</w:t>
      </w:r>
    </w:p>
    <w:p w:rsidR="00642361" w:rsidRPr="00E03576" w:rsidRDefault="00642361" w:rsidP="0002704B">
      <w:pPr>
        <w:spacing w:after="0" w:line="360" w:lineRule="atLeast"/>
        <w:ind w:firstLine="708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642361">
        <w:rPr>
          <w:rFonts w:eastAsia="Times New Roman" w:cs="Arial"/>
          <w:color w:val="000000"/>
          <w:sz w:val="28"/>
          <w:szCs w:val="28"/>
        </w:rPr>
        <w:t>Napadaly ji pichlavé, žensky jedovaté myšlenky, jimiž útočila na předsedu vlády a k posměškům na jeho vzhled přimísila kritiku jeho politiky tak směšným způsobem, že se lidé museli smát a zároveň obdivovat správnost jejích postřehů.</w:t>
      </w:r>
    </w:p>
    <w:p w:rsidR="0002704B" w:rsidRPr="00642361" w:rsidRDefault="0002704B" w:rsidP="0002704B">
      <w:pPr>
        <w:spacing w:after="0" w:line="360" w:lineRule="atLeast"/>
        <w:ind w:firstLine="708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E03576">
        <w:rPr>
          <w:rFonts w:eastAsia="Times New Roman" w:cs="Arial"/>
          <w:color w:val="000000"/>
          <w:sz w:val="28"/>
          <w:szCs w:val="28"/>
        </w:rPr>
        <w:tab/>
      </w:r>
      <w:proofErr w:type="spellStart"/>
      <w:proofErr w:type="gramStart"/>
      <w:r w:rsidRPr="00E03576">
        <w:rPr>
          <w:rFonts w:eastAsia="Times New Roman" w:cs="Arial"/>
          <w:color w:val="000000"/>
          <w:sz w:val="28"/>
          <w:szCs w:val="28"/>
        </w:rPr>
        <w:t>Du</w:t>
      </w:r>
      <w:proofErr w:type="spellEnd"/>
      <w:proofErr w:type="gramEnd"/>
      <w:r w:rsidRPr="00E03576">
        <w:rPr>
          <w:rFonts w:eastAsia="Times New Roman" w:cs="Arial"/>
          <w:color w:val="000000"/>
          <w:sz w:val="28"/>
          <w:szCs w:val="28"/>
        </w:rPr>
        <w:t xml:space="preserve"> Roy občas </w:t>
      </w:r>
      <w:proofErr w:type="gramStart"/>
      <w:r w:rsidRPr="00E03576">
        <w:rPr>
          <w:rFonts w:eastAsia="Times New Roman" w:cs="Arial"/>
          <w:color w:val="000000"/>
          <w:sz w:val="28"/>
          <w:szCs w:val="28"/>
        </w:rPr>
        <w:t>připojoval</w:t>
      </w:r>
      <w:proofErr w:type="gramEnd"/>
      <w:r w:rsidRPr="00E03576">
        <w:rPr>
          <w:rFonts w:eastAsia="Times New Roman" w:cs="Arial"/>
          <w:color w:val="000000"/>
          <w:sz w:val="28"/>
          <w:szCs w:val="28"/>
        </w:rPr>
        <w:t xml:space="preserve"> několik řádek, které útok prohlubovaly a umocňovaly. Kromě toho dovedl užívat zrádných narážek, tomu se naučil při vybrušování dodaných zpráv; a když mu fakt, který </w:t>
      </w:r>
      <w:proofErr w:type="spellStart"/>
      <w:r w:rsidRPr="00E03576">
        <w:rPr>
          <w:rFonts w:eastAsia="Times New Roman" w:cs="Arial"/>
          <w:color w:val="000000"/>
          <w:sz w:val="28"/>
          <w:szCs w:val="28"/>
        </w:rPr>
        <w:t>Madelaine</w:t>
      </w:r>
      <w:proofErr w:type="spellEnd"/>
      <w:r w:rsidRPr="00E03576">
        <w:rPr>
          <w:rFonts w:eastAsia="Times New Roman" w:cs="Arial"/>
          <w:color w:val="000000"/>
          <w:sz w:val="28"/>
          <w:szCs w:val="28"/>
        </w:rPr>
        <w:t xml:space="preserve"> považovala za jistý, připadal pochybný nebo zneuctívající, vynikal v umění podat ho tak, že jej čtenář uhodl, a vlastně mu jej vnutil víc, než kdyby to tvrdil sál a přímo.</w:t>
      </w:r>
    </w:p>
    <w:p w:rsidR="00642361" w:rsidRPr="00E03576" w:rsidRDefault="00642361" w:rsidP="00046EE5">
      <w:pPr>
        <w:rPr>
          <w:b/>
          <w:bCs/>
          <w:i/>
          <w:color w:val="FF0000"/>
          <w:sz w:val="28"/>
          <w:szCs w:val="28"/>
        </w:rPr>
      </w:pPr>
    </w:p>
    <w:p w:rsidR="0002704B" w:rsidRPr="00CC32F6" w:rsidRDefault="0002704B" w:rsidP="0002704B">
      <w:pPr>
        <w:rPr>
          <w:bCs/>
          <w:i/>
          <w:color w:val="FF0000"/>
          <w:sz w:val="28"/>
          <w:szCs w:val="28"/>
        </w:rPr>
      </w:pPr>
      <w:r w:rsidRPr="00CE4FE3">
        <w:rPr>
          <w:rFonts w:eastAsiaTheme="majorEastAsia" w:cstheme="minorHAnsi"/>
          <w:b/>
          <w:sz w:val="32"/>
          <w:szCs w:val="32"/>
          <w:highlight w:val="red"/>
        </w:rPr>
        <w:t>Úkoly pro práci s textem v hodině:</w:t>
      </w:r>
      <w:r w:rsidRPr="00CE4FE3">
        <w:rPr>
          <w:rFonts w:eastAsiaTheme="majorEastAsia" w:cstheme="minorHAnsi"/>
          <w:b/>
          <w:sz w:val="32"/>
          <w:szCs w:val="32"/>
        </w:rPr>
        <w:t xml:space="preserve"> </w:t>
      </w:r>
    </w:p>
    <w:p w:rsidR="0002704B" w:rsidRDefault="0002704B" w:rsidP="001B0C57">
      <w:pPr>
        <w:pStyle w:val="Odstavecseseznamem"/>
        <w:numPr>
          <w:ilvl w:val="1"/>
          <w:numId w:val="33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Shrňte svými slovy, jakým způsobem tvořili </w:t>
      </w:r>
      <w:proofErr w:type="spellStart"/>
      <w:proofErr w:type="gramStart"/>
      <w:r>
        <w:rPr>
          <w:rFonts w:eastAsiaTheme="majorEastAsia" w:cstheme="minorHAnsi"/>
          <w:i/>
          <w:sz w:val="28"/>
        </w:rPr>
        <w:t>Madelaine</w:t>
      </w:r>
      <w:proofErr w:type="spellEnd"/>
      <w:r>
        <w:rPr>
          <w:rFonts w:eastAsiaTheme="majorEastAsia" w:cstheme="minorHAnsi"/>
          <w:i/>
          <w:sz w:val="28"/>
        </w:rPr>
        <w:t xml:space="preserve"> a </w:t>
      </w:r>
      <w:proofErr w:type="spellStart"/>
      <w:r>
        <w:rPr>
          <w:rFonts w:eastAsiaTheme="majorEastAsia" w:cstheme="minorHAnsi"/>
          <w:i/>
          <w:sz w:val="28"/>
        </w:rPr>
        <w:t>du</w:t>
      </w:r>
      <w:proofErr w:type="spellEnd"/>
      <w:proofErr w:type="gramEnd"/>
      <w:r>
        <w:rPr>
          <w:rFonts w:eastAsiaTheme="majorEastAsia" w:cstheme="minorHAnsi"/>
          <w:i/>
          <w:sz w:val="28"/>
        </w:rPr>
        <w:t xml:space="preserve"> Roy texty. Kdo byl při psaní textů iniciátorem?</w:t>
      </w:r>
    </w:p>
    <w:p w:rsidR="001B0C57" w:rsidRPr="001B0C57" w:rsidRDefault="001B0C57" w:rsidP="001B0C57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02704B" w:rsidRDefault="0002704B" w:rsidP="00E03576">
      <w:pPr>
        <w:pStyle w:val="Odstavecseseznamem"/>
        <w:numPr>
          <w:ilvl w:val="1"/>
          <w:numId w:val="33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Vysvětlete ústně význam slovních spojení a slov: </w:t>
      </w:r>
      <w:r w:rsidRPr="00E03576">
        <w:rPr>
          <w:rFonts w:eastAsiaTheme="majorEastAsia" w:cstheme="minorHAnsi"/>
          <w:i/>
          <w:sz w:val="28"/>
          <w:highlight w:val="lightGray"/>
        </w:rPr>
        <w:t xml:space="preserve">šedá eminence-  číst mezi řádky </w:t>
      </w:r>
      <w:r w:rsidR="00E03576" w:rsidRPr="00E03576">
        <w:rPr>
          <w:rFonts w:eastAsiaTheme="majorEastAsia" w:cstheme="minorHAnsi"/>
          <w:i/>
          <w:sz w:val="28"/>
          <w:highlight w:val="lightGray"/>
        </w:rPr>
        <w:t>–</w:t>
      </w:r>
      <w:r w:rsidRPr="00E03576">
        <w:rPr>
          <w:rFonts w:eastAsiaTheme="majorEastAsia" w:cstheme="minorHAnsi"/>
          <w:i/>
          <w:sz w:val="28"/>
          <w:highlight w:val="lightGray"/>
        </w:rPr>
        <w:t xml:space="preserve"> cenzura</w:t>
      </w:r>
    </w:p>
    <w:p w:rsidR="00E03576" w:rsidRDefault="00E03576" w:rsidP="00E0357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02704B" w:rsidRDefault="00E03576" w:rsidP="00E03576">
      <w:pPr>
        <w:pStyle w:val="Odstavecseseznamem"/>
        <w:numPr>
          <w:ilvl w:val="1"/>
          <w:numId w:val="33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Jakou metodou se Georges rozhodl zničit ministra zahraničí? Využívá se jí i dnes?</w:t>
      </w:r>
    </w:p>
    <w:p w:rsidR="00E03576" w:rsidRPr="00E03576" w:rsidRDefault="00E03576" w:rsidP="00E0357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02704B" w:rsidRPr="00E03576" w:rsidRDefault="0002704B" w:rsidP="0002704B">
      <w:pPr>
        <w:pStyle w:val="Odstavecseseznamem"/>
        <w:numPr>
          <w:ilvl w:val="1"/>
          <w:numId w:val="33"/>
        </w:numPr>
        <w:rPr>
          <w:rFonts w:eastAsiaTheme="majorEastAsia" w:cstheme="minorHAnsi"/>
          <w:i/>
          <w:color w:val="FF0000"/>
          <w:sz w:val="28"/>
        </w:rPr>
      </w:pPr>
      <w:r w:rsidRPr="00E03576">
        <w:rPr>
          <w:rFonts w:eastAsiaTheme="majorEastAsia" w:cstheme="minorHAnsi"/>
          <w:i/>
          <w:color w:val="FF0000"/>
          <w:sz w:val="28"/>
        </w:rPr>
        <w:t>Rozdělte se do skupin a do hodiny literárního semináře přineste:</w:t>
      </w:r>
    </w:p>
    <w:p w:rsidR="0002704B" w:rsidRDefault="00E03576" w:rsidP="00E03576">
      <w:pPr>
        <w:pStyle w:val="Odstavecseseznamem"/>
        <w:ind w:left="2121" w:hanging="336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a/ </w:t>
      </w:r>
      <w:r>
        <w:rPr>
          <w:rFonts w:eastAsiaTheme="majorEastAsia" w:cstheme="minorHAnsi"/>
          <w:i/>
          <w:sz w:val="28"/>
        </w:rPr>
        <w:tab/>
      </w:r>
      <w:r w:rsidR="0002704B">
        <w:rPr>
          <w:rFonts w:eastAsiaTheme="majorEastAsia" w:cstheme="minorHAnsi"/>
          <w:i/>
          <w:sz w:val="28"/>
        </w:rPr>
        <w:t xml:space="preserve">Tři druhy denního tisku stejného data. Srovnejte, kolik prostoru je věnováno politice – ekonomii – kultuře – sportu </w:t>
      </w:r>
      <w:r>
        <w:rPr>
          <w:rFonts w:eastAsiaTheme="majorEastAsia" w:cstheme="minorHAnsi"/>
          <w:i/>
          <w:sz w:val="28"/>
        </w:rPr>
        <w:t>–</w:t>
      </w:r>
      <w:r w:rsidR="0002704B">
        <w:rPr>
          <w:rFonts w:eastAsiaTheme="majorEastAsia" w:cstheme="minorHAnsi"/>
          <w:i/>
          <w:sz w:val="28"/>
        </w:rPr>
        <w:t xml:space="preserve"> komentářům</w:t>
      </w:r>
      <w:r>
        <w:rPr>
          <w:rFonts w:eastAsiaTheme="majorEastAsia" w:cstheme="minorHAnsi"/>
          <w:i/>
          <w:sz w:val="28"/>
        </w:rPr>
        <w:t>. Výsledky zpracujte v programu MS Excel a prezentujte.</w:t>
      </w:r>
    </w:p>
    <w:p w:rsidR="00E03576" w:rsidRDefault="00E03576" w:rsidP="00E03576">
      <w:pPr>
        <w:pStyle w:val="Odstavecseseznamem"/>
        <w:ind w:left="2121" w:hanging="336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lastRenderedPageBreak/>
        <w:t xml:space="preserve">b/ </w:t>
      </w:r>
      <w:r>
        <w:rPr>
          <w:rFonts w:eastAsiaTheme="majorEastAsia" w:cstheme="minorHAnsi"/>
          <w:i/>
          <w:sz w:val="28"/>
        </w:rPr>
        <w:tab/>
        <w:t>bulvární tisk. Popište jeho grafickou úpravu a obsah. Pokuste se postihnout, čím má upoutat kupujícího.</w:t>
      </w:r>
    </w:p>
    <w:p w:rsidR="00E03576" w:rsidRDefault="00E03576" w:rsidP="00E03576">
      <w:pPr>
        <w:rPr>
          <w:rFonts w:eastAsiaTheme="majorEastAsia" w:cstheme="minorHAnsi"/>
          <w:color w:val="FF0000"/>
          <w:sz w:val="28"/>
        </w:rPr>
      </w:pPr>
      <w:r w:rsidRPr="00E03576">
        <w:rPr>
          <w:rFonts w:eastAsiaTheme="majorEastAsia" w:cstheme="minorHAnsi"/>
          <w:i/>
          <w:color w:val="FF0000"/>
          <w:sz w:val="28"/>
        </w:rPr>
        <w:t>Napište</w:t>
      </w:r>
      <w:r w:rsidRPr="00E03576">
        <w:rPr>
          <w:rFonts w:eastAsiaTheme="majorEastAsia" w:cstheme="minorHAnsi"/>
          <w:b/>
          <w:i/>
          <w:color w:val="FF0000"/>
          <w:sz w:val="28"/>
        </w:rPr>
        <w:t xml:space="preserve"> úvahu</w:t>
      </w:r>
      <w:r>
        <w:rPr>
          <w:rFonts w:eastAsiaTheme="majorEastAsia" w:cstheme="minorHAnsi"/>
          <w:i/>
          <w:color w:val="FF0000"/>
          <w:sz w:val="28"/>
        </w:rPr>
        <w:t xml:space="preserve"> na téma: </w:t>
      </w:r>
      <w:r w:rsidRPr="00E03576">
        <w:rPr>
          <w:rFonts w:eastAsiaTheme="majorEastAsia" w:cstheme="minorHAnsi"/>
          <w:color w:val="FF0000"/>
          <w:sz w:val="28"/>
        </w:rPr>
        <w:t>Jak mě ovlivňují média a jak se tomuto vlivu bráním.</w:t>
      </w:r>
    </w:p>
    <w:p w:rsidR="00227BC2" w:rsidRDefault="00227BC2" w:rsidP="00E03576">
      <w:pPr>
        <w:rPr>
          <w:rFonts w:eastAsiaTheme="majorEastAsia" w:cstheme="minorHAnsi"/>
          <w:color w:val="FF0000"/>
          <w:sz w:val="28"/>
        </w:rPr>
      </w:pPr>
    </w:p>
    <w:p w:rsidR="00227BC2" w:rsidRPr="00227BC2" w:rsidRDefault="00227BC2" w:rsidP="00E03576">
      <w:pPr>
        <w:rPr>
          <w:i/>
          <w:color w:val="FF0000"/>
          <w:sz w:val="28"/>
          <w:szCs w:val="28"/>
        </w:rPr>
      </w:pPr>
      <w:r w:rsidRPr="00227BC2">
        <w:rPr>
          <w:i/>
          <w:color w:val="FF0000"/>
          <w:sz w:val="28"/>
          <w:szCs w:val="28"/>
        </w:rPr>
        <w:t>Podívejte se na upoutávku k</w:t>
      </w:r>
      <w:r>
        <w:rPr>
          <w:i/>
          <w:color w:val="FF0000"/>
          <w:sz w:val="28"/>
          <w:szCs w:val="28"/>
        </w:rPr>
        <w:t> stejnojmennému filmu:</w:t>
      </w:r>
    </w:p>
    <w:p w:rsidR="00227BC2" w:rsidRPr="00E03576" w:rsidRDefault="00D154B3" w:rsidP="00E03576">
      <w:pPr>
        <w:rPr>
          <w:rFonts w:eastAsiaTheme="majorEastAsia" w:cstheme="minorHAnsi"/>
          <w:i/>
          <w:color w:val="FF0000"/>
          <w:sz w:val="28"/>
        </w:rPr>
      </w:pPr>
      <w:hyperlink r:id="rId54" w:history="1">
        <w:r w:rsidR="00227BC2">
          <w:rPr>
            <w:rStyle w:val="Hypertextovodkaz"/>
          </w:rPr>
          <w:t>http://www.youtube.com/watch?v=5u0XdwG1Pv8</w:t>
        </w:r>
      </w:hyperlink>
      <w:r w:rsidR="00227BC2" w:rsidRPr="00227BC2">
        <w:rPr>
          <w:noProof/>
        </w:rPr>
        <w:t xml:space="preserve"> </w:t>
      </w:r>
      <w:r w:rsidR="00227BC2">
        <w:rPr>
          <w:noProof/>
        </w:rPr>
        <w:drawing>
          <wp:inline distT="0" distB="0" distL="0" distR="0" wp14:anchorId="1C8446CE" wp14:editId="71869460">
            <wp:extent cx="2545150" cy="1432774"/>
            <wp:effectExtent l="0" t="0" r="7620" b="0"/>
            <wp:docPr id="17" name="obrázek 2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atura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0" cy="14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61" w:rsidRDefault="00D154B3" w:rsidP="00046EE5">
      <w:pPr>
        <w:rPr>
          <w:b/>
          <w:bCs/>
          <w:i/>
          <w:color w:val="FF0000"/>
          <w:sz w:val="28"/>
          <w:szCs w:val="28"/>
        </w:rPr>
      </w:pPr>
      <w:hyperlink r:id="rId56" w:history="1">
        <w:r w:rsidR="00227BC2">
          <w:rPr>
            <w:rStyle w:val="Hypertextovodkaz"/>
          </w:rPr>
          <w:t>http://www.youtube.com/watch?v=X1hc2pxkrzY</w:t>
        </w:r>
      </w:hyperlink>
      <w:r w:rsidR="00227BC2">
        <w:t xml:space="preserve"> (celý film v původním znění)</w:t>
      </w:r>
    </w:p>
    <w:p w:rsidR="00CC32F6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CC32F6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CC32F6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83B50">
        <w:rPr>
          <w:rFonts w:asciiTheme="minorHAnsi" w:hAnsiTheme="minorHAnsi" w:cs="Arial"/>
          <w:b/>
          <w:sz w:val="28"/>
          <w:szCs w:val="28"/>
          <w:highlight w:val="yellow"/>
        </w:rPr>
        <w:t>VĚNO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C32F6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(1880)</w:t>
      </w:r>
    </w:p>
    <w:p w:rsidR="00CC32F6" w:rsidRPr="00596699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596699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Přečtěte si ukázku ve Výboru II, s. 140 a odpovězte na otázky:</w:t>
      </w:r>
    </w:p>
    <w:p w:rsidR="00CC32F6" w:rsidRPr="00596699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</w:p>
    <w:p w:rsidR="00CC32F6" w:rsidRPr="00596699" w:rsidRDefault="00CC32F6" w:rsidP="00CC32F6">
      <w:pPr>
        <w:rPr>
          <w:rFonts w:cs="Arial"/>
          <w:iCs/>
          <w:color w:val="000000"/>
          <w:sz w:val="28"/>
          <w:szCs w:val="28"/>
        </w:rPr>
      </w:pPr>
      <w:r w:rsidRPr="00596699">
        <w:rPr>
          <w:rFonts w:cs="Arial"/>
          <w:iCs/>
          <w:color w:val="000000"/>
          <w:sz w:val="28"/>
          <w:szCs w:val="28"/>
        </w:rPr>
        <w:t xml:space="preserve">„Nikdo se nedivil svatbě notáře Šimona </w:t>
      </w:r>
      <w:proofErr w:type="spellStart"/>
      <w:r w:rsidRPr="00596699">
        <w:rPr>
          <w:rFonts w:cs="Arial"/>
          <w:iCs/>
          <w:color w:val="000000"/>
          <w:sz w:val="28"/>
          <w:szCs w:val="28"/>
        </w:rPr>
        <w:t>Lebrumenta</w:t>
      </w:r>
      <w:proofErr w:type="spellEnd"/>
      <w:r w:rsidRPr="00596699">
        <w:rPr>
          <w:rFonts w:cs="Arial"/>
          <w:iCs/>
          <w:color w:val="000000"/>
          <w:sz w:val="28"/>
          <w:szCs w:val="28"/>
        </w:rPr>
        <w:t xml:space="preserve"> se slečnou Janou </w:t>
      </w:r>
      <w:proofErr w:type="spellStart"/>
      <w:r w:rsidRPr="00596699">
        <w:rPr>
          <w:rFonts w:cs="Arial"/>
          <w:iCs/>
          <w:color w:val="000000"/>
          <w:sz w:val="28"/>
          <w:szCs w:val="28"/>
        </w:rPr>
        <w:t>Cordierovou</w:t>
      </w:r>
      <w:proofErr w:type="spellEnd"/>
      <w:r w:rsidRPr="00596699">
        <w:rPr>
          <w:rFonts w:cs="Arial"/>
          <w:iCs/>
          <w:color w:val="000000"/>
          <w:sz w:val="28"/>
          <w:szCs w:val="28"/>
        </w:rPr>
        <w:t xml:space="preserve">. </w:t>
      </w:r>
      <w:proofErr w:type="spellStart"/>
      <w:r w:rsidRPr="00596699">
        <w:rPr>
          <w:rFonts w:cs="Arial"/>
          <w:iCs/>
          <w:color w:val="000000"/>
          <w:sz w:val="28"/>
          <w:szCs w:val="28"/>
        </w:rPr>
        <w:t>Lebrument</w:t>
      </w:r>
      <w:proofErr w:type="spellEnd"/>
      <w:r w:rsidRPr="00596699">
        <w:rPr>
          <w:rFonts w:cs="Arial"/>
          <w:iCs/>
          <w:color w:val="000000"/>
          <w:sz w:val="28"/>
          <w:szCs w:val="28"/>
        </w:rPr>
        <w:t xml:space="preserve"> právě odkoupil notářství pana </w:t>
      </w:r>
      <w:proofErr w:type="spellStart"/>
      <w:r w:rsidRPr="00596699">
        <w:rPr>
          <w:rFonts w:cs="Arial"/>
          <w:iCs/>
          <w:color w:val="000000"/>
          <w:sz w:val="28"/>
          <w:szCs w:val="28"/>
        </w:rPr>
        <w:t>Papillona</w:t>
      </w:r>
      <w:proofErr w:type="spellEnd"/>
      <w:r w:rsidRPr="00596699">
        <w:rPr>
          <w:rFonts w:cs="Arial"/>
          <w:iCs/>
          <w:color w:val="000000"/>
          <w:sz w:val="28"/>
          <w:szCs w:val="28"/>
        </w:rPr>
        <w:t xml:space="preserve"> a samozřejmě potřeboval peníze na zaplacení; a slečna Jana </w:t>
      </w:r>
      <w:proofErr w:type="spellStart"/>
      <w:r w:rsidRPr="00596699">
        <w:rPr>
          <w:rFonts w:cs="Arial"/>
          <w:iCs/>
          <w:color w:val="000000"/>
          <w:sz w:val="28"/>
          <w:szCs w:val="28"/>
        </w:rPr>
        <w:t>Cordierová</w:t>
      </w:r>
      <w:proofErr w:type="spellEnd"/>
      <w:r w:rsidRPr="00596699">
        <w:rPr>
          <w:rFonts w:cs="Arial"/>
          <w:iCs/>
          <w:color w:val="000000"/>
          <w:sz w:val="28"/>
          <w:szCs w:val="28"/>
        </w:rPr>
        <w:t xml:space="preserve"> měla tři sta tisíc franků na hotovosti, v bankovkách nebo v cenných papírech….“</w:t>
      </w:r>
    </w:p>
    <w:p w:rsidR="00CC32F6" w:rsidRPr="00967903" w:rsidRDefault="00CC32F6" w:rsidP="00CC32F6">
      <w:pPr>
        <w:rPr>
          <w:rFonts w:cs="Arial"/>
          <w:iCs/>
          <w:color w:val="000000"/>
          <w:sz w:val="28"/>
          <w:szCs w:val="28"/>
        </w:rPr>
      </w:pPr>
    </w:p>
    <w:p w:rsidR="00CC32F6" w:rsidRPr="00CC32F6" w:rsidRDefault="00CC32F6" w:rsidP="00CC32F6">
      <w:pPr>
        <w:rPr>
          <w:bCs/>
          <w:i/>
          <w:color w:val="FF0000"/>
          <w:sz w:val="28"/>
          <w:szCs w:val="28"/>
        </w:rPr>
      </w:pPr>
      <w:r w:rsidRPr="00CE4FE3">
        <w:rPr>
          <w:rFonts w:eastAsiaTheme="majorEastAsia" w:cstheme="minorHAnsi"/>
          <w:b/>
          <w:sz w:val="32"/>
          <w:szCs w:val="32"/>
          <w:highlight w:val="red"/>
        </w:rPr>
        <w:t>Úkoly pro práci s textem v hodině:</w:t>
      </w:r>
      <w:r w:rsidRPr="00CE4FE3">
        <w:rPr>
          <w:rFonts w:eastAsiaTheme="majorEastAsia" w:cstheme="minorHAnsi"/>
          <w:b/>
          <w:sz w:val="32"/>
          <w:szCs w:val="32"/>
        </w:rPr>
        <w:t xml:space="preserve"> </w:t>
      </w:r>
    </w:p>
    <w:p w:rsidR="00CC32F6" w:rsidRDefault="00CC32F6" w:rsidP="00CC32F6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Stanovte hlavní </w:t>
      </w:r>
      <w:r w:rsidRPr="00596699">
        <w:rPr>
          <w:rFonts w:eastAsiaTheme="majorEastAsia" w:cstheme="minorHAnsi"/>
          <w:b/>
          <w:i/>
          <w:sz w:val="28"/>
        </w:rPr>
        <w:t>motiv</w:t>
      </w:r>
      <w:r>
        <w:rPr>
          <w:rFonts w:eastAsiaTheme="majorEastAsia" w:cstheme="minorHAnsi"/>
          <w:i/>
          <w:sz w:val="28"/>
        </w:rPr>
        <w:t xml:space="preserve"> povídky.</w:t>
      </w:r>
    </w:p>
    <w:p w:rsidR="00CC32F6" w:rsidRDefault="00CC32F6" w:rsidP="00CC32F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CC32F6" w:rsidRDefault="00CC32F6" w:rsidP="00CC32F6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Určete </w:t>
      </w:r>
      <w:r w:rsidRPr="00596699">
        <w:rPr>
          <w:rFonts w:eastAsiaTheme="majorEastAsia" w:cstheme="minorHAnsi"/>
          <w:b/>
          <w:i/>
          <w:sz w:val="28"/>
        </w:rPr>
        <w:t>čas a prostor</w:t>
      </w:r>
      <w:r>
        <w:rPr>
          <w:rFonts w:eastAsiaTheme="majorEastAsia" w:cstheme="minorHAnsi"/>
          <w:i/>
          <w:sz w:val="28"/>
        </w:rPr>
        <w:t>, v němž se uskutečňuje děj.</w:t>
      </w:r>
    </w:p>
    <w:p w:rsidR="00CC32F6" w:rsidRPr="004E309C" w:rsidRDefault="00CC32F6" w:rsidP="00CC32F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CC32F6" w:rsidRDefault="00CC32F6" w:rsidP="00CC32F6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Jakou funkci má v povídce </w:t>
      </w:r>
      <w:r w:rsidRPr="00596699">
        <w:rPr>
          <w:rFonts w:eastAsiaTheme="majorEastAsia" w:cstheme="minorHAnsi"/>
          <w:b/>
          <w:i/>
          <w:sz w:val="28"/>
        </w:rPr>
        <w:t>dialog</w:t>
      </w:r>
      <w:r>
        <w:rPr>
          <w:rFonts w:eastAsiaTheme="majorEastAsia" w:cstheme="minorHAnsi"/>
          <w:i/>
          <w:sz w:val="28"/>
        </w:rPr>
        <w:t>?</w:t>
      </w:r>
    </w:p>
    <w:p w:rsidR="00CC32F6" w:rsidRDefault="00CC32F6" w:rsidP="00CC32F6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CC32F6" w:rsidRDefault="00CC32F6" w:rsidP="00CC32F6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Doložte </w:t>
      </w:r>
      <w:proofErr w:type="spellStart"/>
      <w:r>
        <w:rPr>
          <w:rFonts w:eastAsiaTheme="majorEastAsia" w:cstheme="minorHAnsi"/>
          <w:i/>
          <w:sz w:val="28"/>
        </w:rPr>
        <w:t>Maupassantův</w:t>
      </w:r>
      <w:proofErr w:type="spellEnd"/>
      <w:r>
        <w:rPr>
          <w:rFonts w:eastAsiaTheme="majorEastAsia" w:cstheme="minorHAnsi"/>
          <w:i/>
          <w:sz w:val="28"/>
        </w:rPr>
        <w:t xml:space="preserve"> </w:t>
      </w:r>
      <w:r w:rsidRPr="00596699">
        <w:rPr>
          <w:rFonts w:eastAsiaTheme="majorEastAsia" w:cstheme="minorHAnsi"/>
          <w:b/>
          <w:i/>
          <w:sz w:val="28"/>
        </w:rPr>
        <w:t>smysl pro detail</w:t>
      </w:r>
      <w:r>
        <w:rPr>
          <w:rFonts w:eastAsiaTheme="majorEastAsia" w:cstheme="minorHAnsi"/>
          <w:i/>
          <w:sz w:val="28"/>
        </w:rPr>
        <w:t>.</w:t>
      </w:r>
    </w:p>
    <w:p w:rsidR="00220A19" w:rsidRDefault="00220A19" w:rsidP="00046EE5">
      <w:pPr>
        <w:rPr>
          <w:b/>
          <w:bCs/>
          <w:i/>
          <w:color w:val="FF0000"/>
          <w:sz w:val="28"/>
          <w:szCs w:val="28"/>
        </w:rPr>
      </w:pPr>
    </w:p>
    <w:p w:rsidR="00CE4FE3" w:rsidRDefault="00CE4FE3" w:rsidP="00046EE5">
      <w:pPr>
        <w:rPr>
          <w:b/>
          <w:bCs/>
          <w:i/>
          <w:color w:val="FF0000"/>
          <w:sz w:val="28"/>
          <w:szCs w:val="28"/>
        </w:rPr>
      </w:pPr>
      <w:r w:rsidRPr="00934CDC">
        <w:rPr>
          <w:b/>
          <w:bCs/>
          <w:i/>
          <w:color w:val="FF0000"/>
          <w:sz w:val="28"/>
          <w:szCs w:val="28"/>
        </w:rPr>
        <w:t>Zápis:</w:t>
      </w:r>
    </w:p>
    <w:p w:rsidR="004E309C" w:rsidRPr="004E309C" w:rsidRDefault="00C67F01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GdM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generačně náležel k naturalistům, ale tvorbou se blížil ruskému a anglickému </w:t>
      </w:r>
      <w:r w:rsidRPr="00C67F0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realismu</w:t>
      </w:r>
    </w:p>
    <w:p w:rsidR="004E309C" w:rsidRDefault="00C67F01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čerpal z vlastních zkušeností z pozorování společnosti (vliv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Flauverta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)-&gt;</w:t>
      </w:r>
    </w:p>
    <w:p w:rsidR="00C67F01" w:rsidRPr="00C67F01" w:rsidRDefault="00C67F01" w:rsidP="00C67F01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k </w:t>
      </w:r>
      <w:r w:rsidRPr="00C67F0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tématům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povídek patří: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nordmanský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venkov, prusko-francouzská válka, postavičky pařížských úředníků, milostné příběhy, témata strachu, halucinací, šílenství</w:t>
      </w:r>
    </w:p>
    <w:p w:rsidR="00363023" w:rsidRPr="00227BC2" w:rsidRDefault="00C67F01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pokoušel se o </w:t>
      </w:r>
      <w:r w:rsidRPr="00C67F0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přesnou nápodobu skutečnosti</w:t>
      </w:r>
    </w:p>
    <w:p w:rsidR="00227BC2" w:rsidRPr="00227BC2" w:rsidRDefault="00227BC2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smysl pro </w:t>
      </w:r>
      <w:r w:rsidRPr="00227BC2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detail</w:t>
      </w:r>
    </w:p>
    <w:p w:rsidR="00227BC2" w:rsidRDefault="00227BC2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dynamický děj podtrhovaný </w:t>
      </w:r>
      <w:r w:rsidRPr="00227BC2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živými dialogy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-&gt; využívá k</w:t>
      </w:r>
      <w:r w:rsidRPr="00227BC2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 typizaci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postav všech vrstev jazyka</w:t>
      </w:r>
    </w:p>
    <w:p w:rsidR="00363023" w:rsidRPr="00C67F01" w:rsidRDefault="00C67F01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proslavil se povídkou</w:t>
      </w:r>
      <w:r w:rsidRPr="001B0C57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</w:t>
      </w:r>
      <w:r w:rsidRPr="001B0C57">
        <w:rPr>
          <w:rFonts w:asciiTheme="minorHAnsi" w:hAnsiTheme="minorHAnsi" w:cs="Arial"/>
          <w:i/>
          <w:color w:val="FF0000"/>
          <w:sz w:val="28"/>
          <w:szCs w:val="28"/>
          <w:highlight w:val="yellow"/>
          <w:shd w:val="clear" w:color="auto" w:fill="FFFFFF"/>
        </w:rPr>
        <w:t>Kulička</w:t>
      </w:r>
    </w:p>
    <w:p w:rsidR="00C67F01" w:rsidRDefault="00C67F01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román </w:t>
      </w:r>
      <w:r w:rsidRPr="001B0C57">
        <w:rPr>
          <w:rFonts w:asciiTheme="minorHAnsi" w:hAnsiTheme="minorHAnsi" w:cs="Arial"/>
          <w:i/>
          <w:color w:val="FF0000"/>
          <w:sz w:val="28"/>
          <w:szCs w:val="28"/>
          <w:highlight w:val="yellow"/>
          <w:shd w:val="clear" w:color="auto" w:fill="FFFFFF"/>
        </w:rPr>
        <w:t>Jeden život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líčí osudy vlastní matky</w:t>
      </w:r>
    </w:p>
    <w:p w:rsidR="001B0C57" w:rsidRDefault="001B0C57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nejslavnější román- </w:t>
      </w:r>
      <w:r w:rsidRPr="001B0C57">
        <w:rPr>
          <w:rFonts w:asciiTheme="minorHAnsi" w:hAnsiTheme="minorHAnsi" w:cs="Arial"/>
          <w:i/>
          <w:color w:val="FF0000"/>
          <w:sz w:val="28"/>
          <w:szCs w:val="28"/>
          <w:highlight w:val="yellow"/>
          <w:shd w:val="clear" w:color="auto" w:fill="FFFFFF"/>
        </w:rPr>
        <w:t>Miláček</w:t>
      </w: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57"/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B3" w:rsidRDefault="00D154B3" w:rsidP="00A74887">
      <w:pPr>
        <w:spacing w:after="0" w:line="240" w:lineRule="auto"/>
      </w:pPr>
      <w:r>
        <w:separator/>
      </w:r>
    </w:p>
  </w:endnote>
  <w:endnote w:type="continuationSeparator" w:id="0">
    <w:p w:rsidR="00D154B3" w:rsidRDefault="00D154B3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76" w:rsidRDefault="00D154B3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E03576">
          <w:t>- </w:t>
        </w:r>
        <w:r w:rsidR="00E03576">
          <w:fldChar w:fldCharType="begin"/>
        </w:r>
        <w:r w:rsidR="00E03576">
          <w:instrText>PAGE   \* MERGEFORMAT</w:instrText>
        </w:r>
        <w:r w:rsidR="00E03576">
          <w:fldChar w:fldCharType="separate"/>
        </w:r>
        <w:r w:rsidR="00EC4BD8">
          <w:rPr>
            <w:noProof/>
          </w:rPr>
          <w:t>10</w:t>
        </w:r>
        <w:r w:rsidR="00E03576">
          <w:rPr>
            <w:noProof/>
          </w:rPr>
          <w:fldChar w:fldCharType="end"/>
        </w:r>
        <w:r w:rsidR="00E03576">
          <w:t> -</w:t>
        </w:r>
      </w:sdtContent>
    </w:sdt>
  </w:p>
  <w:p w:rsidR="00E03576" w:rsidRDefault="00E03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B3" w:rsidRDefault="00D154B3" w:rsidP="00A74887">
      <w:pPr>
        <w:spacing w:after="0" w:line="240" w:lineRule="auto"/>
      </w:pPr>
      <w:r>
        <w:separator/>
      </w:r>
    </w:p>
  </w:footnote>
  <w:footnote w:type="continuationSeparator" w:id="0">
    <w:p w:rsidR="00D154B3" w:rsidRDefault="00D154B3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76" w:rsidRDefault="00E03576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A24E09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85F1A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35F2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767E5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6618A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31"/>
  </w:num>
  <w:num w:numId="5">
    <w:abstractNumId w:val="26"/>
  </w:num>
  <w:num w:numId="6">
    <w:abstractNumId w:val="30"/>
  </w:num>
  <w:num w:numId="7">
    <w:abstractNumId w:val="4"/>
  </w:num>
  <w:num w:numId="8">
    <w:abstractNumId w:val="21"/>
  </w:num>
  <w:num w:numId="9">
    <w:abstractNumId w:val="8"/>
  </w:num>
  <w:num w:numId="10">
    <w:abstractNumId w:val="28"/>
  </w:num>
  <w:num w:numId="11">
    <w:abstractNumId w:val="20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6"/>
  </w:num>
  <w:num w:numId="17">
    <w:abstractNumId w:val="32"/>
  </w:num>
  <w:num w:numId="18">
    <w:abstractNumId w:val="5"/>
  </w:num>
  <w:num w:numId="19">
    <w:abstractNumId w:val="19"/>
  </w:num>
  <w:num w:numId="20">
    <w:abstractNumId w:val="25"/>
  </w:num>
  <w:num w:numId="21">
    <w:abstractNumId w:val="27"/>
  </w:num>
  <w:num w:numId="22">
    <w:abstractNumId w:val="35"/>
  </w:num>
  <w:num w:numId="23">
    <w:abstractNumId w:val="2"/>
  </w:num>
  <w:num w:numId="24">
    <w:abstractNumId w:val="15"/>
  </w:num>
  <w:num w:numId="25">
    <w:abstractNumId w:val="1"/>
  </w:num>
  <w:num w:numId="26">
    <w:abstractNumId w:val="6"/>
  </w:num>
  <w:num w:numId="27">
    <w:abstractNumId w:val="11"/>
  </w:num>
  <w:num w:numId="28">
    <w:abstractNumId w:val="23"/>
  </w:num>
  <w:num w:numId="29">
    <w:abstractNumId w:val="7"/>
  </w:num>
  <w:num w:numId="30">
    <w:abstractNumId w:val="10"/>
  </w:num>
  <w:num w:numId="31">
    <w:abstractNumId w:val="0"/>
  </w:num>
  <w:num w:numId="32">
    <w:abstractNumId w:val="29"/>
  </w:num>
  <w:num w:numId="33">
    <w:abstractNumId w:val="18"/>
  </w:num>
  <w:num w:numId="34">
    <w:abstractNumId w:val="22"/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347D"/>
    <w:rsid w:val="0002704B"/>
    <w:rsid w:val="00031EC1"/>
    <w:rsid w:val="00046EE5"/>
    <w:rsid w:val="00074746"/>
    <w:rsid w:val="0008355B"/>
    <w:rsid w:val="000F249C"/>
    <w:rsid w:val="00100FF3"/>
    <w:rsid w:val="00103ACE"/>
    <w:rsid w:val="001236E9"/>
    <w:rsid w:val="00134D32"/>
    <w:rsid w:val="0015591A"/>
    <w:rsid w:val="001A24AA"/>
    <w:rsid w:val="001B0C57"/>
    <w:rsid w:val="001C3D90"/>
    <w:rsid w:val="00215D50"/>
    <w:rsid w:val="00217AD1"/>
    <w:rsid w:val="00220A19"/>
    <w:rsid w:val="002269FB"/>
    <w:rsid w:val="00227BC2"/>
    <w:rsid w:val="00234341"/>
    <w:rsid w:val="00244A7E"/>
    <w:rsid w:val="002552CC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31B39"/>
    <w:rsid w:val="00333054"/>
    <w:rsid w:val="00334802"/>
    <w:rsid w:val="00341233"/>
    <w:rsid w:val="003466E3"/>
    <w:rsid w:val="003500A8"/>
    <w:rsid w:val="00363023"/>
    <w:rsid w:val="00364E57"/>
    <w:rsid w:val="003700D3"/>
    <w:rsid w:val="00382F3D"/>
    <w:rsid w:val="003922BA"/>
    <w:rsid w:val="00393083"/>
    <w:rsid w:val="003D655A"/>
    <w:rsid w:val="003F66E7"/>
    <w:rsid w:val="004212DF"/>
    <w:rsid w:val="00425CA0"/>
    <w:rsid w:val="00426E2F"/>
    <w:rsid w:val="0042730D"/>
    <w:rsid w:val="0045631B"/>
    <w:rsid w:val="004B6621"/>
    <w:rsid w:val="004C643F"/>
    <w:rsid w:val="004E309C"/>
    <w:rsid w:val="004E3C69"/>
    <w:rsid w:val="004F3073"/>
    <w:rsid w:val="005060B2"/>
    <w:rsid w:val="00515320"/>
    <w:rsid w:val="00520AAA"/>
    <w:rsid w:val="00587C42"/>
    <w:rsid w:val="00596699"/>
    <w:rsid w:val="005B3D57"/>
    <w:rsid w:val="005C395E"/>
    <w:rsid w:val="005C5207"/>
    <w:rsid w:val="005D055E"/>
    <w:rsid w:val="005D2AB5"/>
    <w:rsid w:val="005D3D45"/>
    <w:rsid w:val="006030D9"/>
    <w:rsid w:val="00626BFD"/>
    <w:rsid w:val="00635C90"/>
    <w:rsid w:val="00642361"/>
    <w:rsid w:val="00642AE5"/>
    <w:rsid w:val="006510AF"/>
    <w:rsid w:val="00662281"/>
    <w:rsid w:val="006644D3"/>
    <w:rsid w:val="00667E58"/>
    <w:rsid w:val="00676D60"/>
    <w:rsid w:val="0068787E"/>
    <w:rsid w:val="006B4C5E"/>
    <w:rsid w:val="006C383A"/>
    <w:rsid w:val="006D3646"/>
    <w:rsid w:val="007310F6"/>
    <w:rsid w:val="00737D86"/>
    <w:rsid w:val="007600D4"/>
    <w:rsid w:val="00764999"/>
    <w:rsid w:val="007B0363"/>
    <w:rsid w:val="007B1F19"/>
    <w:rsid w:val="007B586B"/>
    <w:rsid w:val="007D1085"/>
    <w:rsid w:val="007D3272"/>
    <w:rsid w:val="007E5A9D"/>
    <w:rsid w:val="0082467D"/>
    <w:rsid w:val="0083335E"/>
    <w:rsid w:val="00865140"/>
    <w:rsid w:val="00891D8A"/>
    <w:rsid w:val="008D1203"/>
    <w:rsid w:val="008F0691"/>
    <w:rsid w:val="00900C88"/>
    <w:rsid w:val="00916FD9"/>
    <w:rsid w:val="009264E2"/>
    <w:rsid w:val="00934CDC"/>
    <w:rsid w:val="009353F8"/>
    <w:rsid w:val="009644A8"/>
    <w:rsid w:val="00967903"/>
    <w:rsid w:val="00975405"/>
    <w:rsid w:val="009836C9"/>
    <w:rsid w:val="00987C37"/>
    <w:rsid w:val="009A246E"/>
    <w:rsid w:val="009B57FC"/>
    <w:rsid w:val="009C213C"/>
    <w:rsid w:val="00A03856"/>
    <w:rsid w:val="00A03B54"/>
    <w:rsid w:val="00A40120"/>
    <w:rsid w:val="00A43924"/>
    <w:rsid w:val="00A461C4"/>
    <w:rsid w:val="00A74887"/>
    <w:rsid w:val="00A76F1B"/>
    <w:rsid w:val="00A80D13"/>
    <w:rsid w:val="00A82942"/>
    <w:rsid w:val="00A84098"/>
    <w:rsid w:val="00AA6E7F"/>
    <w:rsid w:val="00AC0103"/>
    <w:rsid w:val="00AD16BC"/>
    <w:rsid w:val="00AE6A2C"/>
    <w:rsid w:val="00AF36A7"/>
    <w:rsid w:val="00AF550B"/>
    <w:rsid w:val="00AF7F59"/>
    <w:rsid w:val="00B63892"/>
    <w:rsid w:val="00B70A63"/>
    <w:rsid w:val="00BA52A4"/>
    <w:rsid w:val="00BA6BFB"/>
    <w:rsid w:val="00C17632"/>
    <w:rsid w:val="00C26A40"/>
    <w:rsid w:val="00C67F01"/>
    <w:rsid w:val="00C9319F"/>
    <w:rsid w:val="00C94B81"/>
    <w:rsid w:val="00CB50A7"/>
    <w:rsid w:val="00CC32F6"/>
    <w:rsid w:val="00CE0D6C"/>
    <w:rsid w:val="00CE3A97"/>
    <w:rsid w:val="00CE4FE3"/>
    <w:rsid w:val="00CE6B36"/>
    <w:rsid w:val="00CF0DB7"/>
    <w:rsid w:val="00D05DBC"/>
    <w:rsid w:val="00D05DE2"/>
    <w:rsid w:val="00D07A64"/>
    <w:rsid w:val="00D07E54"/>
    <w:rsid w:val="00D154B3"/>
    <w:rsid w:val="00D42E86"/>
    <w:rsid w:val="00D50C3F"/>
    <w:rsid w:val="00D83B50"/>
    <w:rsid w:val="00D93524"/>
    <w:rsid w:val="00D95D13"/>
    <w:rsid w:val="00DA1D78"/>
    <w:rsid w:val="00DA4755"/>
    <w:rsid w:val="00DE1A71"/>
    <w:rsid w:val="00E03576"/>
    <w:rsid w:val="00E045D8"/>
    <w:rsid w:val="00E364C2"/>
    <w:rsid w:val="00E44DDE"/>
    <w:rsid w:val="00E54739"/>
    <w:rsid w:val="00E65206"/>
    <w:rsid w:val="00E73781"/>
    <w:rsid w:val="00E74C6A"/>
    <w:rsid w:val="00E827F0"/>
    <w:rsid w:val="00E91732"/>
    <w:rsid w:val="00EA7736"/>
    <w:rsid w:val="00EC4BD8"/>
    <w:rsid w:val="00ED0C3E"/>
    <w:rsid w:val="00ED5227"/>
    <w:rsid w:val="00EF09CE"/>
    <w:rsid w:val="00F006A8"/>
    <w:rsid w:val="00F05C04"/>
    <w:rsid w:val="00F06DC2"/>
    <w:rsid w:val="00F2312D"/>
    <w:rsid w:val="00F47AA9"/>
    <w:rsid w:val="00F61D67"/>
    <w:rsid w:val="00F6786E"/>
    <w:rsid w:val="00F831F0"/>
    <w:rsid w:val="00F8589B"/>
    <w:rsid w:val="00F97BA6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12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341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12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341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Pa%C5%99%C3%AD%C5%BE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hyperlink" Target="http://www.csfd.cz/tvurce/3061-philippe-rousselot/" TargetMode="External"/><Relationship Id="rId21" Type="http://schemas.openxmlformats.org/officeDocument/2006/relationships/hyperlink" Target="http://cs.wikipedia.org/wiki/Normandie" TargetMode="External"/><Relationship Id="rId34" Type="http://schemas.openxmlformats.org/officeDocument/2006/relationships/hyperlink" Target="http://cs.wikipedia.org/wiki/Halucinace" TargetMode="External"/><Relationship Id="rId42" Type="http://schemas.openxmlformats.org/officeDocument/2006/relationships/hyperlink" Target="http://www.csfd.cz/tvurce/6367-jean-carmet/" TargetMode="External"/><Relationship Id="rId47" Type="http://schemas.openxmlformats.org/officeDocument/2006/relationships/hyperlink" Target="http://www.csfd.cz/tvurce/71803-jacques-fabbri/" TargetMode="External"/><Relationship Id="rId50" Type="http://schemas.openxmlformats.org/officeDocument/2006/relationships/image" Target="media/image7.jpeg"/><Relationship Id="rId55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893" TargetMode="External"/><Relationship Id="rId17" Type="http://schemas.openxmlformats.org/officeDocument/2006/relationships/hyperlink" Target="http://cs.wikipedia.org/wiki/Naturalismus_(literatura)" TargetMode="External"/><Relationship Id="rId25" Type="http://schemas.openxmlformats.org/officeDocument/2006/relationships/hyperlink" Target="http://cs.wikipedia.org/wiki/Kanoistika" TargetMode="External"/><Relationship Id="rId33" Type="http://schemas.openxmlformats.org/officeDocument/2006/relationships/hyperlink" Target="http://cs.wikipedia.org/wiki/Syfilis" TargetMode="External"/><Relationship Id="rId38" Type="http://schemas.openxmlformats.org/officeDocument/2006/relationships/hyperlink" Target="http://www.csfd.cz/tvurce/53548-michel-drach/" TargetMode="External"/><Relationship Id="rId46" Type="http://schemas.openxmlformats.org/officeDocument/2006/relationships/hyperlink" Target="http://www.csfd.cz/tvurce/16726-catherine-fro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Realismus_(literatura)" TargetMode="External"/><Relationship Id="rId20" Type="http://schemas.openxmlformats.org/officeDocument/2006/relationships/hyperlink" Target="http://cs.wikipedia.org/wiki/Marie_Terezie" TargetMode="External"/><Relationship Id="rId29" Type="http://schemas.openxmlformats.org/officeDocument/2006/relationships/hyperlink" Target="http://cs.wikipedia.org/wiki/1880" TargetMode="External"/><Relationship Id="rId41" Type="http://schemas.openxmlformats.org/officeDocument/2006/relationships/hyperlink" Target="http://www.csfd.cz/tvurce/6396-claude-brasseur/" TargetMode="External"/><Relationship Id="rId54" Type="http://schemas.openxmlformats.org/officeDocument/2006/relationships/hyperlink" Target="http://www.youtube.com/watch?v=5u0XdwG1Pv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6._%C4%8Dervenec" TargetMode="External"/><Relationship Id="rId24" Type="http://schemas.openxmlformats.org/officeDocument/2006/relationships/hyperlink" Target="http://cs.wikipedia.org/wiki/Prusko-francouzsk%C3%A1_v%C3%A1lka" TargetMode="External"/><Relationship Id="rId32" Type="http://schemas.openxmlformats.org/officeDocument/2006/relationships/hyperlink" Target="http://cs.wikipedia.org/wiki/Jachting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www.csfd.cz/tvurce/62984-georges-delerue/" TargetMode="External"/><Relationship Id="rId45" Type="http://schemas.openxmlformats.org/officeDocument/2006/relationships/hyperlink" Target="http://www.csfd.cz/tvurce/25395-veronique-genest/" TargetMode="External"/><Relationship Id="rId53" Type="http://schemas.openxmlformats.org/officeDocument/2006/relationships/image" Target="media/image9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19._stolet%C3%AD" TargetMode="External"/><Relationship Id="rId23" Type="http://schemas.openxmlformats.org/officeDocument/2006/relationships/hyperlink" Target="http://cs.wikipedia.org/wiki/Gustave_Flaubert" TargetMode="External"/><Relationship Id="rId28" Type="http://schemas.openxmlformats.org/officeDocument/2006/relationships/hyperlink" Target="http://cs.wikipedia.org/wiki/1878" TargetMode="External"/><Relationship Id="rId36" Type="http://schemas.openxmlformats.org/officeDocument/2006/relationships/hyperlink" Target="http://cs.wikipedia.org/wiki/1892" TargetMode="External"/><Relationship Id="rId49" Type="http://schemas.openxmlformats.org/officeDocument/2006/relationships/hyperlink" Target="http://cs.wikipedia.org/wiki/1868" TargetMode="External"/><Relationship Id="rId57" Type="http://schemas.openxmlformats.org/officeDocument/2006/relationships/header" Target="header1.xml"/><Relationship Id="rId10" Type="http://schemas.openxmlformats.org/officeDocument/2006/relationships/hyperlink" Target="http://cs.wikipedia.org/wiki/1850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cs.wikipedia.org/wiki/St%C5%99edomo%C5%99%C3%AD" TargetMode="External"/><Relationship Id="rId44" Type="http://schemas.openxmlformats.org/officeDocument/2006/relationships/hyperlink" Target="http://www.csfd.cz/tvurce/2789-simone-signoret/" TargetMode="External"/><Relationship Id="rId52" Type="http://schemas.openxmlformats.org/officeDocument/2006/relationships/image" Target="media/image8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5._srpen" TargetMode="External"/><Relationship Id="rId14" Type="http://schemas.openxmlformats.org/officeDocument/2006/relationships/hyperlink" Target="http://cs.wikipedia.org/wiki/Francie" TargetMode="External"/><Relationship Id="rId22" Type="http://schemas.openxmlformats.org/officeDocument/2006/relationships/hyperlink" Target="http://cs.wikipedia.org/wiki/Rouen" TargetMode="External"/><Relationship Id="rId27" Type="http://schemas.openxmlformats.org/officeDocument/2006/relationships/hyperlink" Target="http://cs.wikipedia.org/wiki/Ivan_Sergejevi%C4%8D_Turgen%C4%9Bv" TargetMode="External"/><Relationship Id="rId30" Type="http://schemas.openxmlformats.org/officeDocument/2006/relationships/hyperlink" Target="http://cs.wikipedia.org/wiki/1891" TargetMode="External"/><Relationship Id="rId35" Type="http://schemas.openxmlformats.org/officeDocument/2006/relationships/hyperlink" Target="http://cs.wikipedia.org/wiki/Mozek" TargetMode="External"/><Relationship Id="rId43" Type="http://schemas.openxmlformats.org/officeDocument/2006/relationships/hyperlink" Target="http://www.csfd.cz/tvurce/2450-miou-miou/" TargetMode="External"/><Relationship Id="rId48" Type="http://schemas.openxmlformats.org/officeDocument/2006/relationships/hyperlink" Target="http://www.csfd.cz/tvurce/80597-william-sabatier/" TargetMode="External"/><Relationship Id="rId56" Type="http://schemas.openxmlformats.org/officeDocument/2006/relationships/hyperlink" Target="http://www.youtube.com/watch?v=X1hc2pxkrzY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cs.wikipedia.org/wiki/1880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2014-08-31T18:05:00Z</dcterms:created>
  <dcterms:modified xsi:type="dcterms:W3CDTF">2014-08-31T18:05:00Z</dcterms:modified>
</cp:coreProperties>
</file>