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5" w:rsidRPr="00EF09CE" w:rsidRDefault="00667E58" w:rsidP="00EF09CE">
      <w:pPr>
        <w:jc w:val="center"/>
        <w:rPr>
          <w:rFonts w:eastAsiaTheme="majorEastAsia" w:cstheme="minorHAnsi"/>
          <w:b/>
          <w:sz w:val="32"/>
          <w:szCs w:val="32"/>
        </w:rPr>
      </w:pPr>
      <w:r w:rsidRPr="00667E58">
        <w:rPr>
          <w:rFonts w:eastAsiaTheme="majorEastAsia" w:cstheme="minorHAnsi"/>
          <w:b/>
          <w:sz w:val="32"/>
          <w:szCs w:val="32"/>
          <w:highlight w:val="red"/>
        </w:rPr>
        <w:t xml:space="preserve">Gustave </w:t>
      </w:r>
      <w:proofErr w:type="gramStart"/>
      <w:r w:rsidRPr="00667E58">
        <w:rPr>
          <w:rFonts w:eastAsiaTheme="majorEastAsia" w:cstheme="minorHAnsi"/>
          <w:b/>
          <w:sz w:val="32"/>
          <w:szCs w:val="32"/>
          <w:highlight w:val="red"/>
        </w:rPr>
        <w:t>Flaubert</w:t>
      </w:r>
      <w:r w:rsidR="00EF09CE">
        <w:rPr>
          <w:rFonts w:eastAsiaTheme="majorEastAsia" w:cstheme="minorHAnsi"/>
          <w:b/>
          <w:sz w:val="32"/>
          <w:szCs w:val="32"/>
        </w:rPr>
        <w:t xml:space="preserve"> </w:t>
      </w:r>
      <w:r w:rsidR="00EF09CE" w:rsidRPr="00642AE5">
        <w:rPr>
          <w:i/>
          <w:color w:val="4F6228" w:themeColor="accent3" w:themeShade="80"/>
          <w:sz w:val="28"/>
          <w:szCs w:val="28"/>
        </w:rPr>
        <w:t xml:space="preserve"> </w:t>
      </w:r>
      <w:r w:rsidR="00642AE5" w:rsidRPr="00642AE5">
        <w:rPr>
          <w:i/>
          <w:color w:val="4F6228" w:themeColor="accent3" w:themeShade="80"/>
          <w:sz w:val="28"/>
          <w:szCs w:val="28"/>
        </w:rPr>
        <w:t>[</w:t>
      </w:r>
      <w:proofErr w:type="spellStart"/>
      <w:r>
        <w:rPr>
          <w:i/>
          <w:color w:val="4F6228" w:themeColor="accent3" w:themeShade="80"/>
          <w:sz w:val="28"/>
          <w:szCs w:val="28"/>
        </w:rPr>
        <w:t>gistáv</w:t>
      </w:r>
      <w:proofErr w:type="spellEnd"/>
      <w:proofErr w:type="gramEnd"/>
      <w:r>
        <w:rPr>
          <w:i/>
          <w:color w:val="4F6228" w:themeColor="accent3" w:themeShade="80"/>
          <w:sz w:val="28"/>
          <w:szCs w:val="28"/>
        </w:rPr>
        <w:t xml:space="preserve"> </w:t>
      </w:r>
      <w:proofErr w:type="spellStart"/>
      <w:r>
        <w:rPr>
          <w:i/>
          <w:color w:val="4F6228" w:themeColor="accent3" w:themeShade="80"/>
          <w:sz w:val="28"/>
          <w:szCs w:val="28"/>
        </w:rPr>
        <w:t>flobér</w:t>
      </w:r>
      <w:proofErr w:type="spellEnd"/>
      <w:r w:rsidR="00642AE5" w:rsidRPr="00642AE5">
        <w:rPr>
          <w:i/>
          <w:color w:val="4F6228" w:themeColor="accent3" w:themeShade="80"/>
          <w:sz w:val="28"/>
          <w:szCs w:val="28"/>
        </w:rPr>
        <w:t xml:space="preserve">] </w:t>
      </w:r>
    </w:p>
    <w:p w:rsidR="00A82942" w:rsidRPr="00A82942" w:rsidRDefault="00A82942" w:rsidP="00A8294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iCs/>
          <w:color w:val="1F497D" w:themeColor="text2"/>
          <w:sz w:val="28"/>
          <w:szCs w:val="28"/>
        </w:rPr>
      </w:pPr>
      <w:r>
        <w:rPr>
          <w:b/>
          <w:i/>
          <w:iCs/>
          <w:color w:val="1F497D" w:themeColor="text2"/>
          <w:sz w:val="28"/>
          <w:szCs w:val="28"/>
        </w:rPr>
        <w:t>„</w:t>
      </w:r>
      <w:r w:rsidRPr="00A82942">
        <w:rPr>
          <w:b/>
          <w:i/>
          <w:iCs/>
          <w:color w:val="1F497D" w:themeColor="text2"/>
          <w:sz w:val="28"/>
          <w:szCs w:val="28"/>
        </w:rPr>
        <w:t>Narodil jsem se v nemocnici a vyrostl uprostřed lidského utrpení – od něhož mě oddělovala zeď. Jako dítě jsem si hrával v pitevně. Snad proto mám chmurné a cynické chování. Nemiluji život a nebojím se smrti.</w:t>
      </w:r>
      <w:r>
        <w:rPr>
          <w:b/>
          <w:i/>
          <w:iCs/>
          <w:color w:val="1F497D" w:themeColor="text2"/>
          <w:sz w:val="28"/>
          <w:szCs w:val="28"/>
        </w:rPr>
        <w:t>“</w:t>
      </w:r>
    </w:p>
    <w:p w:rsidR="007B0363" w:rsidRPr="00EF09CE" w:rsidRDefault="00A82942" w:rsidP="00A82942">
      <w:pPr>
        <w:pStyle w:val="Normlnweb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>1.</w:t>
      </w: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ab/>
        <w:t>Jaký byl Flaubertův postoj k životu?</w:t>
      </w:r>
    </w:p>
    <w:p w:rsidR="00A82942" w:rsidRPr="00EF09CE" w:rsidRDefault="00A82942" w:rsidP="00A82942">
      <w:pPr>
        <w:pStyle w:val="Normlnweb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>2.</w:t>
      </w: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ab/>
        <w:t>Jak svůj postoj odůvodňoval?</w:t>
      </w:r>
    </w:p>
    <w:p w:rsidR="00A82942" w:rsidRPr="00EF09CE" w:rsidRDefault="00A82942" w:rsidP="007B0363">
      <w:pPr>
        <w:pStyle w:val="Normlnweb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>3.</w:t>
      </w: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ab/>
        <w:t xml:space="preserve">Napište </w:t>
      </w:r>
      <w:r w:rsidRPr="00EF09CE"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  <w:t>úvahu</w:t>
      </w:r>
      <w:r w:rsidRPr="00EF09CE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na téma: Jak naše dětství ovlivňuje naši dospělost.</w:t>
      </w:r>
    </w:p>
    <w:p w:rsidR="00363023" w:rsidRPr="00F05C04" w:rsidRDefault="00363023" w:rsidP="00363023">
      <w:pPr>
        <w:pStyle w:val="Normlnweb"/>
        <w:jc w:val="center"/>
        <w:rPr>
          <w:rFonts w:asciiTheme="minorHAnsi" w:hAnsiTheme="minorHAnsi" w:cstheme="minorHAnsi"/>
          <w:b/>
          <w:i/>
          <w:i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0276405" wp14:editId="1B9264D5">
            <wp:extent cx="2873829" cy="3017498"/>
            <wp:effectExtent l="0" t="0" r="3175" b="0"/>
            <wp:docPr id="3" name="obrázek 2" descr="Soubor:Gustave flaub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bor:Gustave flaube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71" cy="30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BA" w:rsidRDefault="003922BA" w:rsidP="003922BA">
      <w:pPr>
        <w:pStyle w:val="Normlnweb"/>
        <w:shd w:val="clear" w:color="auto" w:fill="FFFFFF"/>
        <w:spacing w:before="96" w:after="120" w:line="288" w:lineRule="atLeast"/>
        <w:jc w:val="center"/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</w:pPr>
      <w:r w:rsidRPr="003922BA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(</w:t>
      </w:r>
      <w:hyperlink r:id="rId9" w:tooltip="12. prosinec" w:history="1">
        <w:r w:rsidRPr="003922BA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12. prosinec</w:t>
        </w:r>
      </w:hyperlink>
      <w:r w:rsidRPr="003922BA">
        <w:rPr>
          <w:rStyle w:val="apple-converted-space"/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10" w:tooltip="1821" w:history="1">
        <w:r w:rsidRPr="003922BA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1821</w:t>
        </w:r>
      </w:hyperlink>
      <w:r w:rsidRPr="003922BA">
        <w:rPr>
          <w:rStyle w:val="apple-converted-space"/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r w:rsidRPr="003922BA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–</w:t>
      </w:r>
      <w:r w:rsidRPr="003922BA">
        <w:rPr>
          <w:rStyle w:val="apple-converted-space"/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11" w:tooltip="8. květen" w:history="1">
        <w:r w:rsidRPr="003922BA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8. květen</w:t>
        </w:r>
      </w:hyperlink>
      <w:r w:rsidRPr="003922BA">
        <w:rPr>
          <w:rStyle w:val="apple-converted-space"/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12" w:tooltip="1880" w:history="1">
        <w:r w:rsidRPr="003922BA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1880</w:t>
        </w:r>
      </w:hyperlink>
      <w:r w:rsidRPr="003922BA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) byl</w:t>
      </w:r>
      <w:r w:rsidRPr="003922BA">
        <w:rPr>
          <w:rStyle w:val="apple-converted-space"/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13" w:tooltip="Francie" w:history="1">
        <w:r w:rsidRPr="003922BA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francouzský</w:t>
        </w:r>
      </w:hyperlink>
      <w:r w:rsidRPr="003922BA">
        <w:rPr>
          <w:rStyle w:val="apple-converted-space"/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r w:rsidRPr="003922BA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 xml:space="preserve">spisovatel, </w:t>
      </w:r>
      <w:r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představitel realismu 2. poloviny 19. století a přímý předchůdce</w:t>
      </w:r>
      <w:r w:rsidRPr="003922BA">
        <w:rPr>
          <w:rStyle w:val="apple-converted-space"/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 </w:t>
      </w:r>
      <w:hyperlink r:id="rId14" w:tooltip="Naturalismus (literatura)" w:history="1">
        <w:r w:rsidRPr="003922BA">
          <w:rPr>
            <w:rStyle w:val="Hypertextovodkaz"/>
            <w:rFonts w:asciiTheme="minorHAnsi" w:hAnsiTheme="minorHAnsi" w:cs="Arial"/>
            <w:i/>
            <w:color w:val="4A442A" w:themeColor="background2" w:themeShade="40"/>
            <w:sz w:val="28"/>
            <w:szCs w:val="28"/>
            <w:u w:val="none"/>
            <w:shd w:val="clear" w:color="auto" w:fill="FFFFFF"/>
          </w:rPr>
          <w:t>naturalismu</w:t>
        </w:r>
      </w:hyperlink>
      <w:r w:rsidRPr="003922BA"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  <w:t>.</w:t>
      </w:r>
    </w:p>
    <w:p w:rsidR="0082467D" w:rsidRPr="003922BA" w:rsidRDefault="0082467D" w:rsidP="003922BA">
      <w:pPr>
        <w:pStyle w:val="Normlnweb"/>
        <w:shd w:val="clear" w:color="auto" w:fill="FFFFFF"/>
        <w:spacing w:before="96" w:after="120" w:line="288" w:lineRule="atLeast"/>
        <w:jc w:val="center"/>
        <w:rPr>
          <w:rFonts w:asciiTheme="minorHAnsi" w:hAnsiTheme="minorHAnsi" w:cs="Arial"/>
          <w:i/>
          <w:color w:val="4A442A" w:themeColor="background2" w:themeShade="40"/>
          <w:sz w:val="28"/>
          <w:szCs w:val="28"/>
          <w:shd w:val="clear" w:color="auto" w:fill="FFFFFF"/>
        </w:rPr>
      </w:pPr>
    </w:p>
    <w:p w:rsidR="0082467D" w:rsidRDefault="003922BA" w:rsidP="0082467D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>Narodil se v Rouenu do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rodiny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chirurga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. Od roku 1841 studoval práva v </w:t>
      </w:r>
      <w:hyperlink r:id="rId15" w:tooltip="Paříž" w:history="1">
        <w:r w:rsidRPr="003922BA">
          <w:rPr>
            <w:rStyle w:val="Hypertextovodkaz"/>
            <w:rFonts w:asciiTheme="minorHAnsi" w:hAnsiTheme="minorHAnsi" w:cs="Arial"/>
            <w:color w:val="4A442A" w:themeColor="background2" w:themeShade="40"/>
            <w:sz w:val="28"/>
            <w:szCs w:val="28"/>
            <w:u w:val="none"/>
          </w:rPr>
          <w:t>Paříži</w:t>
        </w:r>
      </w:hyperlink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, kde navázal literární známost s </w:t>
      </w:r>
      <w:hyperlink r:id="rId16" w:tooltip="Victor Hugo" w:history="1">
        <w:r w:rsidRPr="003922BA">
          <w:rPr>
            <w:rStyle w:val="Hypertextovodkaz"/>
            <w:rFonts w:asciiTheme="minorHAnsi" w:hAnsiTheme="minorHAnsi" w:cs="Arial"/>
            <w:color w:val="4A442A" w:themeColor="background2" w:themeShade="40"/>
            <w:sz w:val="28"/>
            <w:szCs w:val="28"/>
            <w:u w:val="none"/>
          </w:rPr>
          <w:t>Victorem Hugem</w:t>
        </w:r>
      </w:hyperlink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. Pro </w:t>
      </w:r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nervové záchvaty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, </w:t>
      </w:r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epilepsie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, se na otcovo přání r. 1844 vzdává dalších studií. Protože byl </w:t>
      </w:r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finančně zabezpečen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, mohl si dovolit pracovat na 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>rodinném statku v </w:t>
      </w:r>
      <w:proofErr w:type="spellStart"/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>Croissetu</w:t>
      </w:r>
      <w:proofErr w:type="spellEnd"/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a pracovat na svých dílech. </w:t>
      </w:r>
    </w:p>
    <w:p w:rsidR="003922BA" w:rsidRPr="003922BA" w:rsidRDefault="003922BA" w:rsidP="0082467D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Na podzim roku 1856 začal vycházet časopisecky v Revue de Paris román </w:t>
      </w:r>
      <w:r w:rsidRPr="0082467D">
        <w:rPr>
          <w:rFonts w:asciiTheme="minorHAnsi" w:hAnsiTheme="minorHAnsi" w:cs="Arial"/>
          <w:color w:val="4A442A" w:themeColor="background2" w:themeShade="40"/>
          <w:sz w:val="28"/>
          <w:szCs w:val="28"/>
          <w:highlight w:val="yellow"/>
        </w:rPr>
        <w:t>Paní Bovaryová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(v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>e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stejném roce jako Baudelaire za Květy zla). Na základě 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lastRenderedPageBreak/>
        <w:t>vytržených úryvků "lascivních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líčení" milostný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ch dobrodružství hlavní hrdinky byl </w:t>
      </w:r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stíhán pro urážku veřejné mravnosti a manželské instituce.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Díky kvalitní obhajobě 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byl 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r. 1857 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zproštěn všech obvinění.</w:t>
      </w:r>
    </w:p>
    <w:p w:rsidR="003922BA" w:rsidRDefault="003922BA" w:rsidP="00EF09CE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Obdiv a přátelství </w:t>
      </w:r>
      <w:proofErr w:type="gramStart"/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choval k </w:t>
      </w:r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I.S.</w:t>
      </w:r>
      <w:proofErr w:type="gramEnd"/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 xml:space="preserve"> Turgeněvovi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a k synovci svého předčasně zemřelého přítele </w:t>
      </w:r>
      <w:proofErr w:type="spellStart"/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Guy</w:t>
      </w:r>
      <w:proofErr w:type="spellEnd"/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 xml:space="preserve"> de </w:t>
      </w:r>
      <w:proofErr w:type="spellStart"/>
      <w:proofErr w:type="gramStart"/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Maupassantovi</w:t>
      </w:r>
      <w:proofErr w:type="spellEnd"/>
      <w:proofErr w:type="gramEnd"/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, kterého svými radami i pomocí prakticky uváděl do literatury. </w:t>
      </w:r>
    </w:p>
    <w:p w:rsidR="003922BA" w:rsidRPr="003922BA" w:rsidRDefault="00662281" w:rsidP="00EF09CE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  <w:r w:rsidRPr="00662281">
        <w:rPr>
          <w:rFonts w:asciiTheme="minorHAnsi" w:hAnsiTheme="minorHAnsi" w:cs="Arial"/>
          <w:noProof/>
          <w:color w:val="4A442A" w:themeColor="background2" w:themeShade="4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DCC561" wp14:editId="708D0456">
            <wp:simplePos x="0" y="0"/>
            <wp:positionH relativeFrom="column">
              <wp:posOffset>1270</wp:posOffset>
            </wp:positionH>
            <wp:positionV relativeFrom="paragraph">
              <wp:posOffset>784860</wp:posOffset>
            </wp:positionV>
            <wp:extent cx="1693545" cy="2486025"/>
            <wp:effectExtent l="0" t="0" r="1905" b="9525"/>
            <wp:wrapTight wrapText="bothSides">
              <wp:wrapPolygon edited="0">
                <wp:start x="0" y="0"/>
                <wp:lineTo x="0" y="21517"/>
                <wp:lineTo x="21381" y="21517"/>
                <wp:lineTo x="21381" y="0"/>
                <wp:lineTo x="0" y="0"/>
              </wp:wrapPolygon>
            </wp:wrapTight>
            <wp:docPr id="5" name="Obrázek 5" descr="Gustave Flaubert: Sala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stave Flaubert: Salamb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BA"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Odmítal </w:t>
      </w:r>
      <w:hyperlink r:id="rId18" w:tooltip="Manželství" w:history="1">
        <w:r w:rsidR="003922BA" w:rsidRPr="003922BA">
          <w:rPr>
            <w:rStyle w:val="Hypertextovodkaz"/>
            <w:rFonts w:asciiTheme="minorHAnsi" w:hAnsiTheme="minorHAnsi" w:cs="Arial"/>
            <w:b/>
            <w:color w:val="4A442A" w:themeColor="background2" w:themeShade="40"/>
            <w:sz w:val="28"/>
            <w:szCs w:val="28"/>
            <w:u w:val="none"/>
          </w:rPr>
          <w:t>manželství</w:t>
        </w:r>
      </w:hyperlink>
      <w:r w:rsidR="003922BA"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 jako projev měšťáctví</w:t>
      </w:r>
      <w:r w:rsidR="003922BA"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, stejně jako každodenní problémy. Žil samotářsky. Měl celoživotní platonickou lásku (jeho rádkyně), byla starší o 11 let.</w:t>
      </w:r>
    </w:p>
    <w:p w:rsidR="003922BA" w:rsidRDefault="003922BA" w:rsidP="00EF09CE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Hodně </w:t>
      </w:r>
      <w:r w:rsidRPr="003922BA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cestoval</w:t>
      </w:r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– navštívil </w:t>
      </w:r>
      <w:hyperlink r:id="rId19" w:tooltip="Itálie" w:history="1">
        <w:r w:rsidRPr="003922BA">
          <w:rPr>
            <w:rStyle w:val="Hypertextovodkaz"/>
            <w:rFonts w:asciiTheme="minorHAnsi" w:hAnsiTheme="minorHAnsi" w:cs="Arial"/>
            <w:color w:val="4A442A" w:themeColor="background2" w:themeShade="40"/>
            <w:sz w:val="28"/>
            <w:szCs w:val="28"/>
            <w:u w:val="none"/>
          </w:rPr>
          <w:t>Itálii</w:t>
        </w:r>
      </w:hyperlink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, </w:t>
      </w:r>
      <w:proofErr w:type="spellStart"/>
      <w:proofErr w:type="gramStart"/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Řecko,</w:t>
      </w:r>
      <w:hyperlink r:id="rId20" w:tooltip="Tunis" w:history="1">
        <w:r w:rsidRPr="003922BA">
          <w:rPr>
            <w:rStyle w:val="Hypertextovodkaz"/>
            <w:rFonts w:asciiTheme="minorHAnsi" w:hAnsiTheme="minorHAnsi" w:cs="Arial"/>
            <w:color w:val="4A442A" w:themeColor="background2" w:themeShade="40"/>
            <w:sz w:val="28"/>
            <w:szCs w:val="28"/>
            <w:u w:val="none"/>
          </w:rPr>
          <w:t>Tunis</w:t>
        </w:r>
        <w:proofErr w:type="spellEnd"/>
        <w:proofErr w:type="gramEnd"/>
      </w:hyperlink>
      <w:r w:rsidRPr="003922BA">
        <w:rPr>
          <w:rFonts w:asciiTheme="minorHAnsi" w:hAnsiTheme="minorHAnsi" w:cs="Arial"/>
          <w:color w:val="4A442A" w:themeColor="background2" w:themeShade="40"/>
          <w:sz w:val="28"/>
          <w:szCs w:val="28"/>
        </w:rPr>
        <w:t> a Blízký východ - Cařihrad</w:t>
      </w:r>
      <w:r w:rsidR="0082467D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, Sýrie, Palestina, horní Egypt, aby se seznámil s prostředím pro děj románu </w:t>
      </w:r>
      <w:proofErr w:type="spellStart"/>
      <w:r w:rsidR="0082467D">
        <w:rPr>
          <w:rFonts w:asciiTheme="minorHAnsi" w:hAnsiTheme="minorHAnsi" w:cs="Arial"/>
          <w:color w:val="4A442A" w:themeColor="background2" w:themeShade="40"/>
          <w:sz w:val="28"/>
          <w:szCs w:val="28"/>
          <w:highlight w:val="yellow"/>
        </w:rPr>
        <w:t>Salambo</w:t>
      </w:r>
      <w:proofErr w:type="spellEnd"/>
      <w:r w:rsidR="0045631B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(</w:t>
      </w:r>
      <w:r w:rsidR="0082467D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o vztahu kartaginské kněžky </w:t>
      </w:r>
      <w:proofErr w:type="spellStart"/>
      <w:r w:rsidR="0082467D">
        <w:rPr>
          <w:rFonts w:asciiTheme="minorHAnsi" w:hAnsiTheme="minorHAnsi" w:cs="Arial"/>
          <w:color w:val="4A442A" w:themeColor="background2" w:themeShade="40"/>
          <w:sz w:val="28"/>
          <w:szCs w:val="28"/>
        </w:rPr>
        <w:t>Salambo</w:t>
      </w:r>
      <w:proofErr w:type="spellEnd"/>
      <w:r w:rsidR="0082467D"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a lybijského vojevůdce </w:t>
      </w:r>
      <w:proofErr w:type="spellStart"/>
      <w:r w:rsidR="0082467D">
        <w:rPr>
          <w:rFonts w:asciiTheme="minorHAnsi" w:hAnsiTheme="minorHAnsi" w:cs="Arial"/>
          <w:color w:val="4A442A" w:themeColor="background2" w:themeShade="40"/>
          <w:sz w:val="28"/>
          <w:szCs w:val="28"/>
        </w:rPr>
        <w:t>Matha</w:t>
      </w:r>
      <w:proofErr w:type="spellEnd"/>
      <w:r w:rsidR="0045631B">
        <w:rPr>
          <w:rFonts w:asciiTheme="minorHAnsi" w:hAnsiTheme="minorHAnsi" w:cs="Arial"/>
          <w:color w:val="4A442A" w:themeColor="background2" w:themeShade="40"/>
          <w:sz w:val="28"/>
          <w:szCs w:val="28"/>
        </w:rPr>
        <w:t>)</w:t>
      </w:r>
      <w:r w:rsidR="0082467D">
        <w:rPr>
          <w:rFonts w:asciiTheme="minorHAnsi" w:hAnsiTheme="minorHAnsi" w:cs="Arial"/>
          <w:color w:val="4A442A" w:themeColor="background2" w:themeShade="40"/>
          <w:sz w:val="28"/>
          <w:szCs w:val="28"/>
        </w:rPr>
        <w:t>.</w:t>
      </w:r>
    </w:p>
    <w:p w:rsidR="00662281" w:rsidRDefault="00662281" w:rsidP="00EF09CE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</w:p>
    <w:p w:rsidR="00EF09CE" w:rsidRDefault="0082467D" w:rsidP="0045631B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Zemřel uprostřed práce nad románem </w:t>
      </w:r>
      <w:proofErr w:type="spellStart"/>
      <w:r w:rsidRPr="0082467D">
        <w:rPr>
          <w:rFonts w:asciiTheme="minorHAnsi" w:hAnsiTheme="minorHAnsi" w:cs="Arial"/>
          <w:color w:val="4A442A" w:themeColor="background2" w:themeShade="40"/>
          <w:sz w:val="28"/>
          <w:szCs w:val="28"/>
          <w:highlight w:val="yellow"/>
        </w:rPr>
        <w:t>Bouvard</w:t>
      </w:r>
      <w:proofErr w:type="spellEnd"/>
      <w:r w:rsidRPr="0082467D">
        <w:rPr>
          <w:rFonts w:asciiTheme="minorHAnsi" w:hAnsiTheme="minorHAnsi" w:cs="Arial"/>
          <w:color w:val="4A442A" w:themeColor="background2" w:themeShade="40"/>
          <w:sz w:val="28"/>
          <w:szCs w:val="28"/>
          <w:highlight w:val="yellow"/>
        </w:rPr>
        <w:t xml:space="preserve"> a </w:t>
      </w:r>
      <w:proofErr w:type="spellStart"/>
      <w:r w:rsidRPr="0082467D">
        <w:rPr>
          <w:rFonts w:asciiTheme="minorHAnsi" w:hAnsiTheme="minorHAnsi" w:cs="Arial"/>
          <w:color w:val="4A442A" w:themeColor="background2" w:themeShade="40"/>
          <w:sz w:val="28"/>
          <w:szCs w:val="28"/>
          <w:highlight w:val="yellow"/>
        </w:rPr>
        <w:t>Pécuchet</w:t>
      </w:r>
      <w:proofErr w:type="spellEnd"/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 xml:space="preserve"> </w:t>
      </w:r>
      <w:r w:rsidRPr="00EF09CE">
        <w:rPr>
          <w:rFonts w:asciiTheme="minorHAnsi" w:hAnsiTheme="minorHAnsi" w:cs="Arial"/>
          <w:b/>
          <w:color w:val="4A442A" w:themeColor="background2" w:themeShade="40"/>
          <w:sz w:val="28"/>
          <w:szCs w:val="28"/>
        </w:rPr>
        <w:t>na mrtvici</w:t>
      </w:r>
      <w:r>
        <w:rPr>
          <w:rFonts w:asciiTheme="minorHAnsi" w:hAnsiTheme="minorHAnsi" w:cs="Arial"/>
          <w:color w:val="4A442A" w:themeColor="background2" w:themeShade="40"/>
          <w:sz w:val="28"/>
          <w:szCs w:val="28"/>
        </w:rPr>
        <w:t>.</w:t>
      </w:r>
    </w:p>
    <w:p w:rsidR="00662281" w:rsidRPr="003922BA" w:rsidRDefault="00662281" w:rsidP="0045631B">
      <w:pPr>
        <w:pStyle w:val="Normlnweb"/>
        <w:ind w:firstLine="708"/>
        <w:rPr>
          <w:rFonts w:asciiTheme="minorHAnsi" w:hAnsiTheme="minorHAnsi" w:cs="Arial"/>
          <w:color w:val="4A442A" w:themeColor="background2" w:themeShade="40"/>
          <w:sz w:val="28"/>
          <w:szCs w:val="28"/>
        </w:rPr>
      </w:pPr>
    </w:p>
    <w:p w:rsidR="002F3604" w:rsidRPr="00334802" w:rsidRDefault="00215D50" w:rsidP="00364E57">
      <w:pPr>
        <w:pStyle w:val="Normlnweb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334802">
        <w:rPr>
          <w:rFonts w:asciiTheme="minorHAnsi" w:hAnsiTheme="minorHAnsi" w:cstheme="minorHAnsi"/>
          <w:b/>
          <w:bCs/>
          <w:color w:val="FF0000"/>
          <w:sz w:val="32"/>
          <w:szCs w:val="32"/>
        </w:rPr>
        <w:t>Víte, že…</w:t>
      </w:r>
    </w:p>
    <w:p w:rsidR="00662281" w:rsidRDefault="0082467D" w:rsidP="00916FD9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  <w:highlight w:val="cyan"/>
        </w:rPr>
      </w:pPr>
      <w:r w:rsidRPr="0082467D">
        <w:rPr>
          <w:rFonts w:asciiTheme="minorHAnsi" w:hAnsiTheme="minorHAnsi" w:cstheme="minorHAnsi"/>
          <w:bCs/>
          <w:sz w:val="28"/>
          <w:szCs w:val="28"/>
          <w:highlight w:val="cyan"/>
        </w:rPr>
        <w:t>Flaubertovo dílo není rozsáhlé. Je to dáno pečlivým přístupem ke sběru podkladů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. Pro román </w:t>
      </w:r>
      <w:proofErr w:type="spellStart"/>
      <w:r>
        <w:rPr>
          <w:rFonts w:asciiTheme="minorHAnsi" w:hAnsiTheme="minorHAnsi" w:cstheme="minorHAnsi"/>
          <w:bCs/>
          <w:sz w:val="28"/>
          <w:szCs w:val="28"/>
          <w:highlight w:val="cyan"/>
        </w:rPr>
        <w:t>Bauvard</w:t>
      </w:r>
      <w:proofErr w:type="spellEnd"/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a </w:t>
      </w:r>
      <w:proofErr w:type="spellStart"/>
      <w:r>
        <w:rPr>
          <w:rFonts w:asciiTheme="minorHAnsi" w:hAnsiTheme="minorHAnsi" w:cstheme="minorHAnsi"/>
          <w:bCs/>
          <w:sz w:val="28"/>
          <w:szCs w:val="28"/>
          <w:highlight w:val="cyan"/>
        </w:rPr>
        <w:t>Pécuchet</w:t>
      </w:r>
      <w:proofErr w:type="spellEnd"/>
      <w:r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 nastudoval </w:t>
      </w:r>
      <w:r w:rsidRPr="00EF09CE">
        <w:rPr>
          <w:rFonts w:asciiTheme="minorHAnsi" w:hAnsiTheme="minorHAnsi" w:cstheme="minorHAnsi"/>
          <w:bCs/>
          <w:color w:val="FF0000"/>
          <w:sz w:val="28"/>
          <w:szCs w:val="28"/>
          <w:highlight w:val="cyan"/>
        </w:rPr>
        <w:t xml:space="preserve">1500 svazků děl </w:t>
      </w:r>
      <w:r w:rsidR="00662281">
        <w:rPr>
          <w:rFonts w:asciiTheme="minorHAnsi" w:hAnsiTheme="minorHAnsi" w:cstheme="minorHAnsi"/>
          <w:bCs/>
          <w:sz w:val="28"/>
          <w:szCs w:val="28"/>
          <w:highlight w:val="cyan"/>
        </w:rPr>
        <w:t>ze všech oblastí vědy a kultury</w:t>
      </w:r>
    </w:p>
    <w:p w:rsidR="00662281" w:rsidRDefault="00EF09CE" w:rsidP="00916FD9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  <w:highlight w:val="lightGray"/>
        </w:rPr>
      </w:pPr>
      <w:r w:rsidRPr="00EF09CE"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U nás </w:t>
      </w:r>
      <w:proofErr w:type="gramStart"/>
      <w:r w:rsidRPr="00EF09CE">
        <w:rPr>
          <w:rFonts w:asciiTheme="minorHAnsi" w:hAnsiTheme="minorHAnsi" w:cstheme="minorHAnsi"/>
          <w:bCs/>
          <w:sz w:val="28"/>
          <w:szCs w:val="28"/>
          <w:highlight w:val="lightGray"/>
        </w:rPr>
        <w:t>byl  román</w:t>
      </w:r>
      <w:proofErr w:type="gramEnd"/>
      <w:r w:rsidRPr="00EF09CE"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</w:t>
      </w:r>
      <w:proofErr w:type="spellStart"/>
      <w:r w:rsidRPr="00EF09CE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Bauvard</w:t>
      </w:r>
      <w:proofErr w:type="spellEnd"/>
      <w:r w:rsidRPr="00EF09CE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 xml:space="preserve"> a </w:t>
      </w:r>
      <w:proofErr w:type="spellStart"/>
      <w:r w:rsidRPr="00EF09CE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Pécuchet</w:t>
      </w:r>
      <w:proofErr w:type="spellEnd"/>
      <w:r w:rsidRPr="00EF09CE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 xml:space="preserve"> </w:t>
      </w:r>
      <w:r w:rsidRPr="00EF09CE"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natočen v hlavních rolích s Jiřím Sovákem a Miroslavem Horníčkem pod názvem </w:t>
      </w:r>
      <w:r w:rsidRPr="00EF09CE">
        <w:rPr>
          <w:rFonts w:asciiTheme="minorHAnsi" w:hAnsiTheme="minorHAnsi" w:cstheme="minorHAnsi"/>
          <w:bCs/>
          <w:color w:val="FF0000"/>
          <w:sz w:val="28"/>
          <w:szCs w:val="28"/>
          <w:highlight w:val="lightGray"/>
        </w:rPr>
        <w:t>Byli jednou dva písaři</w:t>
      </w:r>
      <w:r w:rsidR="0045631B"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(1972).</w:t>
      </w:r>
    </w:p>
    <w:p w:rsidR="00EF09CE" w:rsidRPr="00662281" w:rsidRDefault="00EF09CE" w:rsidP="00662281">
      <w:pPr>
        <w:pStyle w:val="Normlnweb"/>
        <w:rPr>
          <w:rFonts w:asciiTheme="minorHAnsi" w:hAnsiTheme="minorHAnsi" w:cstheme="minorHAnsi"/>
          <w:bCs/>
          <w:sz w:val="28"/>
          <w:szCs w:val="28"/>
          <w:highlight w:val="cyan"/>
        </w:rPr>
      </w:pPr>
      <w:r>
        <w:rPr>
          <w:rFonts w:asciiTheme="minorHAnsi" w:hAnsiTheme="minorHAnsi" w:cstheme="minorHAnsi"/>
          <w:bCs/>
          <w:sz w:val="28"/>
          <w:szCs w:val="28"/>
          <w:highlight w:val="lightGray"/>
        </w:rPr>
        <w:lastRenderedPageBreak/>
        <w:t xml:space="preserve"> Podívejte se na některou z </w:t>
      </w:r>
      <w:proofErr w:type="gramStart"/>
      <w:r w:rsidR="00662281">
        <w:rPr>
          <w:rFonts w:asciiTheme="minorHAnsi" w:hAnsiTheme="minorHAnsi" w:cstheme="minorHAnsi"/>
          <w:bCs/>
          <w:sz w:val="28"/>
          <w:szCs w:val="28"/>
          <w:highlight w:val="lightGray"/>
        </w:rPr>
        <w:t>část</w:t>
      </w:r>
      <w:proofErr w:type="gramEnd"/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seriá</w:t>
      </w:r>
      <w:r w:rsidR="00662281">
        <w:rPr>
          <w:rFonts w:asciiTheme="minorHAnsi" w:hAnsiTheme="minorHAnsi" w:cstheme="minorHAnsi"/>
          <w:bCs/>
          <w:sz w:val="28"/>
          <w:szCs w:val="28"/>
          <w:highlight w:val="lightGray"/>
        </w:rPr>
        <w:t>lu:</w:t>
      </w:r>
      <w:r w:rsidR="0045631B"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                          </w:t>
      </w:r>
      <w:r>
        <w:rPr>
          <w:rFonts w:asciiTheme="minorHAnsi" w:hAnsiTheme="minorHAnsi" w:cstheme="minorHAnsi"/>
          <w:bCs/>
          <w:sz w:val="28"/>
          <w:szCs w:val="28"/>
          <w:highlight w:val="lightGray"/>
        </w:rPr>
        <w:t xml:space="preserve"> </w:t>
      </w:r>
      <w:r w:rsidRPr="00EF09CE">
        <w:rPr>
          <w:rFonts w:asciiTheme="minorHAnsi" w:hAnsiTheme="minorHAnsi" w:cstheme="minorHAnsi"/>
          <w:bCs/>
          <w:noProof/>
          <w:sz w:val="28"/>
          <w:szCs w:val="28"/>
          <w:highlight w:val="lightGray"/>
        </w:rPr>
        <w:drawing>
          <wp:inline distT="0" distB="0" distL="0" distR="0" wp14:anchorId="2C7218DF" wp14:editId="3030DFDB">
            <wp:extent cx="2191188" cy="1390451"/>
            <wp:effectExtent l="0" t="0" r="0" b="635"/>
            <wp:docPr id="4" name="Obrázek 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atur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49" cy="139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E" w:rsidRDefault="00701527" w:rsidP="00916FD9">
      <w:pPr>
        <w:pStyle w:val="Normlnweb"/>
        <w:jc w:val="both"/>
      </w:pPr>
      <w:hyperlink r:id="rId22" w:history="1">
        <w:r w:rsidR="00EF09CE">
          <w:rPr>
            <w:rStyle w:val="Hypertextovodkaz"/>
          </w:rPr>
          <w:t>http://www.youtube.com/watch?v=VUQM5iePXBY</w:t>
        </w:r>
      </w:hyperlink>
    </w:p>
    <w:p w:rsidR="00EF09CE" w:rsidRDefault="00701527" w:rsidP="00916FD9">
      <w:pPr>
        <w:pStyle w:val="Normlnweb"/>
        <w:jc w:val="both"/>
      </w:pPr>
      <w:hyperlink r:id="rId23" w:history="1">
        <w:r w:rsidR="00EF09CE">
          <w:rPr>
            <w:rStyle w:val="Hypertextovodkaz"/>
          </w:rPr>
          <w:t>http://www.youtube.com/watch?v=NktkcRCanMc</w:t>
        </w:r>
      </w:hyperlink>
    </w:p>
    <w:p w:rsidR="00EF09CE" w:rsidRDefault="00701527" w:rsidP="00916FD9">
      <w:pPr>
        <w:pStyle w:val="Normlnweb"/>
        <w:jc w:val="both"/>
      </w:pPr>
      <w:hyperlink r:id="rId24" w:history="1">
        <w:r w:rsidR="00EF09CE">
          <w:rPr>
            <w:rStyle w:val="Hypertextovodkaz"/>
          </w:rPr>
          <w:t>http://www.youtube.com/watch?v=Eq7VcF8aAqw</w:t>
        </w:r>
      </w:hyperlink>
    </w:p>
    <w:p w:rsidR="00662281" w:rsidRPr="00EF09CE" w:rsidRDefault="00662281" w:rsidP="00916FD9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  <w:highlight w:val="lightGray"/>
        </w:rPr>
      </w:pPr>
    </w:p>
    <w:p w:rsidR="00215D50" w:rsidRDefault="0082467D" w:rsidP="00916FD9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62281">
        <w:rPr>
          <w:rFonts w:asciiTheme="minorHAnsi" w:hAnsiTheme="minorHAnsi" w:cstheme="minorHAnsi"/>
          <w:bCs/>
          <w:sz w:val="28"/>
          <w:szCs w:val="28"/>
          <w:highlight w:val="cyan"/>
        </w:rPr>
        <w:t>Flaubert hledal novou metodu podání reality čtenáři.</w:t>
      </w:r>
    </w:p>
    <w:p w:rsidR="00215D50" w:rsidRDefault="0082467D" w:rsidP="00916FD9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2467D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Flaubert si volil jako </w:t>
      </w:r>
      <w:r w:rsidRPr="0045631B">
        <w:rPr>
          <w:rFonts w:asciiTheme="minorHAnsi" w:hAnsiTheme="minorHAnsi" w:cstheme="minorHAnsi"/>
          <w:bCs/>
          <w:color w:val="FF0000"/>
          <w:sz w:val="28"/>
          <w:szCs w:val="28"/>
          <w:highlight w:val="yellow"/>
        </w:rPr>
        <w:t>předlohy</w:t>
      </w:r>
      <w:r w:rsidRPr="0082467D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 svých románových postav lidi, které </w:t>
      </w:r>
      <w:r w:rsidRPr="0045631B">
        <w:rPr>
          <w:rFonts w:asciiTheme="minorHAnsi" w:hAnsiTheme="minorHAnsi" w:cstheme="minorHAnsi"/>
          <w:bCs/>
          <w:color w:val="FF0000"/>
          <w:sz w:val="28"/>
          <w:szCs w:val="28"/>
          <w:highlight w:val="yellow"/>
        </w:rPr>
        <w:t>dobře znal</w:t>
      </w:r>
      <w:r w:rsidRPr="0082467D">
        <w:rPr>
          <w:rFonts w:asciiTheme="minorHAnsi" w:hAnsiTheme="minorHAnsi" w:cstheme="minorHAnsi"/>
          <w:bCs/>
          <w:sz w:val="28"/>
          <w:szCs w:val="28"/>
          <w:highlight w:val="yellow"/>
        </w:rPr>
        <w:t xml:space="preserve">. Pro paní Bovaryovou si zvolil za námět osudy lékaře </w:t>
      </w:r>
      <w:proofErr w:type="spellStart"/>
      <w:r w:rsidRPr="0082467D">
        <w:rPr>
          <w:rFonts w:asciiTheme="minorHAnsi" w:hAnsiTheme="minorHAnsi" w:cstheme="minorHAnsi"/>
          <w:bCs/>
          <w:sz w:val="28"/>
          <w:szCs w:val="28"/>
          <w:highlight w:val="yellow"/>
        </w:rPr>
        <w:t>Delamara</w:t>
      </w:r>
      <w:proofErr w:type="spellEnd"/>
      <w:r w:rsidRPr="0082467D">
        <w:rPr>
          <w:rFonts w:asciiTheme="minorHAnsi" w:hAnsiTheme="minorHAnsi" w:cstheme="minorHAnsi"/>
          <w:bCs/>
          <w:sz w:val="28"/>
          <w:szCs w:val="28"/>
          <w:highlight w:val="yellow"/>
        </w:rPr>
        <w:t>.</w:t>
      </w:r>
    </w:p>
    <w:p w:rsidR="006644D3" w:rsidRDefault="006644D3" w:rsidP="002F3604">
      <w:pPr>
        <w:pStyle w:val="Normlnweb"/>
        <w:rPr>
          <w:rFonts w:asciiTheme="minorHAnsi" w:hAnsiTheme="minorHAnsi" w:cstheme="minorHAnsi"/>
          <w:b/>
          <w:bCs/>
          <w:color w:val="FF0000"/>
          <w:sz w:val="28"/>
          <w:szCs w:val="28"/>
          <w:highlight w:val="yellow"/>
        </w:rPr>
      </w:pPr>
    </w:p>
    <w:p w:rsidR="00334802" w:rsidRPr="0045631B" w:rsidRDefault="0045631B" w:rsidP="002F3604">
      <w:pPr>
        <w:pStyle w:val="Normlnweb"/>
        <w:rPr>
          <w:rFonts w:asciiTheme="minorHAnsi" w:hAnsiTheme="minorHAnsi" w:cstheme="minorHAnsi"/>
          <w:b/>
          <w:bCs/>
          <w:sz w:val="32"/>
          <w:szCs w:val="32"/>
          <w:highlight w:val="red"/>
        </w:rPr>
      </w:pPr>
      <w:r w:rsidRPr="0045631B">
        <w:rPr>
          <w:rFonts w:asciiTheme="minorHAnsi" w:hAnsiTheme="minorHAnsi" w:cstheme="minorHAnsi"/>
          <w:b/>
          <w:bCs/>
          <w:sz w:val="32"/>
          <w:szCs w:val="32"/>
          <w:highlight w:val="red"/>
        </w:rPr>
        <w:t>Vyberte vhodná dokončení věty:</w:t>
      </w:r>
    </w:p>
    <w:p w:rsidR="00103ACE" w:rsidRPr="0045631B" w:rsidRDefault="0045631B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color w:val="FF0000"/>
          <w:sz w:val="28"/>
          <w:szCs w:val="28"/>
        </w:rPr>
      </w:pPr>
      <w:r w:rsidRPr="0045631B">
        <w:rPr>
          <w:rFonts w:asciiTheme="minorHAnsi" w:hAnsiTheme="minorHAnsi" w:cs="Arial"/>
          <w:color w:val="FF0000"/>
          <w:sz w:val="28"/>
          <w:szCs w:val="28"/>
        </w:rPr>
        <w:t>Gustave Flaubert:</w:t>
      </w:r>
    </w:p>
    <w:p w:rsidR="0045631B" w:rsidRPr="0045631B" w:rsidRDefault="0045631B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p</w:t>
      </w:r>
      <w:r w:rsidRPr="0045631B">
        <w:rPr>
          <w:rFonts w:asciiTheme="minorHAnsi" w:hAnsiTheme="minorHAnsi" w:cs="Arial"/>
          <w:sz w:val="28"/>
          <w:szCs w:val="28"/>
          <w:highlight w:val="lightGray"/>
        </w:rPr>
        <w:t>o sobě zanechal rozsáhlé dílo</w:t>
      </w:r>
      <w:r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Pr="0045631B">
        <w:rPr>
          <w:rFonts w:asciiTheme="minorHAnsi" w:hAnsiTheme="minorHAnsi" w:cs="Arial"/>
          <w:sz w:val="28"/>
          <w:szCs w:val="28"/>
          <w:highlight w:val="lightGray"/>
        </w:rPr>
        <w:tab/>
      </w:r>
      <w:r w:rsidRPr="0045631B"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 w:rsidRPr="0045631B"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45631B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 xml:space="preserve">dohlížel na literární začátky </w:t>
      </w:r>
      <w:proofErr w:type="spellStart"/>
      <w:r>
        <w:rPr>
          <w:rFonts w:asciiTheme="minorHAnsi" w:hAnsiTheme="minorHAnsi" w:cs="Arial"/>
          <w:sz w:val="28"/>
          <w:szCs w:val="28"/>
          <w:highlight w:val="lightGray"/>
        </w:rPr>
        <w:t>Guy</w:t>
      </w:r>
      <w:proofErr w:type="spellEnd"/>
      <w:r>
        <w:rPr>
          <w:rFonts w:asciiTheme="minorHAnsi" w:hAnsiTheme="minorHAnsi" w:cs="Arial"/>
          <w:sz w:val="28"/>
          <w:szCs w:val="28"/>
          <w:highlight w:val="lightGray"/>
        </w:rPr>
        <w:t xml:space="preserve"> de </w:t>
      </w:r>
      <w:proofErr w:type="spellStart"/>
      <w:proofErr w:type="gramStart"/>
      <w:r>
        <w:rPr>
          <w:rFonts w:asciiTheme="minorHAnsi" w:hAnsiTheme="minorHAnsi" w:cs="Arial"/>
          <w:sz w:val="28"/>
          <w:szCs w:val="28"/>
          <w:highlight w:val="lightGray"/>
        </w:rPr>
        <w:t>Maupassanta</w:t>
      </w:r>
      <w:proofErr w:type="spellEnd"/>
      <w:proofErr w:type="gramEnd"/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45631B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proofErr w:type="gramStart"/>
      <w:r>
        <w:rPr>
          <w:rFonts w:asciiTheme="minorHAnsi" w:hAnsiTheme="minorHAnsi" w:cs="Arial"/>
          <w:sz w:val="28"/>
          <w:szCs w:val="28"/>
          <w:highlight w:val="lightGray"/>
        </w:rPr>
        <w:t>se snažil</w:t>
      </w:r>
      <w:proofErr w:type="gramEnd"/>
      <w:r>
        <w:rPr>
          <w:rFonts w:asciiTheme="minorHAnsi" w:hAnsiTheme="minorHAnsi" w:cs="Arial"/>
          <w:sz w:val="28"/>
          <w:szCs w:val="28"/>
          <w:highlight w:val="lightGray"/>
        </w:rPr>
        <w:t xml:space="preserve"> popisovat skutečnost věcně, střízlivě, nezaujatě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45631B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studoval prameny ke svým dílům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45631B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proofErr w:type="gramStart"/>
      <w:r>
        <w:rPr>
          <w:rFonts w:asciiTheme="minorHAnsi" w:hAnsiTheme="minorHAnsi" w:cs="Arial"/>
          <w:sz w:val="28"/>
          <w:szCs w:val="28"/>
          <w:highlight w:val="lightGray"/>
        </w:rPr>
        <w:t>napsal</w:t>
      </w:r>
      <w:proofErr w:type="gramEnd"/>
      <w:r>
        <w:rPr>
          <w:rFonts w:asciiTheme="minorHAnsi" w:hAnsiTheme="minorHAnsi" w:cs="Arial"/>
          <w:sz w:val="28"/>
          <w:szCs w:val="28"/>
          <w:highlight w:val="lightGray"/>
        </w:rPr>
        <w:t xml:space="preserve"> díla Citová výchova a </w:t>
      </w:r>
      <w:proofErr w:type="spellStart"/>
      <w:r>
        <w:rPr>
          <w:rFonts w:asciiTheme="minorHAnsi" w:hAnsiTheme="minorHAnsi" w:cs="Arial"/>
          <w:sz w:val="28"/>
          <w:szCs w:val="28"/>
          <w:highlight w:val="lightGray"/>
        </w:rPr>
        <w:t>Ivanhoe</w:t>
      </w:r>
      <w:proofErr w:type="spellEnd"/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45631B" w:rsidRPr="0045631B" w:rsidRDefault="0045631B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román Paní Bovaryová</w:t>
      </w:r>
      <w:r w:rsidR="00662281">
        <w:rPr>
          <w:rFonts w:asciiTheme="minorHAnsi" w:hAnsiTheme="minorHAnsi" w:cs="Arial"/>
          <w:sz w:val="28"/>
          <w:szCs w:val="28"/>
          <w:highlight w:val="lightGray"/>
        </w:rPr>
        <w:t xml:space="preserve"> </w:t>
      </w:r>
      <w:r>
        <w:rPr>
          <w:rFonts w:asciiTheme="minorHAnsi" w:hAnsiTheme="minorHAnsi" w:cs="Arial"/>
          <w:sz w:val="28"/>
          <w:szCs w:val="28"/>
          <w:highlight w:val="lightGray"/>
        </w:rPr>
        <w:t>ve své době nevyvolal pozornost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 NE</w:t>
      </w:r>
    </w:p>
    <w:p w:rsidR="0045631B" w:rsidRPr="0045631B" w:rsidRDefault="0045631B" w:rsidP="0045631B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studia přerušil kvůli nervové chorobě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103ACE" w:rsidRPr="00662281" w:rsidRDefault="0045631B" w:rsidP="00334802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6"/>
          <w:szCs w:val="36"/>
          <w:highlight w:val="lightGray"/>
        </w:rPr>
      </w:pPr>
      <w:r>
        <w:rPr>
          <w:rFonts w:asciiTheme="minorHAnsi" w:hAnsiTheme="minorHAnsi" w:cs="Arial"/>
          <w:sz w:val="28"/>
          <w:szCs w:val="28"/>
          <w:highlight w:val="lightGray"/>
        </w:rPr>
        <w:t>necestoval, žil na rodinném statku</w:t>
      </w:r>
      <w:r>
        <w:rPr>
          <w:rFonts w:asciiTheme="minorHAnsi" w:hAnsiTheme="minorHAnsi" w:cs="Arial"/>
          <w:sz w:val="28"/>
          <w:szCs w:val="28"/>
          <w:highlight w:val="lightGray"/>
        </w:rPr>
        <w:tab/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ANO</w:t>
      </w:r>
      <w:r>
        <w:rPr>
          <w:rFonts w:asciiTheme="minorHAnsi" w:hAnsiTheme="minorHAnsi" w:cs="Arial"/>
          <w:sz w:val="28"/>
          <w:szCs w:val="28"/>
          <w:highlight w:val="lightGray"/>
        </w:rPr>
        <w:tab/>
        <w:t>NE</w:t>
      </w:r>
    </w:p>
    <w:p w:rsidR="006644D3" w:rsidRDefault="006030D9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6030D9">
        <w:rPr>
          <w:rFonts w:asciiTheme="minorHAnsi" w:hAnsiTheme="minorHAnsi" w:cs="Arial"/>
          <w:b/>
          <w:sz w:val="28"/>
          <w:szCs w:val="28"/>
          <w:highlight w:val="yellow"/>
        </w:rPr>
        <w:lastRenderedPageBreak/>
        <w:t>Paní Bovaryová</w:t>
      </w:r>
      <w:r w:rsidR="00363023">
        <w:rPr>
          <w:rFonts w:asciiTheme="minorHAnsi" w:hAnsiTheme="minorHAnsi" w:cs="Arial"/>
          <w:b/>
          <w:sz w:val="28"/>
          <w:szCs w:val="28"/>
        </w:rPr>
        <w:t xml:space="preserve"> </w:t>
      </w:r>
      <w:r w:rsidR="00363023" w:rsidRPr="00363023">
        <w:rPr>
          <w:rFonts w:asciiTheme="minorHAnsi" w:hAnsiTheme="minorHAnsi" w:cs="Arial"/>
          <w:i/>
          <w:sz w:val="28"/>
          <w:szCs w:val="28"/>
        </w:rPr>
        <w:t xml:space="preserve">(Madame </w:t>
      </w:r>
      <w:proofErr w:type="spellStart"/>
      <w:r w:rsidR="00363023" w:rsidRPr="00363023">
        <w:rPr>
          <w:rFonts w:asciiTheme="minorHAnsi" w:hAnsiTheme="minorHAnsi" w:cs="Arial"/>
          <w:i/>
          <w:sz w:val="28"/>
          <w:szCs w:val="28"/>
        </w:rPr>
        <w:t>Bovary</w:t>
      </w:r>
      <w:proofErr w:type="spellEnd"/>
      <w:r w:rsidR="00363023" w:rsidRPr="00363023">
        <w:rPr>
          <w:rFonts w:asciiTheme="minorHAnsi" w:hAnsiTheme="minorHAnsi" w:cs="Arial"/>
          <w:i/>
          <w:sz w:val="28"/>
          <w:szCs w:val="28"/>
        </w:rPr>
        <w:t>)</w:t>
      </w:r>
      <w:r w:rsidR="006644D3" w:rsidRPr="006030D9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CE4FE3" w:rsidRPr="00CE4FE3">
        <w:rPr>
          <w:rFonts w:asciiTheme="minorHAnsi" w:hAnsiTheme="minorHAnsi" w:cs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3046730" cy="1904365"/>
            <wp:effectExtent l="0" t="0" r="1270" b="635"/>
            <wp:docPr id="2" name="Obrázek 2" descr="http://images.zbozi.cz/zbozi-images/50b729e0e04c50232d22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zbozi.cz/zbozi-images/50b729e0e04c50232d22000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9C" w:rsidRPr="00662281" w:rsidRDefault="004E309C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662281">
        <w:rPr>
          <w:rFonts w:asciiTheme="minorHAnsi" w:hAnsiTheme="minorHAnsi" w:cs="Arial"/>
          <w:b/>
          <w:sz w:val="28"/>
          <w:szCs w:val="28"/>
          <w:shd w:val="clear" w:color="auto" w:fill="FFFFFF"/>
        </w:rPr>
        <w:t>Mravy francouzského venkova</w:t>
      </w:r>
    </w:p>
    <w:p w:rsidR="00EA7736" w:rsidRDefault="00EA7736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(1857)</w:t>
      </w:r>
    </w:p>
    <w:p w:rsidR="00103ACE" w:rsidRPr="00CE4FE3" w:rsidRDefault="00EA7736" w:rsidP="00334802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XII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(…)</w:t>
      </w:r>
      <w:r w:rsidRPr="00EA7736">
        <w:rPr>
          <w:rFonts w:asciiTheme="minorHAnsi" w:hAnsiTheme="minorHAnsi" w:cstheme="minorHAnsi"/>
          <w:bCs/>
          <w:sz w:val="28"/>
          <w:szCs w:val="28"/>
        </w:rPr>
        <w:t>Ema nespala, jen spánek předstírala, a zatímco on vedle ní usínal, probouzela se do jiných snů.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Klusající čtyřspřeží ji už týden unáší do nové země, odkud se oba již nikdy nevrátí. Jedou a jedou, drží se pod paží, beze</w:t>
      </w:r>
      <w:r>
        <w:rPr>
          <w:rFonts w:asciiTheme="minorHAnsi" w:hAnsiTheme="minorHAnsi" w:cstheme="minorHAnsi"/>
          <w:bCs/>
          <w:sz w:val="28"/>
          <w:szCs w:val="28"/>
        </w:rPr>
        <w:t xml:space="preserve"> slova. </w:t>
      </w:r>
      <w:r w:rsidRPr="00EA7736">
        <w:rPr>
          <w:rFonts w:asciiTheme="minorHAnsi" w:hAnsiTheme="minorHAnsi" w:cstheme="minorHAnsi"/>
          <w:bCs/>
          <w:sz w:val="28"/>
          <w:szCs w:val="28"/>
        </w:rPr>
        <w:t>Často z vrcholu nějaké hory spatří náhle nádherné město s kupolemi, mosty a lodě</w:t>
      </w:r>
      <w:r>
        <w:rPr>
          <w:rFonts w:asciiTheme="minorHAnsi" w:hAnsiTheme="minorHAnsi" w:cstheme="minorHAnsi"/>
          <w:bCs/>
          <w:sz w:val="28"/>
          <w:szCs w:val="28"/>
        </w:rPr>
        <w:t xml:space="preserve">mi, s citrónovníkovými háji a s </w:t>
      </w:r>
      <w:r w:rsidRPr="00EA7736">
        <w:rPr>
          <w:rFonts w:asciiTheme="minorHAnsi" w:hAnsiTheme="minorHAnsi" w:cstheme="minorHAnsi"/>
          <w:bCs/>
          <w:sz w:val="28"/>
          <w:szCs w:val="28"/>
        </w:rPr>
        <w:t>chrámy z bílého mramoru, na jejichž špi</w:t>
      </w:r>
      <w:r>
        <w:rPr>
          <w:rFonts w:asciiTheme="minorHAnsi" w:hAnsiTheme="minorHAnsi" w:cstheme="minorHAnsi"/>
          <w:bCs/>
          <w:sz w:val="28"/>
          <w:szCs w:val="28"/>
        </w:rPr>
        <w:t xml:space="preserve">čatých věžích jsou čapí hnízda. </w:t>
      </w:r>
      <w:r w:rsidRPr="00EA7736">
        <w:rPr>
          <w:rFonts w:asciiTheme="minorHAnsi" w:hAnsiTheme="minorHAnsi" w:cstheme="minorHAnsi"/>
          <w:bCs/>
          <w:sz w:val="28"/>
          <w:szCs w:val="28"/>
        </w:rPr>
        <w:t>Jedou krokem po velikých dlažebních kamenech a na zemi leží kytičky květů, které nabíz</w:t>
      </w:r>
      <w:r>
        <w:rPr>
          <w:rFonts w:asciiTheme="minorHAnsi" w:hAnsiTheme="minorHAnsi" w:cstheme="minorHAnsi"/>
          <w:bCs/>
          <w:sz w:val="28"/>
          <w:szCs w:val="28"/>
        </w:rPr>
        <w:t xml:space="preserve">ejí ženy v červených živůtcích. 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Je slyšet vyzvánění zvonů, řehtání mezků, tlumeně zní kytary a ševelí fontány, z nichž </w:t>
      </w:r>
      <w:r>
        <w:rPr>
          <w:rFonts w:asciiTheme="minorHAnsi" w:hAnsiTheme="minorHAnsi" w:cstheme="minorHAnsi"/>
          <w:bCs/>
          <w:sz w:val="28"/>
          <w:szCs w:val="28"/>
        </w:rPr>
        <w:t xml:space="preserve">se vznáší vodní pára a osvěžuje </w:t>
      </w:r>
      <w:r w:rsidRPr="00EA7736">
        <w:rPr>
          <w:rFonts w:asciiTheme="minorHAnsi" w:hAnsiTheme="minorHAnsi" w:cstheme="minorHAnsi"/>
          <w:bCs/>
          <w:sz w:val="28"/>
          <w:szCs w:val="28"/>
        </w:rPr>
        <w:t>hromady ovoce, srovnané do pyramid u nohou bledých soch usmívajících se pod</w:t>
      </w:r>
      <w:r>
        <w:rPr>
          <w:rFonts w:asciiTheme="minorHAnsi" w:hAnsiTheme="minorHAnsi" w:cstheme="minorHAnsi"/>
          <w:bCs/>
          <w:sz w:val="28"/>
          <w:szCs w:val="28"/>
        </w:rPr>
        <w:t xml:space="preserve"> vodotryskem. A konečně jednoho </w:t>
      </w:r>
      <w:r w:rsidRPr="00EA7736">
        <w:rPr>
          <w:rFonts w:asciiTheme="minorHAnsi" w:hAnsiTheme="minorHAnsi" w:cstheme="minorHAnsi"/>
          <w:bCs/>
          <w:sz w:val="28"/>
          <w:szCs w:val="28"/>
        </w:rPr>
        <w:t>večera dorazí do rybářské vísky, kde ve větru schnou podél ú</w:t>
      </w:r>
      <w:r>
        <w:rPr>
          <w:rFonts w:asciiTheme="minorHAnsi" w:hAnsiTheme="minorHAnsi" w:cstheme="minorHAnsi"/>
          <w:bCs/>
          <w:sz w:val="28"/>
          <w:szCs w:val="28"/>
        </w:rPr>
        <w:t xml:space="preserve">tesu a vedle chalup hnědé sítě. </w:t>
      </w:r>
      <w:r w:rsidRPr="00EA7736">
        <w:rPr>
          <w:rFonts w:asciiTheme="minorHAnsi" w:hAnsiTheme="minorHAnsi" w:cstheme="minorHAnsi"/>
          <w:bCs/>
          <w:sz w:val="28"/>
          <w:szCs w:val="28"/>
        </w:rPr>
        <w:t>Tady zůstanou a tady budou žít, budou bydlet v nízkém domě s plochou střechou, v</w:t>
      </w:r>
      <w:r>
        <w:rPr>
          <w:rFonts w:asciiTheme="minorHAnsi" w:hAnsiTheme="minorHAnsi" w:cstheme="minorHAnsi"/>
          <w:bCs/>
          <w:sz w:val="28"/>
          <w:szCs w:val="28"/>
        </w:rPr>
        <w:t xml:space="preserve">e stínu palmy, na mořském břehu </w:t>
      </w:r>
      <w:r w:rsidRPr="00EA7736">
        <w:rPr>
          <w:rFonts w:asciiTheme="minorHAnsi" w:hAnsiTheme="minorHAnsi" w:cstheme="minorHAnsi"/>
          <w:bCs/>
          <w:sz w:val="28"/>
          <w:szCs w:val="28"/>
        </w:rPr>
        <w:t>uprostřed zátoky. Budou se projíždět v gondole a houpat ve visuté síti a jejich život</w:t>
      </w:r>
      <w:r>
        <w:rPr>
          <w:rFonts w:asciiTheme="minorHAnsi" w:hAnsiTheme="minorHAnsi" w:cstheme="minorHAnsi"/>
          <w:bCs/>
          <w:sz w:val="28"/>
          <w:szCs w:val="28"/>
        </w:rPr>
        <w:t xml:space="preserve"> bude lehký a volný jako jejich </w:t>
      </w:r>
      <w:r w:rsidRPr="00EA7736">
        <w:rPr>
          <w:rFonts w:asciiTheme="minorHAnsi" w:hAnsiTheme="minorHAnsi" w:cstheme="minorHAnsi"/>
          <w:bCs/>
          <w:sz w:val="28"/>
          <w:szCs w:val="28"/>
        </w:rPr>
        <w:t>hedvábné oděvy, teplé a poseté hvězdami jako ty vlahé noci, které budou prožívat.</w:t>
      </w:r>
      <w:r>
        <w:rPr>
          <w:rFonts w:asciiTheme="minorHAnsi" w:hAnsiTheme="minorHAnsi" w:cstheme="minorHAnsi"/>
          <w:bCs/>
          <w:sz w:val="28"/>
          <w:szCs w:val="28"/>
        </w:rPr>
        <w:t xml:space="preserve"> Avšak v této širé budoucnosti, </w:t>
      </w:r>
      <w:r w:rsidRPr="00EA7736">
        <w:rPr>
          <w:rFonts w:asciiTheme="minorHAnsi" w:hAnsiTheme="minorHAnsi" w:cstheme="minorHAnsi"/>
          <w:bCs/>
          <w:sz w:val="28"/>
          <w:szCs w:val="28"/>
        </w:rPr>
        <w:t>kterou si v du</w:t>
      </w:r>
      <w:r>
        <w:rPr>
          <w:rFonts w:asciiTheme="minorHAnsi" w:hAnsiTheme="minorHAnsi" w:cstheme="minorHAnsi"/>
          <w:bCs/>
          <w:sz w:val="28"/>
          <w:szCs w:val="28"/>
        </w:rPr>
        <w:t xml:space="preserve">chu kreslila, se nerýsovalo nic </w:t>
      </w:r>
      <w:r w:rsidRPr="00EA7736">
        <w:rPr>
          <w:rFonts w:asciiTheme="minorHAnsi" w:hAnsiTheme="minorHAnsi" w:cstheme="minorHAnsi"/>
          <w:bCs/>
          <w:sz w:val="28"/>
          <w:szCs w:val="28"/>
        </w:rPr>
        <w:t>mimořádného: dny, všechny st</w:t>
      </w:r>
      <w:r>
        <w:rPr>
          <w:rFonts w:asciiTheme="minorHAnsi" w:hAnsiTheme="minorHAnsi" w:cstheme="minorHAnsi"/>
          <w:bCs/>
          <w:sz w:val="28"/>
          <w:szCs w:val="28"/>
        </w:rPr>
        <w:t xml:space="preserve">ejně nádherné, se jeden druhému </w:t>
      </w:r>
      <w:r w:rsidRPr="00EA7736">
        <w:rPr>
          <w:rFonts w:asciiTheme="minorHAnsi" w:hAnsiTheme="minorHAnsi" w:cstheme="minorHAnsi"/>
          <w:bCs/>
          <w:sz w:val="28"/>
          <w:szCs w:val="28"/>
        </w:rPr>
        <w:t>podobaly, jako se vlna podobá vlně, a všechno se kolébalo na nekonečném, harmonické</w:t>
      </w:r>
      <w:r>
        <w:rPr>
          <w:rFonts w:asciiTheme="minorHAnsi" w:hAnsiTheme="minorHAnsi" w:cstheme="minorHAnsi"/>
          <w:bCs/>
          <w:sz w:val="28"/>
          <w:szCs w:val="28"/>
        </w:rPr>
        <w:t xml:space="preserve">m a modravém obzoru zalitém 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sluncem. Vtom však zakašlalo dítě nebo </w:t>
      </w:r>
      <w:proofErr w:type="spellStart"/>
      <w:r w:rsidRPr="00EA7736">
        <w:rPr>
          <w:rFonts w:asciiTheme="minorHAnsi" w:hAnsiTheme="minorHAnsi" w:cstheme="minorHAnsi"/>
          <w:bCs/>
          <w:sz w:val="28"/>
          <w:szCs w:val="28"/>
        </w:rPr>
        <w:t>Bovary</w:t>
      </w:r>
      <w:proofErr w:type="spell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lastRenderedPageBreak/>
        <w:t>začal hlasitěji chrápat a Ema usínala až k</w:t>
      </w:r>
      <w:r>
        <w:rPr>
          <w:rFonts w:asciiTheme="minorHAnsi" w:hAnsiTheme="minorHAnsi" w:cstheme="minorHAnsi"/>
          <w:bCs/>
          <w:sz w:val="28"/>
          <w:szCs w:val="28"/>
        </w:rPr>
        <w:t xml:space="preserve"> ránu, kdy už svítání osvětlilo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okna a mladý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Justin na náměstí otevíral okenice u lékárny.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Před nějakou dobou si poslala pro </w:t>
      </w:r>
      <w:proofErr w:type="spellStart"/>
      <w:r w:rsidRPr="00EA7736">
        <w:rPr>
          <w:rFonts w:asciiTheme="minorHAnsi" w:hAnsiTheme="minorHAnsi" w:cstheme="minorHAnsi"/>
          <w:bCs/>
          <w:sz w:val="28"/>
          <w:szCs w:val="28"/>
        </w:rPr>
        <w:t>Lheureuxe</w:t>
      </w:r>
      <w:proofErr w:type="spell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a řekla mu:</w:t>
      </w:r>
    </w:p>
    <w:p w:rsidR="00334802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"Budu potřebovat plášť, veliký plášť se širokým límcem a s podšívkou."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"Pojedete někam na cesty?" zeptal se.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"Ne,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ale...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Na tom nezáleží, zkrátka s vámi počítám. A brzy, ano?"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Uklonil se.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"Také budu potřebovat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kufr... ne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moc těžký... pohodlný."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"Ano, ano, rozumím, takových dvaadevadesát centimetrů na padesát, jak se teď dělají."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"A k tomu cestovní tašku."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"Za tímhle," pomyslel si </w:t>
      </w:r>
      <w:proofErr w:type="spellStart"/>
      <w:r w:rsidRPr="00EA7736">
        <w:rPr>
          <w:rFonts w:asciiTheme="minorHAnsi" w:hAnsiTheme="minorHAnsi" w:cstheme="minorHAnsi"/>
          <w:bCs/>
          <w:sz w:val="28"/>
          <w:szCs w:val="28"/>
        </w:rPr>
        <w:t>Lheureux</w:t>
      </w:r>
      <w:proofErr w:type="spellEnd"/>
      <w:r w:rsidRPr="00EA7736">
        <w:rPr>
          <w:rFonts w:asciiTheme="minorHAnsi" w:hAnsiTheme="minorHAnsi" w:cstheme="minorHAnsi"/>
          <w:bCs/>
          <w:sz w:val="28"/>
          <w:szCs w:val="28"/>
        </w:rPr>
        <w:t>, "vězí určitě nějaká domácí hádka."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"A tady máte," řekla paní Bovaryová a vytáhla hodinky, které měla za pasem, "z toho to můžete hradit."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Obchodník však protestoval; vždyť se znají; copak on jí snad nedůvěřuje? To je přec</w:t>
      </w:r>
      <w:r>
        <w:rPr>
          <w:rFonts w:asciiTheme="minorHAnsi" w:hAnsiTheme="minorHAnsi" w:cstheme="minorHAnsi"/>
          <w:bCs/>
          <w:sz w:val="28"/>
          <w:szCs w:val="28"/>
        </w:rPr>
        <w:t xml:space="preserve">e dětinské! Trvala však na tom, 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aby si vzal alespoň řetízek, a </w:t>
      </w:r>
      <w:proofErr w:type="spellStart"/>
      <w:r w:rsidRPr="00EA7736">
        <w:rPr>
          <w:rFonts w:asciiTheme="minorHAnsi" w:hAnsiTheme="minorHAnsi" w:cstheme="minorHAnsi"/>
          <w:bCs/>
          <w:sz w:val="28"/>
          <w:szCs w:val="28"/>
        </w:rPr>
        <w:t>Lheureux</w:t>
      </w:r>
      <w:proofErr w:type="spell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už si ho zastrčil do kapsy a odcházel, ale vtom ho zavolala zpátky.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"Necháte si to všechno u sebe. Pokud jde o ten plášť" -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t>předstírala, že přemýšlí, "ta</w:t>
      </w:r>
      <w:r>
        <w:rPr>
          <w:rFonts w:asciiTheme="minorHAnsi" w:hAnsiTheme="minorHAnsi" w:cstheme="minorHAnsi"/>
          <w:bCs/>
          <w:sz w:val="28"/>
          <w:szCs w:val="28"/>
        </w:rPr>
        <w:t xml:space="preserve">ké ho sem nenoste, jenom mi pak </w:t>
      </w:r>
      <w:r w:rsidRPr="00EA7736">
        <w:rPr>
          <w:rFonts w:asciiTheme="minorHAnsi" w:hAnsiTheme="minorHAnsi" w:cstheme="minorHAnsi"/>
          <w:bCs/>
          <w:sz w:val="28"/>
          <w:szCs w:val="28"/>
        </w:rPr>
        <w:t>dáte adresu krejčovského dělníka a upozorníte ho, aby ho měl pro mě připravený."</w:t>
      </w:r>
    </w:p>
    <w:p w:rsid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Útěk byl stanoven na příští měsíc. Ema odjede z </w:t>
      </w:r>
      <w:proofErr w:type="spellStart"/>
      <w:r w:rsidRPr="00EA7736">
        <w:rPr>
          <w:rFonts w:asciiTheme="minorHAnsi" w:hAnsiTheme="minorHAnsi" w:cstheme="minorHAnsi"/>
          <w:bCs/>
          <w:sz w:val="28"/>
          <w:szCs w:val="28"/>
        </w:rPr>
        <w:t>Yonville</w:t>
      </w:r>
      <w:proofErr w:type="spell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jakoby na nákupy do Rouenu. R</w:t>
      </w:r>
      <w:r>
        <w:rPr>
          <w:rFonts w:asciiTheme="minorHAnsi" w:hAnsiTheme="minorHAnsi" w:cstheme="minorHAnsi"/>
          <w:bCs/>
          <w:sz w:val="28"/>
          <w:szCs w:val="28"/>
        </w:rPr>
        <w:t xml:space="preserve">udolf zamluví místa, </w:t>
      </w:r>
      <w:r w:rsidRPr="00EA7736">
        <w:rPr>
          <w:rFonts w:asciiTheme="minorHAnsi" w:hAnsiTheme="minorHAnsi" w:cstheme="minorHAnsi"/>
          <w:bCs/>
          <w:sz w:val="28"/>
          <w:szCs w:val="28"/>
        </w:rPr>
        <w:t>obstará pasy a dokonce napíše do Paříže, aby měli pro sebe celý dostavník až do Marse</w:t>
      </w:r>
      <w:r>
        <w:rPr>
          <w:rFonts w:asciiTheme="minorHAnsi" w:hAnsiTheme="minorHAnsi" w:cstheme="minorHAnsi"/>
          <w:bCs/>
          <w:sz w:val="28"/>
          <w:szCs w:val="28"/>
        </w:rPr>
        <w:t xml:space="preserve">ille, kde si koupí kočár. Odtud 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budou pokračovat bez zastávky až do Janova. Ona se předtím postará, aby </w:t>
      </w:r>
      <w:r>
        <w:rPr>
          <w:rFonts w:asciiTheme="minorHAnsi" w:hAnsiTheme="minorHAnsi" w:cstheme="minorHAnsi"/>
          <w:bCs/>
          <w:sz w:val="28"/>
          <w:szCs w:val="28"/>
        </w:rPr>
        <w:t>její zavazadlo bylo dopraveno k</w:t>
      </w:r>
      <w:r w:rsidR="00CE4FE3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Pr="00EA7736">
        <w:rPr>
          <w:rFonts w:asciiTheme="minorHAnsi" w:hAnsiTheme="minorHAnsi" w:cstheme="minorHAnsi"/>
          <w:bCs/>
          <w:sz w:val="28"/>
          <w:szCs w:val="28"/>
        </w:rPr>
        <w:t>Lheureuxovi</w:t>
      </w:r>
      <w:proofErr w:type="spellEnd"/>
      <w:r w:rsidRPr="00EA7736">
        <w:rPr>
          <w:rFonts w:asciiTheme="minorHAnsi" w:hAnsiTheme="minorHAnsi" w:cstheme="minorHAnsi"/>
          <w:bCs/>
          <w:sz w:val="28"/>
          <w:szCs w:val="28"/>
        </w:rPr>
        <w:t>, který je pošle rovnou do Vlaštovky, takže nikdo nebude nic tušit, v c</w:t>
      </w:r>
      <w:r>
        <w:rPr>
          <w:rFonts w:asciiTheme="minorHAnsi" w:hAnsiTheme="minorHAnsi" w:cstheme="minorHAnsi"/>
          <w:bCs/>
          <w:sz w:val="28"/>
          <w:szCs w:val="28"/>
        </w:rPr>
        <w:t xml:space="preserve">elém plánu se nikdy nemluvilo o </w:t>
      </w:r>
      <w:r w:rsidRPr="00EA7736">
        <w:rPr>
          <w:rFonts w:asciiTheme="minorHAnsi" w:hAnsiTheme="minorHAnsi" w:cstheme="minorHAnsi"/>
          <w:bCs/>
          <w:sz w:val="28"/>
          <w:szCs w:val="28"/>
        </w:rPr>
        <w:t>dítěti. R</w:t>
      </w:r>
      <w:r>
        <w:rPr>
          <w:rFonts w:asciiTheme="minorHAnsi" w:hAnsiTheme="minorHAnsi" w:cstheme="minorHAnsi"/>
          <w:bCs/>
          <w:sz w:val="28"/>
          <w:szCs w:val="28"/>
        </w:rPr>
        <w:t>udolf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se tomu námětu vyhýbal </w:t>
      </w:r>
      <w:r>
        <w:rPr>
          <w:rFonts w:asciiTheme="minorHAnsi" w:hAnsiTheme="minorHAnsi" w:cstheme="minorHAnsi"/>
          <w:bCs/>
          <w:sz w:val="28"/>
          <w:szCs w:val="28"/>
        </w:rPr>
        <w:t xml:space="preserve">a ona snad na ně ani nemyslela. </w:t>
      </w:r>
      <w:r w:rsidRPr="00EA7736">
        <w:rPr>
          <w:rFonts w:asciiTheme="minorHAnsi" w:hAnsiTheme="minorHAnsi" w:cstheme="minorHAnsi"/>
          <w:bCs/>
          <w:sz w:val="28"/>
          <w:szCs w:val="28"/>
        </w:rPr>
        <w:t>Žádal ještě o další dva týdny, aby dal do pořádku jakési záležitosti, potom po týdnu ješt</w:t>
      </w:r>
      <w:r>
        <w:rPr>
          <w:rFonts w:asciiTheme="minorHAnsi" w:hAnsiTheme="minorHAnsi" w:cstheme="minorHAnsi"/>
          <w:bCs/>
          <w:sz w:val="28"/>
          <w:szCs w:val="28"/>
        </w:rPr>
        <w:t xml:space="preserve">ě o čtrnáct dní, pak prohlásil, </w:t>
      </w:r>
      <w:r w:rsidRPr="00EA7736">
        <w:rPr>
          <w:rFonts w:asciiTheme="minorHAnsi" w:hAnsiTheme="minorHAnsi" w:cstheme="minorHAnsi"/>
          <w:bCs/>
          <w:sz w:val="28"/>
          <w:szCs w:val="28"/>
        </w:rPr>
        <w:t>že je nemocný, nato odjel na nějakou cestu; minul celý srpen a po všech těch odkladech se dohodli, že</w:t>
      </w:r>
      <w:r>
        <w:rPr>
          <w:rFonts w:asciiTheme="minorHAnsi" w:hAnsiTheme="minorHAnsi" w:cstheme="minorHAnsi"/>
          <w:bCs/>
          <w:sz w:val="28"/>
          <w:szCs w:val="28"/>
        </w:rPr>
        <w:t xml:space="preserve"> to bude </w:t>
      </w:r>
      <w:r w:rsidRPr="00EA7736">
        <w:rPr>
          <w:rFonts w:asciiTheme="minorHAnsi" w:hAnsiTheme="minorHAnsi" w:cstheme="minorHAnsi"/>
          <w:bCs/>
          <w:sz w:val="28"/>
          <w:szCs w:val="28"/>
        </w:rPr>
        <w:t>neodvol</w:t>
      </w:r>
      <w:r>
        <w:rPr>
          <w:rFonts w:asciiTheme="minorHAnsi" w:hAnsiTheme="minorHAnsi" w:cstheme="minorHAnsi"/>
          <w:bCs/>
          <w:sz w:val="28"/>
          <w:szCs w:val="28"/>
        </w:rPr>
        <w:t xml:space="preserve">atelně čtvrtého září v pondělí. 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Konečně nadešla sobota, předposlední den před odjezdem.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Rudolf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 přišel večer dříve než jindy.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"Je všechno připraveno?" zeptala se ho.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"Ano."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Obešli spolu záhon a šli se posadit na zídku u terasy.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"Jsi nějaký smutný," řekla Ema.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"Ne, proč?"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Hleděl na ni však zvláštním pohledem plným něhy.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"Snad kvůli tomu, že odjedeš?" pokračovala. "Že tu zanecháš to, co máš rád, svůj zde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jší život? Rozumím </w:t>
      </w:r>
      <w:proofErr w:type="gramStart"/>
      <w:r w:rsidR="00F47AA9">
        <w:rPr>
          <w:rFonts w:asciiTheme="minorHAnsi" w:hAnsiTheme="minorHAnsi" w:cstheme="minorHAnsi"/>
          <w:bCs/>
          <w:sz w:val="28"/>
          <w:szCs w:val="28"/>
        </w:rPr>
        <w:t>ti...</w:t>
      </w:r>
      <w:proofErr w:type="gramEnd"/>
      <w:r w:rsidR="00F47AA9">
        <w:rPr>
          <w:rFonts w:asciiTheme="minorHAnsi" w:hAnsiTheme="minorHAnsi" w:cstheme="minorHAnsi"/>
          <w:bCs/>
          <w:sz w:val="28"/>
          <w:szCs w:val="28"/>
        </w:rPr>
        <w:t xml:space="preserve"> Ale já </w:t>
      </w:r>
      <w:r w:rsidRPr="00EA7736">
        <w:rPr>
          <w:rFonts w:asciiTheme="minorHAnsi" w:hAnsiTheme="minorHAnsi" w:cstheme="minorHAnsi"/>
          <w:bCs/>
          <w:sz w:val="28"/>
          <w:szCs w:val="28"/>
        </w:rPr>
        <w:t>nemám na světě nic! Pro mě jsi ty všechno. A proto zase já budu vším tobě, tvou ro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dinou, tvou vlastí, budu o tebe </w:t>
      </w:r>
      <w:r w:rsidRPr="00EA7736">
        <w:rPr>
          <w:rFonts w:asciiTheme="minorHAnsi" w:hAnsiTheme="minorHAnsi" w:cstheme="minorHAnsi"/>
          <w:bCs/>
          <w:sz w:val="28"/>
          <w:szCs w:val="28"/>
        </w:rPr>
        <w:t>pečovat, budu tě milovat."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"Bože, ty jsi roztomilá!" řekl a přivinul ji do náruče.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"Opravdu?" zasmála se rozkošnicky. "Miluješ mě? Přísahej!"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"Jestli tě miluju? Jestli tě miluju? Já tě zbožňuju, lásko moje!"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Vzadu na louce těsně nad zemí vycházel kulatý, nachově zbarvený měsíc. Rychle stoupa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l mezi větvemi topolů, které ho </w:t>
      </w:r>
      <w:r w:rsidRPr="00EA7736">
        <w:rPr>
          <w:rFonts w:asciiTheme="minorHAnsi" w:hAnsiTheme="minorHAnsi" w:cstheme="minorHAnsi"/>
          <w:bCs/>
          <w:sz w:val="28"/>
          <w:szCs w:val="28"/>
        </w:rPr>
        <w:t>místy zakrývaly jako děravá černá záclona. Potom se objevil celý běloskvoucí na prázd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né obloze a ozářil ji, zpomalil </w:t>
      </w:r>
      <w:r w:rsidRPr="00EA7736">
        <w:rPr>
          <w:rFonts w:asciiTheme="minorHAnsi" w:hAnsiTheme="minorHAnsi" w:cstheme="minorHAnsi"/>
          <w:bCs/>
          <w:sz w:val="28"/>
          <w:szCs w:val="28"/>
        </w:rPr>
        <w:t>svůj běh a spustil na řeku velikou skvrnu, která se tříštila do nesčíslných hvězd, stříbrný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svit se v ní kroutil až na dno </w:t>
      </w:r>
      <w:r w:rsidRPr="00EA7736">
        <w:rPr>
          <w:rFonts w:asciiTheme="minorHAnsi" w:hAnsiTheme="minorHAnsi" w:cstheme="minorHAnsi"/>
          <w:bCs/>
          <w:sz w:val="28"/>
          <w:szCs w:val="28"/>
        </w:rPr>
        <w:t>jako bezhlavý had se světelnými šupinami. Podobalo se to také obrovskému svícnu, z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e kterého </w:t>
      </w:r>
      <w:r w:rsidR="00F47AA9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jakoby kanuly krůpěje </w:t>
      </w:r>
      <w:r w:rsidRPr="00EA7736">
        <w:rPr>
          <w:rFonts w:asciiTheme="minorHAnsi" w:hAnsiTheme="minorHAnsi" w:cstheme="minorHAnsi"/>
          <w:bCs/>
          <w:sz w:val="28"/>
          <w:szCs w:val="28"/>
        </w:rPr>
        <w:t>roztavených diamantů. Kolem nich se rozestírala líbezná noc, v listí se kupily shluky stín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ů. Ema přivírala oči a zhluboka </w:t>
      </w:r>
      <w:r w:rsidRPr="00EA7736">
        <w:rPr>
          <w:rFonts w:asciiTheme="minorHAnsi" w:hAnsiTheme="minorHAnsi" w:cstheme="minorHAnsi"/>
          <w:bCs/>
          <w:sz w:val="28"/>
          <w:szCs w:val="28"/>
        </w:rPr>
        <w:t>vdechovala svěží vítr. Nemluvili, příliš pohrouženi do snění, které je zavalilo. Do srdce s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e jim vracela něha prvních dnů, 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bohatá a tichá jako vůně jasmínu a vrhala do jejich vzpomínek stíny ještě </w:t>
      </w:r>
      <w:proofErr w:type="spellStart"/>
      <w:r w:rsidRPr="00EA7736">
        <w:rPr>
          <w:rFonts w:asciiTheme="minorHAnsi" w:hAnsiTheme="minorHAnsi" w:cstheme="minorHAnsi"/>
          <w:bCs/>
          <w:sz w:val="28"/>
          <w:szCs w:val="28"/>
        </w:rPr>
        <w:t>protá</w:t>
      </w:r>
      <w:r w:rsidR="00F47AA9">
        <w:rPr>
          <w:rFonts w:asciiTheme="minorHAnsi" w:hAnsiTheme="minorHAnsi" w:cstheme="minorHAnsi"/>
          <w:bCs/>
          <w:sz w:val="28"/>
          <w:szCs w:val="28"/>
        </w:rPr>
        <w:t>hlejší</w:t>
      </w:r>
      <w:proofErr w:type="spellEnd"/>
      <w:r w:rsidR="00F47AA9">
        <w:rPr>
          <w:rFonts w:asciiTheme="minorHAnsi" w:hAnsiTheme="minorHAnsi" w:cstheme="minorHAnsi"/>
          <w:bCs/>
          <w:sz w:val="28"/>
          <w:szCs w:val="28"/>
        </w:rPr>
        <w:t xml:space="preserve"> a zádumčivější než stíny </w:t>
      </w:r>
      <w:r w:rsidRPr="00EA7736">
        <w:rPr>
          <w:rFonts w:asciiTheme="minorHAnsi" w:hAnsiTheme="minorHAnsi" w:cstheme="minorHAnsi"/>
          <w:bCs/>
          <w:sz w:val="28"/>
          <w:szCs w:val="28"/>
        </w:rPr>
        <w:t>nehybných vrb táhnoucí se po trávě. Občas se nějaké noční zvíře, ježek nebo lasička, vydávalo na lov a zašustilo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t>přitom v listí, chvílemi zas bylo slyšet, jak ze zákrsku padá sama od sebe zralá broskev.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"Taková krásná noc!" řekl R</w:t>
      </w:r>
      <w:r w:rsidR="00F47AA9">
        <w:rPr>
          <w:rFonts w:asciiTheme="minorHAnsi" w:hAnsiTheme="minorHAnsi" w:cstheme="minorHAnsi"/>
          <w:bCs/>
          <w:sz w:val="28"/>
          <w:szCs w:val="28"/>
        </w:rPr>
        <w:t>udolf</w:t>
      </w:r>
      <w:r w:rsidRPr="00EA7736">
        <w:rPr>
          <w:rFonts w:asciiTheme="minorHAnsi" w:hAnsiTheme="minorHAnsi" w:cstheme="minorHAnsi"/>
          <w:bCs/>
          <w:sz w:val="28"/>
          <w:szCs w:val="28"/>
        </w:rPr>
        <w:t>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"Prožijeme jiné!" odpověděla Ema.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Hovořila jakoby sama k sobě: "Ano, cestování bude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pěkné...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Proč je mi tedy smutno u srdce? Bojím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se snad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neznámého...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Nebo je to proto, že opouštím to, nač jsem zvyklá? Nebo co? Ne, je to z přem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íry štěstí! Jsem já to slaboch, </w:t>
      </w:r>
      <w:r w:rsidRPr="00EA7736">
        <w:rPr>
          <w:rFonts w:asciiTheme="minorHAnsi" w:hAnsiTheme="minorHAnsi" w:cstheme="minorHAnsi"/>
          <w:bCs/>
          <w:sz w:val="28"/>
          <w:szCs w:val="28"/>
        </w:rPr>
        <w:t>viď? Odpusť!"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"Ještě je čas!" zvolal. "Rozmysli si to, třeba toho budeš litovat!"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"Nikdy!" odpověděla prudce.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Přitiskla se k němu: "Co se mi může stát zlého? Není na světě poušť ani propast, ani oc</w:t>
      </w:r>
      <w:r w:rsidR="00CE4FE3">
        <w:rPr>
          <w:rFonts w:asciiTheme="minorHAnsi" w:hAnsiTheme="minorHAnsi" w:cstheme="minorHAnsi"/>
          <w:bCs/>
          <w:sz w:val="28"/>
          <w:szCs w:val="28"/>
        </w:rPr>
        <w:t xml:space="preserve">eán, přes které bych se s tebou </w:t>
      </w:r>
      <w:r w:rsidRPr="00EA7736">
        <w:rPr>
          <w:rFonts w:asciiTheme="minorHAnsi" w:hAnsiTheme="minorHAnsi" w:cstheme="minorHAnsi"/>
          <w:bCs/>
          <w:sz w:val="28"/>
          <w:szCs w:val="28"/>
        </w:rPr>
        <w:t>nevydala. Až spolu budeme žít, bude to jako denně těsnější, denně dokonalejší obje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tí. Nic nám nebude kalit život, 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žádná starost, žádná překážka. Budeme sami, úplně svoji,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navždy...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Řekni přece něco, odpověz mi."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V pravidelných přestávkách odpovídal: "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Ano... ano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..." Vískala mu vlasy a opakovala 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dětským hlasem, ačkoli jí tekly </w:t>
      </w:r>
      <w:r w:rsidRPr="00EA7736">
        <w:rPr>
          <w:rFonts w:asciiTheme="minorHAnsi" w:hAnsiTheme="minorHAnsi" w:cstheme="minorHAnsi"/>
          <w:bCs/>
          <w:sz w:val="28"/>
          <w:szCs w:val="28"/>
        </w:rPr>
        <w:t>veliké slzy: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"R</w:t>
      </w:r>
      <w:r w:rsidR="00F47AA9">
        <w:rPr>
          <w:rFonts w:asciiTheme="minorHAnsi" w:hAnsiTheme="minorHAnsi" w:cstheme="minorHAnsi"/>
          <w:bCs/>
          <w:sz w:val="28"/>
          <w:szCs w:val="28"/>
        </w:rPr>
        <w:t>udolfe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!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R</w:t>
      </w:r>
      <w:r w:rsidR="00F47AA9">
        <w:rPr>
          <w:rFonts w:asciiTheme="minorHAnsi" w:hAnsiTheme="minorHAnsi" w:cstheme="minorHAnsi"/>
          <w:bCs/>
          <w:sz w:val="28"/>
          <w:szCs w:val="28"/>
        </w:rPr>
        <w:t>udolfe...!</w:t>
      </w:r>
      <w:proofErr w:type="gramEnd"/>
      <w:r w:rsidR="00F47AA9">
        <w:rPr>
          <w:rFonts w:asciiTheme="minorHAnsi" w:hAnsiTheme="minorHAnsi" w:cstheme="minorHAnsi"/>
          <w:bCs/>
          <w:sz w:val="28"/>
          <w:szCs w:val="28"/>
        </w:rPr>
        <w:t xml:space="preserve"> Ach, Rudolf</w:t>
      </w:r>
      <w:r w:rsidRPr="00EA7736">
        <w:rPr>
          <w:rFonts w:asciiTheme="minorHAnsi" w:hAnsiTheme="minorHAnsi" w:cstheme="minorHAnsi"/>
          <w:bCs/>
          <w:sz w:val="28"/>
          <w:szCs w:val="28"/>
        </w:rPr>
        <w:t>e, můj drahý, milovaný!"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Odbila půlnoc.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"Půlnoc!" řekla. "Tak už je zítřek! Jen ještě jeden den!"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lastRenderedPageBreak/>
        <w:t>Vstal a chystal se k odchodu a Ema najednou ožila, jako by jeho pohyb byl povelem k jejich útěku.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"Pasy máš?"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"Ano."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"Nezapomněl jsi na nic?"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"Ne."</w:t>
      </w:r>
    </w:p>
    <w:p w:rsid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"Víš to jistě?"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"Ovšem."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"Budeš mě čekat v hotelu Provence, ano? V poledne?"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Přikývl.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"Tak na shledanou zítra!" řekla Ema s posledním pohlazením.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A hleděla za ním, jak odchází.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Neotočil se. Utíkala za ním a naklonila se nad vodou mezi křovím: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"Zítra!" zvolala.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Byl už na druhém břehu řeky a rychle kráčel loukou.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Po několika minutách se zastavil, a když ji spatřil v těch bílých šatech, jak pomalu mizí do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tmy jako přízrak, rozbušilo se </w:t>
      </w:r>
      <w:r w:rsidRPr="00EA7736">
        <w:rPr>
          <w:rFonts w:asciiTheme="minorHAnsi" w:hAnsiTheme="minorHAnsi" w:cstheme="minorHAnsi"/>
          <w:bCs/>
          <w:sz w:val="28"/>
          <w:szCs w:val="28"/>
        </w:rPr>
        <w:t>mu srdce tak, že se musel opřít o strom, aby neupadl.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"Jsem to ale pitomec!" řekl si a strašně přitom zaklel. "Co se dá dělat! Byla to hezká milenka!"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Ihned se mu vybavila Emina krása a všechny radosti této lásky.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Nejdřív ho to dojalo, potom se proti ní vzepřel.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"Přece k čertu neodjedu jen tak ze země," zvolal a mával přitom rukama, "a neuvážu si na krk dítě."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lastRenderedPageBreak/>
        <w:t>Říkal si ty věci, aby se ještě více utvrdil.</w:t>
      </w:r>
    </w:p>
    <w:p w:rsid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"A k tomu ještě všechny nepříjemnosti,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výdaje...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Ne, ne, stokrát ne, bylo by to příliš hloupé!"</w:t>
      </w:r>
    </w:p>
    <w:p w:rsidR="00CE4FE3" w:rsidRDefault="00CE4FE3" w:rsidP="00EA7736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</w:p>
    <w:p w:rsidR="00EA7736" w:rsidRPr="00EA7736" w:rsidRDefault="00EA7736" w:rsidP="00EA7736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XIII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Jakmile došel domů, posadil se zprudka za psací stůl pod jelení hlavu, loveckou trofej visící na zdi. Když však držel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t>pero v ruce, nic ho nenapadalo, takže se opřel o oba lokty a začal přemýšlet. Připadalo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mu, že Ema ustoupila do daleké </w:t>
      </w:r>
      <w:r w:rsidRPr="00EA7736">
        <w:rPr>
          <w:rFonts w:asciiTheme="minorHAnsi" w:hAnsiTheme="minorHAnsi" w:cstheme="minorHAnsi"/>
          <w:bCs/>
          <w:sz w:val="28"/>
          <w:szCs w:val="28"/>
        </w:rPr>
        <w:t>minulosti, jako by rozhodnutí, které udělal, mezi ně najednou postavilo nesmírnou časovou mezeru.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Aby z ní zase něco bližšího zachytil, šel si do skříně u lůžka pro starou kazetu od r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emešských keksů, kam si obvykle </w:t>
      </w:r>
      <w:r w:rsidRPr="00EA7736">
        <w:rPr>
          <w:rFonts w:asciiTheme="minorHAnsi" w:hAnsiTheme="minorHAnsi" w:cstheme="minorHAnsi"/>
          <w:bCs/>
          <w:sz w:val="28"/>
          <w:szCs w:val="28"/>
        </w:rPr>
        <w:t>schovával dopisy od žen; vycházela z ní vůně vlhkého prachu a zvadlých růží. Sp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atřil nejdřív kapesník, pokrytý </w:t>
      </w:r>
      <w:r w:rsidRPr="00EA7736">
        <w:rPr>
          <w:rFonts w:asciiTheme="minorHAnsi" w:hAnsiTheme="minorHAnsi" w:cstheme="minorHAnsi"/>
          <w:bCs/>
          <w:sz w:val="28"/>
          <w:szCs w:val="28"/>
        </w:rPr>
        <w:t>bledými skvrnkami. Byl její, jednou se jí na procházce spustila z nosu krev, už si na to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nevzpomínal. Vedle něho ležela </w:t>
      </w:r>
      <w:r w:rsidRPr="00EA7736">
        <w:rPr>
          <w:rFonts w:asciiTheme="minorHAnsi" w:hAnsiTheme="minorHAnsi" w:cstheme="minorHAnsi"/>
          <w:bCs/>
          <w:sz w:val="28"/>
          <w:szCs w:val="28"/>
        </w:rPr>
        <w:t>Emina miniaturní podobizna, kterou mu věnovala, pomačkaná na všech rozích: její obl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ečení mu připadalo afektované a </w:t>
      </w:r>
      <w:r w:rsidRPr="00EA7736">
        <w:rPr>
          <w:rFonts w:asciiTheme="minorHAnsi" w:hAnsiTheme="minorHAnsi" w:cstheme="minorHAnsi"/>
          <w:bCs/>
          <w:sz w:val="28"/>
          <w:szCs w:val="28"/>
        </w:rPr>
        <w:t>její pohled do strany působil velice ubohým dojmem, jak tak pozoroval tu podobizn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u a představoval si její model, </w:t>
      </w:r>
      <w:r w:rsidRPr="00EA7736">
        <w:rPr>
          <w:rFonts w:asciiTheme="minorHAnsi" w:hAnsiTheme="minorHAnsi" w:cstheme="minorHAnsi"/>
          <w:bCs/>
          <w:sz w:val="28"/>
          <w:szCs w:val="28"/>
        </w:rPr>
        <w:t>rozplývaly se mu pozvolna její rysy v paměti a tím, že na sebe narážely, ta živá a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ta namalovaná tvář, jako by se </w:t>
      </w:r>
      <w:r w:rsidRPr="00EA7736">
        <w:rPr>
          <w:rFonts w:asciiTheme="minorHAnsi" w:hAnsiTheme="minorHAnsi" w:cstheme="minorHAnsi"/>
          <w:bCs/>
          <w:sz w:val="28"/>
          <w:szCs w:val="28"/>
        </w:rPr>
        <w:t>vzájemně rozmazaly. Konečně se dal do čtení jejích dopisů, byly plné výkladů týkajících s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e jejich cesty, krátké, věcné a </w:t>
      </w:r>
      <w:r w:rsidRPr="00EA7736">
        <w:rPr>
          <w:rFonts w:asciiTheme="minorHAnsi" w:hAnsiTheme="minorHAnsi" w:cstheme="minorHAnsi"/>
          <w:bCs/>
          <w:sz w:val="28"/>
          <w:szCs w:val="28"/>
        </w:rPr>
        <w:t>naléhavé skoro jako obchodní korespondence. Chtěl si přečíst ty dlouhé, ty, které psa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la kdysi; aby je dole v krabici </w:t>
      </w:r>
      <w:r w:rsidRPr="00EA7736">
        <w:rPr>
          <w:rFonts w:asciiTheme="minorHAnsi" w:hAnsiTheme="minorHAnsi" w:cstheme="minorHAnsi"/>
          <w:bCs/>
          <w:sz w:val="28"/>
          <w:szCs w:val="28"/>
        </w:rPr>
        <w:t>našel, musel zpřeházet všechny ostatní. R</w:t>
      </w:r>
      <w:r w:rsidR="00F47AA9">
        <w:rPr>
          <w:rFonts w:asciiTheme="minorHAnsi" w:hAnsiTheme="minorHAnsi" w:cstheme="minorHAnsi"/>
          <w:bCs/>
          <w:sz w:val="28"/>
          <w:szCs w:val="28"/>
        </w:rPr>
        <w:t>udolf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 se začal mechanicky prohrabovat v té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hromadě papírů a věcí, jak tam </w:t>
      </w:r>
      <w:r w:rsidRPr="00EA7736">
        <w:rPr>
          <w:rFonts w:asciiTheme="minorHAnsi" w:hAnsiTheme="minorHAnsi" w:cstheme="minorHAnsi"/>
          <w:bCs/>
          <w:sz w:val="28"/>
          <w:szCs w:val="28"/>
        </w:rPr>
        <w:t>ležely páté přes deváté, nacházel kytky, podvazek, černou škrabošku, jehlice a vlas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y -- tolik vlasů! Černé, plavé, </w:t>
      </w:r>
      <w:r w:rsidRPr="00EA7736">
        <w:rPr>
          <w:rFonts w:asciiTheme="minorHAnsi" w:hAnsiTheme="minorHAnsi" w:cstheme="minorHAnsi"/>
          <w:bCs/>
          <w:sz w:val="28"/>
          <w:szCs w:val="28"/>
        </w:rPr>
        <w:t>některé z nich se dokonce přichytily na kování kazety a při otevírání se trhaly.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Potuloval se tak mezi vzpomínkami, zkoumal písmo a sloh dopisů právě tak různorodé j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ako jejich pravopis. Psaní byla </w:t>
      </w:r>
      <w:r w:rsidRPr="00EA7736">
        <w:rPr>
          <w:rFonts w:asciiTheme="minorHAnsi" w:hAnsiTheme="minorHAnsi" w:cstheme="minorHAnsi"/>
          <w:bCs/>
          <w:sz w:val="28"/>
          <w:szCs w:val="28"/>
        </w:rPr>
        <w:t>něžná nebo veselá, žertovná, melancholická; některá žádala o lásku, jiná o peníze. Př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i některém slově si </w:t>
      </w:r>
      <w:r w:rsidR="00F47AA9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vzpomněl na </w:t>
      </w:r>
      <w:r w:rsidRPr="00EA7736">
        <w:rPr>
          <w:rFonts w:asciiTheme="minorHAnsi" w:hAnsiTheme="minorHAnsi" w:cstheme="minorHAnsi"/>
          <w:bCs/>
          <w:sz w:val="28"/>
          <w:szCs w:val="28"/>
        </w:rPr>
        <w:t>tvář, na určitý pohyb nebo na zabarvení hlasu, někdy se však neupamatoval vůbec na nic.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Jak se mu totiž ty ženy sbíhaly do vzpomínek všechny najednou, překážely si navzájem a ubíraly si na významu, jako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t>by všechny stály na téže milostné rovině, která je učinila jednu jako druhou. Nabral tedy pln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ou hrst těch pomíchaných </w:t>
      </w:r>
      <w:r w:rsidRPr="00EA7736">
        <w:rPr>
          <w:rFonts w:asciiTheme="minorHAnsi" w:hAnsiTheme="minorHAnsi" w:cstheme="minorHAnsi"/>
          <w:bCs/>
          <w:sz w:val="28"/>
          <w:szCs w:val="28"/>
        </w:rPr>
        <w:t>dopisů a chvíli se bavil tím, že je spouštěl jako vodopád z pravé ruky do levé.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Konečně ho to unavilo a omrzelo, odnesl kazetu do skříně se slovy: "Taková hromada žvástů!"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Tím byl vyjádřen v kostce jeho názor, neboť požitky mu zdupaly srdce jako školáci školn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í dvůr, takže v něm nerostlo už </w:t>
      </w:r>
      <w:r w:rsidRPr="00EA7736">
        <w:rPr>
          <w:rFonts w:asciiTheme="minorHAnsi" w:hAnsiTheme="minorHAnsi" w:cstheme="minorHAnsi"/>
          <w:bCs/>
          <w:sz w:val="28"/>
          <w:szCs w:val="28"/>
        </w:rPr>
        <w:t>nic zeleného; a to, co tudy prošlo, bylo ještě zbrklejší než ty děti a nezanechalo tam ani své jméno vyryté do zdi.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"Tak se do toho pusťme!" řekl si.</w:t>
      </w:r>
    </w:p>
    <w:p w:rsidR="00EA7736" w:rsidRPr="00EA7736" w:rsidRDefault="00F47AA9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Psal: </w:t>
      </w:r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"Emo, odvahu, odvahu! Nechci být příčinou Vašeho životního </w:t>
      </w:r>
      <w:proofErr w:type="gramStart"/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t>neštěstí..."</w:t>
      </w:r>
      <w:proofErr w:type="gramEnd"/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To je koneckonců pravda, pomyslel si R</w:t>
      </w:r>
      <w:r w:rsidR="00F47AA9">
        <w:rPr>
          <w:rFonts w:asciiTheme="minorHAnsi" w:hAnsiTheme="minorHAnsi" w:cstheme="minorHAnsi"/>
          <w:bCs/>
          <w:sz w:val="28"/>
          <w:szCs w:val="28"/>
        </w:rPr>
        <w:t>udolf</w:t>
      </w:r>
      <w:r w:rsidRPr="00EA7736">
        <w:rPr>
          <w:rFonts w:asciiTheme="minorHAnsi" w:hAnsiTheme="minorHAnsi" w:cstheme="minorHAnsi"/>
          <w:bCs/>
          <w:sz w:val="28"/>
          <w:szCs w:val="28"/>
        </w:rPr>
        <w:t>. Jednám v jejím zájmu, jsem čestný.</w:t>
      </w:r>
    </w:p>
    <w:p w:rsidR="00EA7736" w:rsidRPr="00F47AA9" w:rsidRDefault="00EA7736" w:rsidP="00CE4FE3">
      <w:pPr>
        <w:pStyle w:val="Normlnweb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F47AA9">
        <w:rPr>
          <w:rFonts w:asciiTheme="minorHAnsi" w:hAnsiTheme="minorHAnsi" w:cstheme="minorHAnsi"/>
          <w:bCs/>
          <w:i/>
          <w:sz w:val="28"/>
          <w:szCs w:val="28"/>
        </w:rPr>
        <w:t>"Zvážila jste po zralé úvaze svoje rozhodnutí? Víte, do jaké propasti bych Vás strh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l, můj ubohý anděli? Ne, viďte?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Ubírala jste se důvěřivě a bláhově, věříc v štěstí a </w:t>
      </w:r>
      <w:proofErr w:type="gramStart"/>
      <w:r w:rsidRPr="00F47AA9">
        <w:rPr>
          <w:rFonts w:asciiTheme="minorHAnsi" w:hAnsiTheme="minorHAnsi" w:cstheme="minorHAnsi"/>
          <w:bCs/>
          <w:i/>
          <w:sz w:val="28"/>
          <w:szCs w:val="28"/>
        </w:rPr>
        <w:t>budoucnost...</w:t>
      </w:r>
      <w:proofErr w:type="gramEnd"/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 Ach, jací </w:t>
      </w:r>
      <w:proofErr w:type="gramStart"/>
      <w:r w:rsidRPr="00F47AA9">
        <w:rPr>
          <w:rFonts w:asciiTheme="minorHAnsi" w:hAnsiTheme="minorHAnsi" w:cstheme="minorHAnsi"/>
          <w:bCs/>
          <w:i/>
          <w:sz w:val="28"/>
          <w:szCs w:val="28"/>
        </w:rPr>
        <w:t>jsem</w:t>
      </w:r>
      <w:proofErr w:type="gramEnd"/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 to nešťastníci, jací pošetilci!"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R</w:t>
      </w:r>
      <w:r w:rsidR="00F47AA9">
        <w:rPr>
          <w:rFonts w:asciiTheme="minorHAnsi" w:hAnsiTheme="minorHAnsi" w:cstheme="minorHAnsi"/>
          <w:bCs/>
          <w:sz w:val="28"/>
          <w:szCs w:val="28"/>
        </w:rPr>
        <w:t>udolf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 se zarazil a hledal nějakou dobrou výmluvu.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Co abych jí napsal, že jsem přišel o všechen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majetek...?</w:t>
      </w:r>
      <w:proofErr w:type="gramEnd"/>
      <w:r w:rsidR="00F47AA9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t>Ne, to ne, a ostatně by to na věci nic nezměnilo. Později by se to všechno musel</w:t>
      </w:r>
      <w:r w:rsidR="00F47AA9">
        <w:rPr>
          <w:rFonts w:asciiTheme="minorHAnsi" w:hAnsiTheme="minorHAnsi" w:cstheme="minorHAnsi"/>
          <w:bCs/>
          <w:sz w:val="28"/>
          <w:szCs w:val="28"/>
        </w:rPr>
        <w:t xml:space="preserve">o opakovat. Copak se u takových </w:t>
      </w:r>
      <w:r w:rsidRPr="00EA7736">
        <w:rPr>
          <w:rFonts w:asciiTheme="minorHAnsi" w:hAnsiTheme="minorHAnsi" w:cstheme="minorHAnsi"/>
          <w:bCs/>
          <w:sz w:val="28"/>
          <w:szCs w:val="28"/>
        </w:rPr>
        <w:t>ženských může člověk dovolávat rozumu?</w:t>
      </w:r>
    </w:p>
    <w:p w:rsidR="00EA7736" w:rsidRPr="00EA7736" w:rsidRDefault="00F47AA9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Přemýšlel, potom připsal: </w:t>
      </w:r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t>"Nikdy na Vás, věřte mi, nezapomenu a navždy k Vám budu chovat hlubokou oddano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st, avšak jednoho dne, dříve </w:t>
      </w:r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t>nebo později by ta vášeň patrně ochabla (takový už je osud lidských citů). Dostavila by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 se únava -- a kdo ví, zda bych </w:t>
      </w:r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t>jednou nezakusil krutou bolest, že bych byl svědkem Vašich výčitek svědomí a sám je též sdílel, neboť bych b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yl jejich </w:t>
      </w:r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příčinou. Samotné </w:t>
      </w:r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lastRenderedPageBreak/>
        <w:t>pomyšlení na Vaše utrpení mi působí muka. Emo! Zapomeňte n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a mě! Proč jen jsem Vás poznal? </w:t>
      </w:r>
      <w:r w:rsidR="00EA7736" w:rsidRPr="00F47AA9">
        <w:rPr>
          <w:rFonts w:asciiTheme="minorHAnsi" w:hAnsiTheme="minorHAnsi" w:cstheme="minorHAnsi"/>
          <w:bCs/>
          <w:i/>
          <w:sz w:val="28"/>
          <w:szCs w:val="28"/>
        </w:rPr>
        <w:t>Proč jste byla tak krásná? Je to moje vina? Ach Bože, ne, ne, obviňujte jen osud!"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"Tohle slovo vždycky zapůsobí," řekl si.</w:t>
      </w:r>
    </w:p>
    <w:p w:rsidR="00EA7736" w:rsidRPr="00F47AA9" w:rsidRDefault="00EA7736" w:rsidP="00CE4FE3">
      <w:pPr>
        <w:pStyle w:val="Normlnweb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F47AA9">
        <w:rPr>
          <w:rFonts w:asciiTheme="minorHAnsi" w:hAnsiTheme="minorHAnsi" w:cstheme="minorHAnsi"/>
          <w:bCs/>
          <w:i/>
          <w:sz w:val="28"/>
          <w:szCs w:val="28"/>
        </w:rPr>
        <w:t>"Ano, kdybyste byla jednou z těch žen s frivolním srdcem, o jaké není nouze, jistě byc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h ze sobectví mohl takový pokus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>podniknout bez nebezpečí pro Vás. Avšak to rozkošné zanícení, které je zároveň V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aším kouzlem i Vaší trýzní, Vám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>zabránilo nahlédnout, Vy přelíbezná ženo, do jakého falešného postavení bychom se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 oba dostali. Ani já jsem na to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zprvu nemyslel a spočíval jsem ve stínu toho ideálního štěstí jako ve stínu </w:t>
      </w:r>
      <w:proofErr w:type="spellStart"/>
      <w:r w:rsidRPr="00F47AA9">
        <w:rPr>
          <w:rFonts w:asciiTheme="minorHAnsi" w:hAnsiTheme="minorHAnsi" w:cstheme="minorHAnsi"/>
          <w:bCs/>
          <w:i/>
          <w:sz w:val="28"/>
          <w:szCs w:val="28"/>
        </w:rPr>
        <w:t>mancinely</w:t>
      </w:r>
      <w:proofErr w:type="spellEnd"/>
      <w:r w:rsidRPr="00F47AA9">
        <w:rPr>
          <w:rFonts w:asciiTheme="minorHAnsi" w:hAnsiTheme="minorHAnsi" w:cstheme="minorHAnsi"/>
          <w:bCs/>
          <w:i/>
          <w:sz w:val="28"/>
          <w:szCs w:val="28"/>
        </w:rPr>
        <w:t>, aniž jsem předvídal následky."</w:t>
      </w:r>
    </w:p>
    <w:p w:rsid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"Ona si třeba bude myslet, že se toho vzdávám z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lakomosti...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No, co se dá dělat! Musím to skoncovat!"</w:t>
      </w:r>
    </w:p>
    <w:p w:rsidR="00EA7736" w:rsidRPr="00F47AA9" w:rsidRDefault="00EA7736" w:rsidP="00CE4FE3">
      <w:pPr>
        <w:pStyle w:val="Normlnweb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F47AA9">
        <w:rPr>
          <w:rFonts w:asciiTheme="minorHAnsi" w:hAnsiTheme="minorHAnsi" w:cstheme="minorHAnsi"/>
          <w:bCs/>
          <w:i/>
          <w:sz w:val="28"/>
          <w:szCs w:val="28"/>
        </w:rPr>
        <w:t>"Svět je krutý, Emo. Ať bychom byli kdekoli, všude by nás pronásledovali. B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yla byste vystavena nepříjemným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otázkám, pomluvám, pohrdání, snad i urážkám. Urážky - Vám! Ach, </w:t>
      </w:r>
      <w:proofErr w:type="gramStart"/>
      <w:r w:rsidRPr="00F47AA9">
        <w:rPr>
          <w:rFonts w:asciiTheme="minorHAnsi" w:hAnsiTheme="minorHAnsi" w:cstheme="minorHAnsi"/>
          <w:bCs/>
          <w:i/>
          <w:sz w:val="28"/>
          <w:szCs w:val="28"/>
        </w:rPr>
        <w:t>Bože...!</w:t>
      </w:r>
      <w:proofErr w:type="gramEnd"/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 A já by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ch si Vás přál posadit na trůn.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>Odnáším si vzpomínku na Vás jako talisman! Neboť za všechno to zlo, kter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é jsem Vám způsobil, se trestám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vyhnanstvím. Odjíždím. 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Kam? Nemám ponětí, jsem šílený!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>Sbohem! Buďte stále tak dobrá! Zachovejte vzpomínku na nešťastníka, který Vás ztratil. Povězte mé</w:t>
      </w:r>
      <w:r w:rsidR="00F47AA9" w:rsidRPr="00F47AA9">
        <w:rPr>
          <w:rFonts w:asciiTheme="minorHAnsi" w:hAnsiTheme="minorHAnsi" w:cstheme="minorHAnsi"/>
          <w:bCs/>
          <w:i/>
          <w:sz w:val="28"/>
          <w:szCs w:val="28"/>
        </w:rPr>
        <w:t xml:space="preserve"> jméno své dcerce,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>aby je vyslovovala ve svých modlitbách."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Knot obou svíček se zachvíval. R</w:t>
      </w:r>
      <w:r w:rsidR="00F47AA9">
        <w:rPr>
          <w:rFonts w:asciiTheme="minorHAnsi" w:hAnsiTheme="minorHAnsi" w:cstheme="minorHAnsi"/>
          <w:bCs/>
          <w:sz w:val="28"/>
          <w:szCs w:val="28"/>
        </w:rPr>
        <w:t>udolf</w:t>
      </w:r>
      <w:r w:rsidRPr="00EA7736">
        <w:rPr>
          <w:rFonts w:asciiTheme="minorHAnsi" w:hAnsiTheme="minorHAnsi" w:cstheme="minorHAnsi"/>
          <w:bCs/>
          <w:sz w:val="28"/>
          <w:szCs w:val="28"/>
        </w:rPr>
        <w:t xml:space="preserve"> vstal a šel zavřít okno.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Když se zas posadil, řekl si: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"Tak to by snad bylo všechno. Aha, ještě tohle, aby mě sem nepřišla pronásledovat":</w:t>
      </w:r>
    </w:p>
    <w:p w:rsidR="00EA7736" w:rsidRPr="00F47AA9" w:rsidRDefault="00EA7736" w:rsidP="00CE4FE3">
      <w:pPr>
        <w:pStyle w:val="Normlnweb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F47AA9">
        <w:rPr>
          <w:rFonts w:asciiTheme="minorHAnsi" w:hAnsiTheme="minorHAnsi" w:cstheme="minorHAnsi"/>
          <w:bCs/>
          <w:i/>
          <w:sz w:val="28"/>
          <w:szCs w:val="28"/>
        </w:rPr>
        <w:t>"Až budete číst tyto smutné řádky, budu již daleko, neboť prchám co nejrychleji, aby</w:t>
      </w:r>
      <w:r w:rsidR="00F47AA9">
        <w:rPr>
          <w:rFonts w:asciiTheme="minorHAnsi" w:hAnsiTheme="minorHAnsi" w:cstheme="minorHAnsi"/>
          <w:bCs/>
          <w:i/>
          <w:sz w:val="28"/>
          <w:szCs w:val="28"/>
        </w:rPr>
        <w:t xml:space="preserve">ch se vyhnul pokušení znovu Vás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>spatřit. Jen ne slabost! Vrátím se, a snad někdy později spolu docela chladně p</w:t>
      </w:r>
      <w:r w:rsidR="00F47AA9">
        <w:rPr>
          <w:rFonts w:asciiTheme="minorHAnsi" w:hAnsiTheme="minorHAnsi" w:cstheme="minorHAnsi"/>
          <w:bCs/>
          <w:i/>
          <w:sz w:val="28"/>
          <w:szCs w:val="28"/>
        </w:rPr>
        <w:t xml:space="preserve">ohovoříme o své někdejší lásce. </w:t>
      </w:r>
      <w:r w:rsidRPr="00F47AA9">
        <w:rPr>
          <w:rFonts w:asciiTheme="minorHAnsi" w:hAnsiTheme="minorHAnsi" w:cstheme="minorHAnsi"/>
          <w:bCs/>
          <w:i/>
          <w:sz w:val="28"/>
          <w:szCs w:val="28"/>
        </w:rPr>
        <w:t>Sbohem!"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A bylo tam ještě jedno sbohem, napsané ve dvou slovech: </w:t>
      </w:r>
      <w:r w:rsidRPr="00CE4FE3">
        <w:rPr>
          <w:rFonts w:asciiTheme="minorHAnsi" w:hAnsiTheme="minorHAnsi" w:cstheme="minorHAnsi"/>
          <w:bCs/>
          <w:i/>
          <w:sz w:val="28"/>
          <w:szCs w:val="28"/>
        </w:rPr>
        <w:t>S Bohem!</w:t>
      </w:r>
      <w:r w:rsidR="00CE4FE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EA7736">
        <w:rPr>
          <w:rFonts w:asciiTheme="minorHAnsi" w:hAnsiTheme="minorHAnsi" w:cstheme="minorHAnsi"/>
          <w:bCs/>
          <w:sz w:val="28"/>
          <w:szCs w:val="28"/>
        </w:rPr>
        <w:t>To mu připadalo obzvláště vybrané.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"Jakpak to podepíšu?" uvažoval. "Váš zcela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oddaný...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Ne. Váš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přítel...?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Ano, to je ono."</w:t>
      </w:r>
    </w:p>
    <w:p w:rsidR="00EA7736" w:rsidRPr="00CE4FE3" w:rsidRDefault="00EA7736" w:rsidP="00CE4FE3">
      <w:pPr>
        <w:pStyle w:val="Normlnweb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CE4FE3">
        <w:rPr>
          <w:rFonts w:asciiTheme="minorHAnsi" w:hAnsiTheme="minorHAnsi" w:cstheme="minorHAnsi"/>
          <w:bCs/>
          <w:i/>
          <w:sz w:val="28"/>
          <w:szCs w:val="28"/>
        </w:rPr>
        <w:t>"Váš přítel".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Znovu dopis přečetl. Připadal mu dobrý.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"Chudinka malá!" uvažoval dojatě. "Bude si o mně myslet, že jsem necitelnější než káme</w:t>
      </w:r>
      <w:r w:rsidR="00CE4FE3">
        <w:rPr>
          <w:rFonts w:asciiTheme="minorHAnsi" w:hAnsiTheme="minorHAnsi" w:cstheme="minorHAnsi"/>
          <w:bCs/>
          <w:sz w:val="28"/>
          <w:szCs w:val="28"/>
        </w:rPr>
        <w:t xml:space="preserve">n, bylo by to chtělo nějakou tu </w:t>
      </w:r>
      <w:r w:rsidRPr="00EA7736">
        <w:rPr>
          <w:rFonts w:asciiTheme="minorHAnsi" w:hAnsiTheme="minorHAnsi" w:cstheme="minorHAnsi"/>
          <w:bCs/>
          <w:sz w:val="28"/>
          <w:szCs w:val="28"/>
        </w:rPr>
        <w:t>slzu, ale já neumím plakat, nemohu za to." Nalil si tedy do sklenice trochu vody, namo</w:t>
      </w:r>
      <w:r w:rsidR="00CE4FE3">
        <w:rPr>
          <w:rFonts w:asciiTheme="minorHAnsi" w:hAnsiTheme="minorHAnsi" w:cstheme="minorHAnsi"/>
          <w:bCs/>
          <w:sz w:val="28"/>
          <w:szCs w:val="28"/>
        </w:rPr>
        <w:t xml:space="preserve">čil do ní prst a nechal z výšky </w:t>
      </w:r>
      <w:r w:rsidRPr="00EA7736">
        <w:rPr>
          <w:rFonts w:asciiTheme="minorHAnsi" w:hAnsiTheme="minorHAnsi" w:cstheme="minorHAnsi"/>
          <w:bCs/>
          <w:sz w:val="28"/>
          <w:szCs w:val="28"/>
        </w:rPr>
        <w:t>skanout velkou kapku, která udělala na inkoustu bledou skvrnu. Potom, když chtěl d</w:t>
      </w:r>
      <w:r w:rsidR="00CE4FE3">
        <w:rPr>
          <w:rFonts w:asciiTheme="minorHAnsi" w:hAnsiTheme="minorHAnsi" w:cstheme="minorHAnsi"/>
          <w:bCs/>
          <w:sz w:val="28"/>
          <w:szCs w:val="28"/>
        </w:rPr>
        <w:t xml:space="preserve">opis zapečetit, našel pečetítko </w:t>
      </w:r>
      <w:r w:rsidRPr="00CE4FE3">
        <w:rPr>
          <w:rFonts w:asciiTheme="minorHAnsi" w:hAnsiTheme="minorHAnsi" w:cstheme="minorHAnsi"/>
          <w:bCs/>
          <w:i/>
          <w:sz w:val="28"/>
          <w:szCs w:val="28"/>
        </w:rPr>
        <w:t xml:space="preserve">Amor </w:t>
      </w:r>
      <w:proofErr w:type="spellStart"/>
      <w:r w:rsidRPr="00CE4FE3">
        <w:rPr>
          <w:rFonts w:asciiTheme="minorHAnsi" w:hAnsiTheme="minorHAnsi" w:cstheme="minorHAnsi"/>
          <w:bCs/>
          <w:i/>
          <w:sz w:val="28"/>
          <w:szCs w:val="28"/>
        </w:rPr>
        <w:t>nel</w:t>
      </w:r>
      <w:proofErr w:type="spellEnd"/>
      <w:r w:rsidRPr="00CE4FE3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proofErr w:type="spellStart"/>
      <w:r w:rsidRPr="00CE4FE3">
        <w:rPr>
          <w:rFonts w:asciiTheme="minorHAnsi" w:hAnsiTheme="minorHAnsi" w:cstheme="minorHAnsi"/>
          <w:bCs/>
          <w:i/>
          <w:sz w:val="28"/>
          <w:szCs w:val="28"/>
        </w:rPr>
        <w:t>Cor</w:t>
      </w:r>
      <w:proofErr w:type="spellEnd"/>
      <w:r w:rsidRPr="00EA7736">
        <w:rPr>
          <w:rFonts w:asciiTheme="minorHAnsi" w:hAnsiTheme="minorHAnsi" w:cstheme="minorHAnsi"/>
          <w:bCs/>
          <w:sz w:val="28"/>
          <w:szCs w:val="28"/>
        </w:rPr>
        <w:t>.</w:t>
      </w:r>
    </w:p>
    <w:p w:rsidR="00EA7736" w:rsidRP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 xml:space="preserve">"To se zrovna pro tuhle příležitost moc </w:t>
      </w:r>
      <w:proofErr w:type="gramStart"/>
      <w:r w:rsidRPr="00EA7736">
        <w:rPr>
          <w:rFonts w:asciiTheme="minorHAnsi" w:hAnsiTheme="minorHAnsi" w:cstheme="minorHAnsi"/>
          <w:bCs/>
          <w:sz w:val="28"/>
          <w:szCs w:val="28"/>
        </w:rPr>
        <w:t>nehodí...</w:t>
      </w:r>
      <w:proofErr w:type="gramEnd"/>
      <w:r w:rsidRPr="00EA7736">
        <w:rPr>
          <w:rFonts w:asciiTheme="minorHAnsi" w:hAnsiTheme="minorHAnsi" w:cstheme="minorHAnsi"/>
          <w:bCs/>
          <w:sz w:val="28"/>
          <w:szCs w:val="28"/>
        </w:rPr>
        <w:t xml:space="preserve"> Ale co, vždyť na tom nezáleží!"</w:t>
      </w:r>
    </w:p>
    <w:p w:rsidR="00EA7736" w:rsidRDefault="00EA7736" w:rsidP="00CE4FE3">
      <w:pPr>
        <w:pStyle w:val="Normlnweb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EA7736">
        <w:rPr>
          <w:rFonts w:asciiTheme="minorHAnsi" w:hAnsiTheme="minorHAnsi" w:cstheme="minorHAnsi"/>
          <w:bCs/>
          <w:sz w:val="28"/>
          <w:szCs w:val="28"/>
        </w:rPr>
        <w:t>Potom vyko</w:t>
      </w:r>
      <w:r w:rsidR="00CE4FE3">
        <w:rPr>
          <w:rFonts w:asciiTheme="minorHAnsi" w:hAnsiTheme="minorHAnsi" w:cstheme="minorHAnsi"/>
          <w:bCs/>
          <w:sz w:val="28"/>
          <w:szCs w:val="28"/>
        </w:rPr>
        <w:t>uřil tři dýmky a šel si lehnout. (…)</w:t>
      </w:r>
      <w:r w:rsidRPr="00EA7736">
        <w:rPr>
          <w:rFonts w:asciiTheme="minorHAnsi" w:hAnsiTheme="minorHAnsi" w:cstheme="minorHAnsi"/>
          <w:bCs/>
          <w:sz w:val="28"/>
          <w:szCs w:val="28"/>
        </w:rPr>
        <w:cr/>
      </w:r>
    </w:p>
    <w:p w:rsidR="00764999" w:rsidRPr="00CE4FE3" w:rsidRDefault="00CE4FE3" w:rsidP="00CE4FE3">
      <w:pPr>
        <w:rPr>
          <w:bCs/>
          <w:i/>
          <w:color w:val="FF0000"/>
          <w:sz w:val="28"/>
          <w:szCs w:val="28"/>
        </w:rPr>
      </w:pPr>
      <w:r w:rsidRPr="00CE4FE3">
        <w:rPr>
          <w:rFonts w:eastAsiaTheme="majorEastAsia" w:cstheme="minorHAnsi"/>
          <w:b/>
          <w:sz w:val="32"/>
          <w:szCs w:val="32"/>
          <w:highlight w:val="red"/>
        </w:rPr>
        <w:t xml:space="preserve">Úkoly </w:t>
      </w:r>
      <w:r w:rsidR="00764999" w:rsidRPr="00CE4FE3">
        <w:rPr>
          <w:rFonts w:eastAsiaTheme="majorEastAsia" w:cstheme="minorHAnsi"/>
          <w:b/>
          <w:sz w:val="32"/>
          <w:szCs w:val="32"/>
          <w:highlight w:val="red"/>
        </w:rPr>
        <w:t>pro práci s textem v</w:t>
      </w:r>
      <w:r w:rsidR="00217AD1" w:rsidRPr="00CE4FE3">
        <w:rPr>
          <w:rFonts w:eastAsiaTheme="majorEastAsia" w:cstheme="minorHAnsi"/>
          <w:b/>
          <w:sz w:val="32"/>
          <w:szCs w:val="32"/>
          <w:highlight w:val="red"/>
        </w:rPr>
        <w:t> </w:t>
      </w:r>
      <w:r w:rsidR="00764999" w:rsidRPr="00CE4FE3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="00217AD1" w:rsidRPr="00CE4FE3">
        <w:rPr>
          <w:rFonts w:eastAsiaTheme="majorEastAsia" w:cstheme="minorHAnsi"/>
          <w:b/>
          <w:sz w:val="32"/>
          <w:szCs w:val="32"/>
          <w:highlight w:val="red"/>
        </w:rPr>
        <w:t>:</w:t>
      </w:r>
      <w:r w:rsidR="00217AD1" w:rsidRPr="00CE4FE3">
        <w:rPr>
          <w:rFonts w:eastAsiaTheme="majorEastAsia" w:cstheme="minorHAnsi"/>
          <w:b/>
          <w:sz w:val="32"/>
          <w:szCs w:val="32"/>
        </w:rPr>
        <w:t xml:space="preserve"> </w:t>
      </w:r>
    </w:p>
    <w:p w:rsidR="00217AD1" w:rsidRDefault="00217AD1" w:rsidP="00217AD1">
      <w:pPr>
        <w:rPr>
          <w:rFonts w:eastAsia="Times New Roman" w:cs="Arial"/>
          <w:bCs/>
          <w:kern w:val="32"/>
          <w:sz w:val="28"/>
          <w:szCs w:val="28"/>
        </w:rPr>
      </w:pPr>
    </w:p>
    <w:p w:rsidR="0015591A" w:rsidRDefault="00CE4FE3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Které motivy ukazují plytkost Eminy romantické iluze?</w:t>
      </w:r>
    </w:p>
    <w:p w:rsidR="00667E58" w:rsidRDefault="00667E58" w:rsidP="00667E58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667E58" w:rsidRDefault="00667E58" w:rsidP="004E309C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Objasněte pojem triviální literatura a najděte její znaky v Emině snění o útěku s milencem Rudolfem.</w:t>
      </w:r>
    </w:p>
    <w:p w:rsidR="004E309C" w:rsidRPr="004E309C" w:rsidRDefault="004E309C" w:rsidP="004E309C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F09CE" w:rsidRDefault="00EF09CE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Pokuste se popsat rozdíl mezi tím, co Rudolf píše a co si myslí.</w:t>
      </w:r>
    </w:p>
    <w:p w:rsidR="00217AD1" w:rsidRDefault="00217AD1" w:rsidP="00EF09CE">
      <w:pPr>
        <w:pStyle w:val="Odstavecseseznamem"/>
        <w:ind w:left="1785"/>
        <w:rPr>
          <w:rFonts w:eastAsiaTheme="majorEastAsia" w:cstheme="minorHAnsi"/>
          <w:i/>
          <w:sz w:val="28"/>
        </w:rPr>
      </w:pPr>
      <w:r w:rsidRPr="00AD16BC">
        <w:rPr>
          <w:rFonts w:eastAsiaTheme="majorEastAsia" w:cstheme="minorHAnsi"/>
          <w:i/>
          <w:sz w:val="28"/>
        </w:rPr>
        <w:t xml:space="preserve"> </w:t>
      </w:r>
    </w:p>
    <w:p w:rsidR="00EF09CE" w:rsidRDefault="00EF09CE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Jakým způsobem se Rudolf snaží odvrátit Emu od chystaného společného útěku?</w:t>
      </w:r>
    </w:p>
    <w:p w:rsidR="00EF09CE" w:rsidRDefault="00EF09CE" w:rsidP="00EF09CE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F09CE" w:rsidRDefault="00EF09CE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Jak byste na základě ukázky charakterizovali Rudolfa?</w:t>
      </w:r>
    </w:p>
    <w:p w:rsidR="004E309C" w:rsidRDefault="004E309C" w:rsidP="004E309C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EF09CE" w:rsidRDefault="004E309C" w:rsidP="00046EE5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lastRenderedPageBreak/>
        <w:t>Všimněte si autorova umění zkratky a detailu. Označte v textu.</w:t>
      </w:r>
    </w:p>
    <w:p w:rsidR="00046EE5" w:rsidRPr="00046EE5" w:rsidRDefault="00046EE5" w:rsidP="00046EE5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217AD1" w:rsidRDefault="004E309C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Čím se liší dílo Flaubertovo od Balzacova?</w:t>
      </w:r>
    </w:p>
    <w:p w:rsidR="00A82942" w:rsidRPr="00AD16BC" w:rsidRDefault="00A82942" w:rsidP="00A8294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103ACE" w:rsidRDefault="00A82942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 w:rsidRPr="00A82942">
        <w:rPr>
          <w:rFonts w:eastAsiaTheme="majorEastAsia" w:cstheme="minorHAnsi"/>
          <w:b/>
          <w:i/>
          <w:color w:val="FF0000"/>
          <w:sz w:val="28"/>
        </w:rPr>
        <w:t>Referát:</w:t>
      </w:r>
      <w:r w:rsidRPr="00A82942">
        <w:rPr>
          <w:rFonts w:eastAsiaTheme="majorEastAsia" w:cstheme="minorHAnsi"/>
          <w:i/>
          <w:color w:val="FF0000"/>
          <w:sz w:val="28"/>
        </w:rPr>
        <w:t xml:space="preserve"> Vyhledejte informace o postavení žen v 19. </w:t>
      </w:r>
      <w:r>
        <w:rPr>
          <w:rFonts w:eastAsiaTheme="majorEastAsia" w:cstheme="minorHAnsi"/>
          <w:i/>
          <w:color w:val="FF0000"/>
          <w:sz w:val="28"/>
        </w:rPr>
        <w:t>s</w:t>
      </w:r>
      <w:r w:rsidRPr="00A82942">
        <w:rPr>
          <w:rFonts w:eastAsiaTheme="majorEastAsia" w:cstheme="minorHAnsi"/>
          <w:i/>
          <w:color w:val="FF0000"/>
          <w:sz w:val="28"/>
        </w:rPr>
        <w:t>toletí a srovnejte je se současností.</w:t>
      </w:r>
    </w:p>
    <w:p w:rsidR="00A82942" w:rsidRDefault="00A82942" w:rsidP="00A8294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217AD1" w:rsidRPr="00A82942" w:rsidRDefault="00A82942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Vysvětlete </w:t>
      </w:r>
      <w:proofErr w:type="gramStart"/>
      <w:r>
        <w:rPr>
          <w:rFonts w:eastAsiaTheme="majorEastAsia" w:cstheme="minorHAnsi"/>
          <w:i/>
          <w:sz w:val="28"/>
        </w:rPr>
        <w:t xml:space="preserve">pojmy:  </w:t>
      </w:r>
      <w:r w:rsidRPr="00A82942">
        <w:rPr>
          <w:rFonts w:eastAsiaTheme="majorEastAsia" w:cstheme="minorHAnsi"/>
          <w:sz w:val="28"/>
        </w:rPr>
        <w:t>emancipace</w:t>
      </w:r>
      <w:proofErr w:type="gramEnd"/>
      <w:r w:rsidRPr="00A82942">
        <w:rPr>
          <w:rFonts w:eastAsiaTheme="majorEastAsia" w:cstheme="minorHAnsi"/>
          <w:sz w:val="28"/>
        </w:rPr>
        <w:t>, feminismus, sufražetka</w:t>
      </w:r>
    </w:p>
    <w:p w:rsidR="00A82942" w:rsidRPr="00A82942" w:rsidRDefault="00A82942" w:rsidP="00A8294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82942" w:rsidRPr="00A82942" w:rsidRDefault="00A82942" w:rsidP="00217AD1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Rozdělte se do skupin a </w:t>
      </w:r>
      <w:r w:rsidRPr="00A82942">
        <w:rPr>
          <w:rFonts w:eastAsiaTheme="majorEastAsia" w:cstheme="minorHAnsi"/>
          <w:b/>
          <w:i/>
          <w:color w:val="FF0000"/>
          <w:sz w:val="28"/>
        </w:rPr>
        <w:t>diskutujte</w:t>
      </w:r>
      <w:r>
        <w:rPr>
          <w:rFonts w:eastAsiaTheme="majorEastAsia" w:cstheme="minorHAnsi"/>
          <w:i/>
          <w:sz w:val="28"/>
        </w:rPr>
        <w:t xml:space="preserve"> o přínosu feminismu pro rozvoj moderní společnosti.</w:t>
      </w:r>
    </w:p>
    <w:p w:rsidR="00A82942" w:rsidRDefault="00A82942" w:rsidP="00A8294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A82942" w:rsidRDefault="00A82942" w:rsidP="00A82942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CE4FE3" w:rsidRDefault="00CE4FE3" w:rsidP="00046EE5">
      <w:pPr>
        <w:rPr>
          <w:b/>
          <w:bCs/>
          <w:i/>
          <w:color w:val="FF0000"/>
          <w:sz w:val="28"/>
          <w:szCs w:val="28"/>
        </w:rPr>
      </w:pPr>
      <w:r w:rsidRPr="00934CDC">
        <w:rPr>
          <w:b/>
          <w:bCs/>
          <w:i/>
          <w:color w:val="FF0000"/>
          <w:sz w:val="28"/>
          <w:szCs w:val="28"/>
        </w:rPr>
        <w:t>Zápis:</w:t>
      </w:r>
    </w:p>
    <w:p w:rsidR="004E309C" w:rsidRPr="004E309C" w:rsidRDefault="004E309C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 w:rsidRPr="004E309C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realisticko-romantický román</w:t>
      </w:r>
    </w:p>
    <w:p w:rsidR="004E309C" w:rsidRDefault="004E309C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 w:rsidRPr="004E309C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příběh deziluze a zklamání romanticky založené ženy, nespokojené se všedním manželstvím s venkovským lékařem</w:t>
      </w:r>
    </w:p>
    <w:p w:rsidR="00363023" w:rsidRDefault="00363023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autor zachycuje život metodou objektivního popisu skutečnosti, převzatého z exaktních věd-&gt; změna vypravěčského hlediska: události a lidé jsou viděny jen očima dané postavy</w:t>
      </w:r>
    </w:p>
    <w:p w:rsidR="00363023" w:rsidRPr="004E309C" w:rsidRDefault="00363023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>3 části -&gt; 3 vypravěčem popsané lokality: vesnice, městečko, město-&gt; 3 fáze citového vývoje Emy Bovaryové: krásná a snivá Ema, nešťastná v manželství se všedním praktickým mužem, hledá různé varianty úniků; vrcholí milostnými pletkami; končí sebevraždou</w:t>
      </w:r>
    </w:p>
    <w:p w:rsidR="004E309C" w:rsidRPr="00662281" w:rsidRDefault="004E309C" w:rsidP="00046EE5">
      <w:pPr>
        <w:pStyle w:val="Normlnweb"/>
        <w:numPr>
          <w:ilvl w:val="0"/>
          <w:numId w:val="29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</w:pPr>
      <w:proofErr w:type="spellStart"/>
      <w:r w:rsidRPr="00363023">
        <w:rPr>
          <w:rFonts w:asciiTheme="minorHAnsi" w:hAnsiTheme="minorHAnsi" w:cs="Arial"/>
          <w:i/>
          <w:color w:val="FF0000"/>
          <w:sz w:val="28"/>
          <w:szCs w:val="28"/>
          <w:highlight w:val="green"/>
          <w:shd w:val="clear" w:color="auto" w:fill="FFFFFF"/>
        </w:rPr>
        <w:t>bovarismus</w:t>
      </w:r>
      <w:proofErr w:type="spellEnd"/>
      <w:r w:rsidRPr="004E309C">
        <w:rPr>
          <w:rFonts w:asciiTheme="minorHAnsi" w:hAnsiTheme="minorHAnsi" w:cs="Arial"/>
          <w:i/>
          <w:color w:val="FF0000"/>
          <w:sz w:val="28"/>
          <w:szCs w:val="28"/>
          <w:shd w:val="clear" w:color="auto" w:fill="FFFFFF"/>
        </w:rPr>
        <w:t xml:space="preserve"> = útěk od skutečnosti do světa iluzí</w:t>
      </w:r>
    </w:p>
    <w:p w:rsidR="00100FF3" w:rsidRDefault="00100FF3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100FF3" w:rsidRDefault="00100FF3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100FF3" w:rsidRDefault="00100FF3" w:rsidP="00F831F0">
      <w:pPr>
        <w:spacing w:before="24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ED0C3E" w:rsidRPr="00E364C2" w:rsidRDefault="00ED0C3E" w:rsidP="00E364C2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0" w:name="_GoBack"/>
      <w:bookmarkEnd w:id="0"/>
    </w:p>
    <w:sectPr w:rsidR="00ED0C3E" w:rsidRPr="00E364C2" w:rsidSect="0083335E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27" w:rsidRDefault="00701527" w:rsidP="00A74887">
      <w:pPr>
        <w:spacing w:after="0" w:line="240" w:lineRule="auto"/>
      </w:pPr>
      <w:r>
        <w:separator/>
      </w:r>
    </w:p>
  </w:endnote>
  <w:endnote w:type="continuationSeparator" w:id="0">
    <w:p w:rsidR="00701527" w:rsidRDefault="00701527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02" w:rsidRDefault="00701527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334802">
          <w:t>- </w:t>
        </w:r>
        <w:r w:rsidR="00334802">
          <w:fldChar w:fldCharType="begin"/>
        </w:r>
        <w:r w:rsidR="00334802">
          <w:instrText>PAGE   \* MERGEFORMAT</w:instrText>
        </w:r>
        <w:r w:rsidR="00334802">
          <w:fldChar w:fldCharType="separate"/>
        </w:r>
        <w:r w:rsidR="00AE5CC2">
          <w:rPr>
            <w:noProof/>
          </w:rPr>
          <w:t>13</w:t>
        </w:r>
        <w:r w:rsidR="00334802">
          <w:rPr>
            <w:noProof/>
          </w:rPr>
          <w:fldChar w:fldCharType="end"/>
        </w:r>
        <w:r w:rsidR="00334802">
          <w:t> -</w:t>
        </w:r>
      </w:sdtContent>
    </w:sdt>
  </w:p>
  <w:p w:rsidR="00334802" w:rsidRDefault="003348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27" w:rsidRDefault="00701527" w:rsidP="00A74887">
      <w:pPr>
        <w:spacing w:after="0" w:line="240" w:lineRule="auto"/>
      </w:pPr>
      <w:r>
        <w:separator/>
      </w:r>
    </w:p>
  </w:footnote>
  <w:footnote w:type="continuationSeparator" w:id="0">
    <w:p w:rsidR="00701527" w:rsidRDefault="00701527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02" w:rsidRDefault="00334802">
    <w:pPr>
      <w:pStyle w:val="Zhlav"/>
    </w:pPr>
    <w:r>
      <w:rPr>
        <w:noProof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472"/>
      </v:shape>
    </w:pict>
  </w:numPicBullet>
  <w:abstractNum w:abstractNumId="0">
    <w:nsid w:val="0B311AE6"/>
    <w:multiLevelType w:val="hybridMultilevel"/>
    <w:tmpl w:val="634E3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1280C"/>
    <w:multiLevelType w:val="hybridMultilevel"/>
    <w:tmpl w:val="024EB6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207030"/>
    <w:multiLevelType w:val="hybridMultilevel"/>
    <w:tmpl w:val="76B2F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685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D4149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5743"/>
    <w:multiLevelType w:val="hybridMultilevel"/>
    <w:tmpl w:val="EC22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854FA"/>
    <w:multiLevelType w:val="hybridMultilevel"/>
    <w:tmpl w:val="6F14E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360A4"/>
    <w:multiLevelType w:val="multilevel"/>
    <w:tmpl w:val="851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B599C"/>
    <w:multiLevelType w:val="hybridMultilevel"/>
    <w:tmpl w:val="E318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7700F"/>
    <w:multiLevelType w:val="hybridMultilevel"/>
    <w:tmpl w:val="A33C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0547CF"/>
    <w:multiLevelType w:val="hybridMultilevel"/>
    <w:tmpl w:val="1138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92D1E"/>
    <w:multiLevelType w:val="multilevel"/>
    <w:tmpl w:val="361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80472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A5231"/>
    <w:multiLevelType w:val="hybridMultilevel"/>
    <w:tmpl w:val="C19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D560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B9688E"/>
    <w:multiLevelType w:val="hybridMultilevel"/>
    <w:tmpl w:val="AE3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5271E1"/>
    <w:multiLevelType w:val="hybridMultilevel"/>
    <w:tmpl w:val="33524F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D110C"/>
    <w:multiLevelType w:val="hybridMultilevel"/>
    <w:tmpl w:val="610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1"/>
  </w:num>
  <w:num w:numId="4">
    <w:abstractNumId w:val="27"/>
  </w:num>
  <w:num w:numId="5">
    <w:abstractNumId w:val="23"/>
  </w:num>
  <w:num w:numId="6">
    <w:abstractNumId w:val="26"/>
  </w:num>
  <w:num w:numId="7">
    <w:abstractNumId w:val="4"/>
  </w:num>
  <w:num w:numId="8">
    <w:abstractNumId w:val="19"/>
  </w:num>
  <w:num w:numId="9">
    <w:abstractNumId w:val="8"/>
  </w:num>
  <w:num w:numId="10">
    <w:abstractNumId w:val="25"/>
  </w:num>
  <w:num w:numId="11">
    <w:abstractNumId w:val="18"/>
  </w:num>
  <w:num w:numId="12">
    <w:abstractNumId w:val="12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28"/>
  </w:num>
  <w:num w:numId="18">
    <w:abstractNumId w:val="5"/>
  </w:num>
  <w:num w:numId="19">
    <w:abstractNumId w:val="17"/>
  </w:num>
  <w:num w:numId="20">
    <w:abstractNumId w:val="22"/>
  </w:num>
  <w:num w:numId="21">
    <w:abstractNumId w:val="24"/>
  </w:num>
  <w:num w:numId="22">
    <w:abstractNumId w:val="30"/>
  </w:num>
  <w:num w:numId="23">
    <w:abstractNumId w:val="2"/>
  </w:num>
  <w:num w:numId="24">
    <w:abstractNumId w:val="14"/>
  </w:num>
  <w:num w:numId="25">
    <w:abstractNumId w:val="1"/>
  </w:num>
  <w:num w:numId="26">
    <w:abstractNumId w:val="6"/>
  </w:num>
  <w:num w:numId="27">
    <w:abstractNumId w:val="11"/>
  </w:num>
  <w:num w:numId="28">
    <w:abstractNumId w:val="20"/>
  </w:num>
  <w:num w:numId="29">
    <w:abstractNumId w:val="7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313"/>
    <w:rsid w:val="00002AC0"/>
    <w:rsid w:val="00012CFD"/>
    <w:rsid w:val="0002347D"/>
    <w:rsid w:val="00031EC1"/>
    <w:rsid w:val="00046EE5"/>
    <w:rsid w:val="00066727"/>
    <w:rsid w:val="00074746"/>
    <w:rsid w:val="0008355B"/>
    <w:rsid w:val="000F249C"/>
    <w:rsid w:val="00100FF3"/>
    <w:rsid w:val="00103ACE"/>
    <w:rsid w:val="001236E9"/>
    <w:rsid w:val="001320BD"/>
    <w:rsid w:val="00134D32"/>
    <w:rsid w:val="0015591A"/>
    <w:rsid w:val="001A24AA"/>
    <w:rsid w:val="001C3D90"/>
    <w:rsid w:val="00215D50"/>
    <w:rsid w:val="00217AD1"/>
    <w:rsid w:val="002269FB"/>
    <w:rsid w:val="00234341"/>
    <w:rsid w:val="00244A7E"/>
    <w:rsid w:val="002552CC"/>
    <w:rsid w:val="00281A5B"/>
    <w:rsid w:val="00285C80"/>
    <w:rsid w:val="002B5EB2"/>
    <w:rsid w:val="002C099B"/>
    <w:rsid w:val="002C27C0"/>
    <w:rsid w:val="002F1929"/>
    <w:rsid w:val="002F3604"/>
    <w:rsid w:val="00307B72"/>
    <w:rsid w:val="0031018D"/>
    <w:rsid w:val="00331B39"/>
    <w:rsid w:val="00333054"/>
    <w:rsid w:val="00334802"/>
    <w:rsid w:val="003466E3"/>
    <w:rsid w:val="003500A8"/>
    <w:rsid w:val="00363023"/>
    <w:rsid w:val="00364E57"/>
    <w:rsid w:val="003700D3"/>
    <w:rsid w:val="00382F3D"/>
    <w:rsid w:val="003922BA"/>
    <w:rsid w:val="00393083"/>
    <w:rsid w:val="003D655A"/>
    <w:rsid w:val="003F66E7"/>
    <w:rsid w:val="004212DF"/>
    <w:rsid w:val="00425CA0"/>
    <w:rsid w:val="00426E2F"/>
    <w:rsid w:val="0042730D"/>
    <w:rsid w:val="0045631B"/>
    <w:rsid w:val="004B6621"/>
    <w:rsid w:val="004E309C"/>
    <w:rsid w:val="004E3C69"/>
    <w:rsid w:val="004F3073"/>
    <w:rsid w:val="005060B2"/>
    <w:rsid w:val="00515320"/>
    <w:rsid w:val="00520AAA"/>
    <w:rsid w:val="00565E46"/>
    <w:rsid w:val="00580285"/>
    <w:rsid w:val="00587C42"/>
    <w:rsid w:val="005B3D57"/>
    <w:rsid w:val="005C395E"/>
    <w:rsid w:val="005C5207"/>
    <w:rsid w:val="005D055E"/>
    <w:rsid w:val="005D2AB5"/>
    <w:rsid w:val="005D3D45"/>
    <w:rsid w:val="006030D9"/>
    <w:rsid w:val="00626BFD"/>
    <w:rsid w:val="00635C90"/>
    <w:rsid w:val="00642AE5"/>
    <w:rsid w:val="006510AF"/>
    <w:rsid w:val="00662281"/>
    <w:rsid w:val="006644D3"/>
    <w:rsid w:val="00667E58"/>
    <w:rsid w:val="00676D60"/>
    <w:rsid w:val="0068787E"/>
    <w:rsid w:val="006B4C5E"/>
    <w:rsid w:val="006C383A"/>
    <w:rsid w:val="00701527"/>
    <w:rsid w:val="007310F6"/>
    <w:rsid w:val="00737D86"/>
    <w:rsid w:val="007600D4"/>
    <w:rsid w:val="00764999"/>
    <w:rsid w:val="007B0363"/>
    <w:rsid w:val="007B1F19"/>
    <w:rsid w:val="007B586B"/>
    <w:rsid w:val="007D1085"/>
    <w:rsid w:val="007D3272"/>
    <w:rsid w:val="007E5A9D"/>
    <w:rsid w:val="0082467D"/>
    <w:rsid w:val="0083335E"/>
    <w:rsid w:val="00865140"/>
    <w:rsid w:val="008732DA"/>
    <w:rsid w:val="00891D8A"/>
    <w:rsid w:val="008D1203"/>
    <w:rsid w:val="008F0691"/>
    <w:rsid w:val="00900C88"/>
    <w:rsid w:val="00913233"/>
    <w:rsid w:val="00916FD9"/>
    <w:rsid w:val="00934CDC"/>
    <w:rsid w:val="009353F8"/>
    <w:rsid w:val="00975405"/>
    <w:rsid w:val="009836C9"/>
    <w:rsid w:val="00987C37"/>
    <w:rsid w:val="009A246E"/>
    <w:rsid w:val="009B57FC"/>
    <w:rsid w:val="009C213C"/>
    <w:rsid w:val="00A03856"/>
    <w:rsid w:val="00A03B54"/>
    <w:rsid w:val="00A40120"/>
    <w:rsid w:val="00A43924"/>
    <w:rsid w:val="00A461C4"/>
    <w:rsid w:val="00A74887"/>
    <w:rsid w:val="00A7638B"/>
    <w:rsid w:val="00A76F1B"/>
    <w:rsid w:val="00A80D13"/>
    <w:rsid w:val="00A82942"/>
    <w:rsid w:val="00A84098"/>
    <w:rsid w:val="00AA6E7F"/>
    <w:rsid w:val="00AC0103"/>
    <w:rsid w:val="00AD16BC"/>
    <w:rsid w:val="00AE5CC2"/>
    <w:rsid w:val="00AE6A2C"/>
    <w:rsid w:val="00AF36A7"/>
    <w:rsid w:val="00AF550B"/>
    <w:rsid w:val="00AF7F59"/>
    <w:rsid w:val="00B63892"/>
    <w:rsid w:val="00B70A63"/>
    <w:rsid w:val="00BA52A4"/>
    <w:rsid w:val="00BA6BFB"/>
    <w:rsid w:val="00C147B4"/>
    <w:rsid w:val="00C17632"/>
    <w:rsid w:val="00C9319F"/>
    <w:rsid w:val="00C94B81"/>
    <w:rsid w:val="00CB50A7"/>
    <w:rsid w:val="00CE0D6C"/>
    <w:rsid w:val="00CE3A97"/>
    <w:rsid w:val="00CE4FE3"/>
    <w:rsid w:val="00CF0DB7"/>
    <w:rsid w:val="00D05DBC"/>
    <w:rsid w:val="00D07A64"/>
    <w:rsid w:val="00D07E54"/>
    <w:rsid w:val="00D42E86"/>
    <w:rsid w:val="00D50C3F"/>
    <w:rsid w:val="00D93524"/>
    <w:rsid w:val="00D95D13"/>
    <w:rsid w:val="00DA1D78"/>
    <w:rsid w:val="00DA4755"/>
    <w:rsid w:val="00DE1A71"/>
    <w:rsid w:val="00E045D8"/>
    <w:rsid w:val="00E15251"/>
    <w:rsid w:val="00E364C2"/>
    <w:rsid w:val="00E44DDE"/>
    <w:rsid w:val="00E54739"/>
    <w:rsid w:val="00E65206"/>
    <w:rsid w:val="00E73781"/>
    <w:rsid w:val="00E91732"/>
    <w:rsid w:val="00EA7736"/>
    <w:rsid w:val="00ED0C3E"/>
    <w:rsid w:val="00ED5227"/>
    <w:rsid w:val="00EF09CE"/>
    <w:rsid w:val="00F006A8"/>
    <w:rsid w:val="00F05C04"/>
    <w:rsid w:val="00F06DC2"/>
    <w:rsid w:val="00F2312D"/>
    <w:rsid w:val="00F47AA9"/>
    <w:rsid w:val="00F831F0"/>
    <w:rsid w:val="00F8589B"/>
    <w:rsid w:val="00F97BA6"/>
    <w:rsid w:val="00FC622E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7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96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s.wikipedia.org/wiki/Francie" TargetMode="External"/><Relationship Id="rId18" Type="http://schemas.openxmlformats.org/officeDocument/2006/relationships/hyperlink" Target="http://cs.wikipedia.org/wiki/Man%C5%BEelstv%C3%AD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://cs.wikipedia.org/wiki/1880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cs.wikipedia.org/wiki/Victor_Hugo" TargetMode="External"/><Relationship Id="rId20" Type="http://schemas.openxmlformats.org/officeDocument/2006/relationships/hyperlink" Target="http://cs.wikipedia.org/wiki/Tuni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8._kv%C4%9Bten" TargetMode="External"/><Relationship Id="rId24" Type="http://schemas.openxmlformats.org/officeDocument/2006/relationships/hyperlink" Target="http://www.youtube.com/watch?v=Eq7VcF8aAq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Pa%C5%99%C3%AD%C5%BE" TargetMode="External"/><Relationship Id="rId23" Type="http://schemas.openxmlformats.org/officeDocument/2006/relationships/hyperlink" Target="http://www.youtube.com/watch?v=NktkcRCanM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s.wikipedia.org/wiki/1821" TargetMode="External"/><Relationship Id="rId19" Type="http://schemas.openxmlformats.org/officeDocument/2006/relationships/hyperlink" Target="http://cs.wikipedia.org/wiki/It%C3%A1l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12._prosinec" TargetMode="External"/><Relationship Id="rId14" Type="http://schemas.openxmlformats.org/officeDocument/2006/relationships/hyperlink" Target="http://cs.wikipedia.org/wiki/Naturalismus_(literatura)" TargetMode="External"/><Relationship Id="rId22" Type="http://schemas.openxmlformats.org/officeDocument/2006/relationships/hyperlink" Target="http://www.youtube.com/watch?v=VUQM5iePXBY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2710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3</cp:revision>
  <dcterms:created xsi:type="dcterms:W3CDTF">2014-08-31T18:02:00Z</dcterms:created>
  <dcterms:modified xsi:type="dcterms:W3CDTF">2014-08-31T18:03:00Z</dcterms:modified>
</cp:coreProperties>
</file>