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EF4893" w:rsidRDefault="00EF4893" w:rsidP="001619C5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619C5" w:rsidRPr="00397FA8" w:rsidRDefault="00441B67" w:rsidP="001619C5">
      <w:pPr>
        <w:spacing w:after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Jan Neruda</w:t>
      </w:r>
      <w:r w:rsidR="00591F72">
        <w:rPr>
          <w:rFonts w:asciiTheme="minorHAnsi" w:hAnsiTheme="minorHAnsi" w:cstheme="minorHAnsi"/>
          <w:b/>
          <w:color w:val="FF0000"/>
          <w:sz w:val="32"/>
          <w:szCs w:val="32"/>
        </w:rPr>
        <w:t>, prozaik</w:t>
      </w:r>
    </w:p>
    <w:p w:rsidR="00397FA8" w:rsidRPr="00EC60A6" w:rsidRDefault="00441B67" w:rsidP="00397FA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(1834 Praha – 1891 Praha</w:t>
      </w:r>
      <w:r w:rsidR="00DE01D3">
        <w:rPr>
          <w:rFonts w:asciiTheme="minorHAnsi" w:hAnsiTheme="minorHAnsi"/>
          <w:b/>
          <w:sz w:val="28"/>
          <w:szCs w:val="28"/>
        </w:rPr>
        <w:t>)</w:t>
      </w:r>
    </w:p>
    <w:p w:rsidR="00397FA8" w:rsidRDefault="00441B6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586431" cy="3463047"/>
            <wp:effectExtent l="0" t="0" r="4445" b="4445"/>
            <wp:docPr id="2" name="Obrázek 2" descr="Jan Vilímek - Jan Nerud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Vilímek - Jan Nerud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95" cy="346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EC60A6" w:rsidSect="00B5041F">
          <w:headerReference w:type="default" r:id="rId10"/>
          <w:footerReference w:type="default" r:id="rId11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F1441" w:rsidRPr="00DF1441" w:rsidRDefault="00583478" w:rsidP="00DF1441">
      <w:pPr>
        <w:pStyle w:val="Odstavecseseznamem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Bezesporu nejvýraznější</w:t>
      </w:r>
      <w:r w:rsidR="00441B67" w:rsidRPr="00441B67">
        <w:rPr>
          <w:rFonts w:asciiTheme="minorHAnsi" w:hAnsiTheme="minorHAnsi"/>
          <w:sz w:val="28"/>
          <w:szCs w:val="28"/>
        </w:rPr>
        <w:t xml:space="preserve"> literární osobnost 2. poloviny 19. století</w:t>
      </w:r>
      <w:r w:rsidR="00D1012F">
        <w:rPr>
          <w:rFonts w:asciiTheme="minorHAnsi" w:hAnsiTheme="minorHAnsi"/>
          <w:sz w:val="28"/>
          <w:szCs w:val="28"/>
        </w:rPr>
        <w:t xml:space="preserve"> - </w:t>
      </w:r>
      <w:r w:rsidR="00441B67" w:rsidRPr="00583478">
        <w:rPr>
          <w:rFonts w:asciiTheme="minorHAnsi" w:hAnsiTheme="minorHAnsi"/>
          <w:b/>
          <w:sz w:val="28"/>
          <w:szCs w:val="28"/>
        </w:rPr>
        <w:t>Jan Neruda</w:t>
      </w:r>
      <w:r w:rsidRPr="00583478">
        <w:rPr>
          <w:rFonts w:asciiTheme="minorHAnsi" w:hAnsiTheme="minorHAnsi"/>
          <w:b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iniciátor vydání almanachu</w:t>
      </w:r>
      <w:r w:rsidR="00441B67">
        <w:rPr>
          <w:rFonts w:asciiTheme="minorHAnsi" w:hAnsiTheme="minorHAnsi"/>
          <w:sz w:val="28"/>
          <w:szCs w:val="28"/>
        </w:rPr>
        <w:t xml:space="preserve"> Máj - </w:t>
      </w:r>
      <w:r w:rsidR="00441B67" w:rsidRPr="00441B67">
        <w:rPr>
          <w:rFonts w:asciiTheme="minorHAnsi" w:hAnsiTheme="minorHAnsi"/>
          <w:sz w:val="28"/>
          <w:szCs w:val="28"/>
        </w:rPr>
        <w:t xml:space="preserve"> byl za svého života znám spíše jako </w:t>
      </w:r>
      <w:r w:rsidR="00441B67" w:rsidRPr="00441B67">
        <w:rPr>
          <w:rFonts w:asciiTheme="minorHAnsi" w:hAnsiTheme="minorHAnsi"/>
          <w:b/>
          <w:color w:val="FF0000"/>
          <w:sz w:val="28"/>
          <w:szCs w:val="28"/>
        </w:rPr>
        <w:t>novinář</w:t>
      </w:r>
      <w:r w:rsidR="00441B67" w:rsidRPr="00441B67">
        <w:rPr>
          <w:rFonts w:asciiTheme="minorHAnsi" w:hAnsiTheme="minorHAnsi"/>
          <w:sz w:val="28"/>
          <w:szCs w:val="28"/>
        </w:rPr>
        <w:t xml:space="preserve">a </w:t>
      </w:r>
      <w:r w:rsidR="00441B67" w:rsidRPr="00441B67">
        <w:rPr>
          <w:rFonts w:asciiTheme="minorHAnsi" w:hAnsiTheme="minorHAnsi"/>
          <w:b/>
          <w:color w:val="FF0000"/>
          <w:sz w:val="28"/>
          <w:szCs w:val="28"/>
        </w:rPr>
        <w:t>prozaik</w:t>
      </w:r>
      <w:r w:rsidR="00441B67" w:rsidRPr="00441B67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Významné </w:t>
      </w:r>
      <w:r w:rsidR="00441B67" w:rsidRPr="00441B67">
        <w:rPr>
          <w:rFonts w:asciiTheme="minorHAnsi" w:hAnsiTheme="minorHAnsi"/>
          <w:sz w:val="28"/>
          <w:szCs w:val="28"/>
        </w:rPr>
        <w:t>N</w:t>
      </w:r>
      <w:r w:rsidR="00441B67">
        <w:rPr>
          <w:rFonts w:asciiTheme="minorHAnsi" w:hAnsiTheme="minorHAnsi"/>
          <w:sz w:val="28"/>
          <w:szCs w:val="28"/>
        </w:rPr>
        <w:t xml:space="preserve">erudovo </w:t>
      </w:r>
      <w:r w:rsidR="00441B67" w:rsidRPr="00441B67">
        <w:rPr>
          <w:rFonts w:asciiTheme="minorHAnsi" w:hAnsiTheme="minorHAnsi"/>
          <w:b/>
          <w:color w:val="FF0000"/>
          <w:sz w:val="28"/>
          <w:szCs w:val="28"/>
        </w:rPr>
        <w:t>básnické dílo</w:t>
      </w:r>
      <w:r w:rsidR="00441B67" w:rsidRPr="00441B67">
        <w:rPr>
          <w:rFonts w:asciiTheme="minorHAnsi" w:hAnsiTheme="minorHAnsi"/>
          <w:sz w:val="28"/>
          <w:szCs w:val="28"/>
        </w:rPr>
        <w:t>bylo oceněno až po spisovatelově smrti.</w:t>
      </w:r>
    </w:p>
    <w:p w:rsidR="00DF1441" w:rsidRPr="00DF1441" w:rsidRDefault="00DF1441" w:rsidP="00DF1441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DE01D3" w:rsidRPr="00C90D7A" w:rsidRDefault="00DE01D3" w:rsidP="00DE01D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90D7A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Život:</w:t>
      </w:r>
    </w:p>
    <w:p w:rsidR="0061673D" w:rsidRDefault="00BC60D9" w:rsidP="00583478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Jan Neruda pocházel z </w:t>
      </w:r>
      <w:r w:rsidRPr="00AA530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pražské Malé Strany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kde strávil své dětství a mládí. V ulici, která byla později přejmenována na Nerudovu, pobýval v letech 1845-57 v domě U Dvou slunců. Prostředí Malé Strany se promítá do celého Nerudova díla, zvláště pak do prózy. Po maturitě na pražském gymnáziu studoval práva, poté filozofii</w:t>
      </w:r>
      <w:r w:rsidR="00583478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nicméně studia nedokončil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Nakonec </w:t>
      </w:r>
      <w:r w:rsidRPr="00AA530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se stal novinářem</w:t>
      </w:r>
      <w:r w:rsidRPr="00AA530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AA530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>v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 renomovaných redakcí</w:t>
      </w:r>
      <w:r w:rsidR="00AA530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ch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deníků </w:t>
      </w:r>
      <w:r w:rsidRPr="00AA530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Čas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, </w:t>
      </w:r>
      <w:r w:rsidRPr="00AA530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Hlas</w:t>
      </w:r>
      <w:r w:rsidR="00AA530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Jako novinář poté zakotvil v redakci mladočeských </w:t>
      </w:r>
      <w:r w:rsidR="00AA5301" w:rsidRPr="00AA530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Národních listů</w:t>
      </w:r>
      <w:r w:rsidR="00AA530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, kde setrval až do konce svého života. </w:t>
      </w:r>
    </w:p>
    <w:p w:rsidR="00DA75C7" w:rsidRPr="00DA75C7" w:rsidRDefault="00DA75C7" w:rsidP="00DA75C7">
      <w:pPr>
        <w:jc w:val="center"/>
        <w:rPr>
          <w:rStyle w:val="Hypertextovodkaz"/>
          <w:rFonts w:asciiTheme="minorHAnsi" w:hAnsiTheme="minorHAnsi" w:cstheme="minorHAnsi"/>
          <w:color w:val="auto"/>
          <w:sz w:val="32"/>
          <w:szCs w:val="32"/>
          <w:u w:val="none"/>
        </w:rPr>
      </w:pPr>
      <w:r w:rsidRPr="00DA75C7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inline distT="0" distB="0" distL="0" distR="0">
            <wp:extent cx="5366363" cy="4022871"/>
            <wp:effectExtent l="0" t="0" r="6350" b="0"/>
            <wp:docPr id="12" name="Obrázek 12" descr="Soubor:U Dvou Sluncu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bor:U Dvou Sluncu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76" cy="40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C7" w:rsidRPr="00DA75C7" w:rsidRDefault="00DA75C7" w:rsidP="00DA75C7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DA75C7">
        <w:rPr>
          <w:rStyle w:val="description"/>
          <w:rFonts w:asciiTheme="minorHAnsi" w:hAnsiTheme="minorHAnsi"/>
          <w:sz w:val="28"/>
          <w:szCs w:val="28"/>
        </w:rPr>
        <w:t>Dům U Dvou Slunců v Nerudově ulici</w:t>
      </w:r>
    </w:p>
    <w:p w:rsidR="00DA75C7" w:rsidRDefault="00DA75C7" w:rsidP="00BC60D9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AA5301" w:rsidRDefault="00AA5301" w:rsidP="00DF1441">
      <w:p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Celý svůj život zasvětil </w:t>
      </w:r>
      <w:r w:rsidRPr="001C2A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literární a novinářské činnosti</w:t>
      </w:r>
      <w:r w:rsidR="001C2A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 O</w:t>
      </w:r>
      <w:r w:rsidR="00591F7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blíbil se zejména </w:t>
      </w:r>
      <w:r w:rsidR="00591F72" w:rsidRPr="001C2A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fejeton</w:t>
      </w:r>
      <w:r w:rsidR="001C2A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(za celý život napsal přes 2000 fejetonů), v němž dominuje </w:t>
      </w:r>
      <w:r w:rsidR="001C2A6E" w:rsidRPr="001C2A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realistické vnímání skutečnosti.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Velmi rád </w:t>
      </w:r>
      <w:r w:rsidRPr="00AA530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cestoval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(Francie, Balkán, Turecko, Egypt, Maďarsko), cenným svědectvím o životě této doby se staly zajímavé postřehy Nerudy coby dobrého pozorovatele.</w:t>
      </w:r>
    </w:p>
    <w:p w:rsidR="00DF1441" w:rsidRPr="00B4443D" w:rsidRDefault="00DF1441" w:rsidP="00DF1441">
      <w:pPr>
        <w:jc w:val="both"/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</w:pPr>
      <w:r w:rsidRPr="00B444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Soubory </w:t>
      </w:r>
      <w:r w:rsidR="00B4443D" w:rsidRPr="00B444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Nerudových </w:t>
      </w:r>
      <w:r w:rsidRPr="00B444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fejetonů:</w:t>
      </w:r>
      <w:r w:rsidRPr="00B4443D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 xml:space="preserve">Žerty hravé a dravé, Studie krátké a kratší, </w:t>
      </w:r>
      <w:r w:rsidR="00B4443D" w:rsidRPr="00B4443D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>Menší cesty, Obrazy z ciziny.</w:t>
      </w:r>
    </w:p>
    <w:p w:rsidR="00B4443D" w:rsidRDefault="00AA5301" w:rsidP="00DF1441">
      <w:p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 xml:space="preserve">Přestože prožil několik milostných románů (mezi jeho velké lásky patřila i spisovatelka Karolína Světlá), </w:t>
      </w:r>
      <w:r w:rsidRPr="00AA530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nikdy seneoženil.</w:t>
      </w:r>
      <w:r w:rsidR="00591F7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Pobýval u své matky, jejíž smrt nesl</w:t>
      </w:r>
      <w:r w:rsidR="001C2A6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Neruda</w:t>
      </w:r>
      <w:r w:rsidR="00591F7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velmi těžce.</w:t>
      </w:r>
    </w:p>
    <w:p w:rsidR="00AA5301" w:rsidRDefault="00591F72" w:rsidP="00DF1441">
      <w:p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Celý život </w:t>
      </w:r>
      <w:r w:rsidRPr="00591F72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prožil ve finanční nouzi, stáří prožil osamocen, velmi</w:t>
      </w:r>
      <w:r w:rsidR="00583478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často</w:t>
      </w:r>
      <w:r w:rsidRPr="00591F72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nemocný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 </w:t>
      </w:r>
    </w:p>
    <w:p w:rsidR="0061673D" w:rsidRDefault="0061673D" w:rsidP="00591F72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61673D" w:rsidRDefault="00591F72" w:rsidP="0061673D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091690" cy="2772410"/>
            <wp:effectExtent l="0" t="0" r="3810" b="8890"/>
            <wp:docPr id="5" name="Obrázek 5" descr="http://upload.wikimedia.org/wikipedia/commons/thumb/0/08/Jan_Neruda.jpg/220px-Jan_Nerud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0/08/Jan_Neruda.jpg/220px-Jan_Nerud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35" w:rsidRPr="00DF1441" w:rsidRDefault="00DF1441" w:rsidP="00DF1441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Na snímku </w:t>
      </w:r>
      <w:r w:rsidRPr="00DF144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mladý Jan Neruda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:rsidR="00DF1441" w:rsidRDefault="00DF1441" w:rsidP="00B4443D">
      <w:pPr>
        <w:jc w:val="center"/>
        <w:rPr>
          <w:rStyle w:val="Hypertextovodkaz"/>
          <w:rFonts w:asciiTheme="minorHAnsi" w:hAnsiTheme="minorHAnsi" w:cstheme="minorHAnsi"/>
          <w:b/>
          <w:color w:val="FF0000"/>
          <w:sz w:val="28"/>
          <w:szCs w:val="28"/>
          <w:u w:val="none"/>
        </w:rPr>
      </w:pPr>
    </w:p>
    <w:p w:rsidR="00DF1441" w:rsidRPr="00DF1441" w:rsidRDefault="00DF1441" w:rsidP="00B4443D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DF1441">
        <w:rPr>
          <w:i/>
          <w:iCs/>
          <w:sz w:val="28"/>
          <w:szCs w:val="28"/>
        </w:rPr>
        <w:t xml:space="preserve">„Často musím myslit na Jana Nerudu. Básník ´Prostých motivů´ a ´Zpěvů pátečních´ dovedl do svých veršů vložit tolik </w:t>
      </w:r>
      <w:hyperlink r:id="rId16" w:tooltip="Láska" w:history="1">
        <w:r w:rsidRPr="00DF1441">
          <w:rPr>
            <w:rStyle w:val="Hypertextovodkaz"/>
            <w:i/>
            <w:iCs/>
            <w:color w:val="auto"/>
            <w:sz w:val="28"/>
            <w:szCs w:val="28"/>
            <w:u w:val="none"/>
          </w:rPr>
          <w:t>lásky</w:t>
        </w:r>
      </w:hyperlink>
      <w:r w:rsidRPr="00DF1441">
        <w:rPr>
          <w:i/>
          <w:iCs/>
          <w:sz w:val="28"/>
          <w:szCs w:val="28"/>
        </w:rPr>
        <w:t xml:space="preserve"> a </w:t>
      </w:r>
      <w:hyperlink r:id="rId17" w:tooltip="Nadšení (stránka neexistuje)" w:history="1">
        <w:r w:rsidRPr="00DF1441">
          <w:rPr>
            <w:rStyle w:val="Hypertextovodkaz"/>
            <w:i/>
            <w:iCs/>
            <w:color w:val="auto"/>
            <w:sz w:val="28"/>
            <w:szCs w:val="28"/>
            <w:u w:val="none"/>
          </w:rPr>
          <w:t>nadšení</w:t>
        </w:r>
      </w:hyperlink>
      <w:r w:rsidRPr="00DF1441">
        <w:rPr>
          <w:i/>
          <w:iCs/>
          <w:sz w:val="28"/>
          <w:szCs w:val="28"/>
        </w:rPr>
        <w:t xml:space="preserve"> a tolik </w:t>
      </w:r>
      <w:hyperlink r:id="rId18" w:tooltip="Umění" w:history="1">
        <w:r w:rsidRPr="00DF1441">
          <w:rPr>
            <w:rStyle w:val="Hypertextovodkaz"/>
            <w:i/>
            <w:iCs/>
            <w:color w:val="auto"/>
            <w:sz w:val="28"/>
            <w:szCs w:val="28"/>
            <w:u w:val="none"/>
          </w:rPr>
          <w:t>umění</w:t>
        </w:r>
      </w:hyperlink>
      <w:r w:rsidRPr="00DF1441">
        <w:rPr>
          <w:i/>
          <w:iCs/>
          <w:sz w:val="28"/>
          <w:szCs w:val="28"/>
        </w:rPr>
        <w:t>, že tento náboj, jak se dnes s oblibou říkává, přenesl tyto verše svěží téměř přes celé století.“</w:t>
      </w:r>
      <w:r w:rsidRPr="00DF1441">
        <w:rPr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ab/>
      </w:r>
      <w:r>
        <w:rPr>
          <w:rFonts w:asciiTheme="minorHAnsi" w:hAnsiTheme="minorHAnsi"/>
          <w:i/>
          <w:iCs/>
          <w:sz w:val="28"/>
          <w:szCs w:val="28"/>
        </w:rPr>
        <w:tab/>
      </w:r>
      <w:r>
        <w:rPr>
          <w:rFonts w:asciiTheme="minorHAnsi" w:hAnsiTheme="minorHAnsi"/>
          <w:i/>
          <w:iCs/>
          <w:sz w:val="28"/>
          <w:szCs w:val="28"/>
        </w:rPr>
        <w:tab/>
      </w:r>
      <w:r w:rsidRPr="00DF1441">
        <w:rPr>
          <w:rFonts w:asciiTheme="minorHAnsi" w:hAnsiTheme="minorHAnsi"/>
          <w:i/>
          <w:iCs/>
          <w:sz w:val="28"/>
          <w:szCs w:val="28"/>
        </w:rPr>
        <w:t>Jaroslav Seifert</w:t>
      </w:r>
    </w:p>
    <w:p w:rsidR="00DF1441" w:rsidRDefault="00DF1441" w:rsidP="0061462D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28"/>
          <w:szCs w:val="28"/>
          <w:u w:val="none"/>
        </w:rPr>
      </w:pPr>
    </w:p>
    <w:p w:rsidR="007B1EFF" w:rsidRPr="00C90D7A" w:rsidRDefault="00591F72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T</w:t>
      </w:r>
      <w:r w:rsidR="0061462D" w:rsidRPr="00C90D7A">
        <w:rPr>
          <w:rFonts w:asciiTheme="minorHAnsi" w:hAnsiTheme="minorHAnsi" w:cstheme="minorHAnsi"/>
          <w:b/>
          <w:color w:val="FF0000"/>
          <w:sz w:val="32"/>
          <w:szCs w:val="32"/>
        </w:rPr>
        <w:t>vorba:</w:t>
      </w:r>
    </w:p>
    <w:p w:rsidR="00DA75C7" w:rsidRDefault="001C2A6E" w:rsidP="00591F7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Nerudova</w:t>
      </w:r>
      <w:r w:rsidR="0061462D" w:rsidRPr="0061462D">
        <w:rPr>
          <w:rFonts w:asciiTheme="minorHAnsi" w:hAnsiTheme="minorHAnsi" w:cstheme="minorHAnsi"/>
          <w:sz w:val="28"/>
        </w:rPr>
        <w:t>tvorba zahrnuje</w:t>
      </w:r>
      <w:r w:rsidR="00591F72">
        <w:rPr>
          <w:rFonts w:asciiTheme="minorHAnsi" w:hAnsiTheme="minorHAnsi" w:cstheme="minorHAnsi"/>
          <w:sz w:val="28"/>
        </w:rPr>
        <w:t xml:space="preserve">vedle již zmiňované </w:t>
      </w:r>
      <w:r w:rsidR="00591F72" w:rsidRPr="00DA75C7">
        <w:rPr>
          <w:rFonts w:asciiTheme="minorHAnsi" w:hAnsiTheme="minorHAnsi" w:cstheme="minorHAnsi"/>
          <w:b/>
          <w:color w:val="FF0000"/>
          <w:sz w:val="28"/>
        </w:rPr>
        <w:t>novinářské činnosti</w:t>
      </w:r>
      <w:r w:rsidR="00591F72">
        <w:rPr>
          <w:rFonts w:asciiTheme="minorHAnsi" w:hAnsiTheme="minorHAnsi" w:cstheme="minorHAnsi"/>
          <w:sz w:val="28"/>
        </w:rPr>
        <w:t>neméně důležitou činnost literární, která byla ovšem doceněna až po jeho smrti.</w:t>
      </w:r>
      <w:r w:rsidR="00DA75C7">
        <w:rPr>
          <w:rFonts w:asciiTheme="minorHAnsi" w:hAnsiTheme="minorHAnsi" w:cstheme="minorHAnsi"/>
          <w:sz w:val="28"/>
        </w:rPr>
        <w:t xml:space="preserve"> Věnoval se </w:t>
      </w:r>
      <w:r w:rsidR="00DA75C7" w:rsidRPr="00DA75C7">
        <w:rPr>
          <w:rFonts w:asciiTheme="minorHAnsi" w:hAnsiTheme="minorHAnsi" w:cstheme="minorHAnsi"/>
          <w:b/>
          <w:color w:val="FF0000"/>
          <w:sz w:val="28"/>
        </w:rPr>
        <w:t>próze</w:t>
      </w:r>
      <w:r w:rsidR="00DA75C7">
        <w:rPr>
          <w:rFonts w:asciiTheme="minorHAnsi" w:hAnsiTheme="minorHAnsi" w:cstheme="minorHAnsi"/>
          <w:sz w:val="28"/>
        </w:rPr>
        <w:t xml:space="preserve">i </w:t>
      </w:r>
      <w:r w:rsidR="00DA75C7" w:rsidRPr="00DA75C7">
        <w:rPr>
          <w:rFonts w:asciiTheme="minorHAnsi" w:hAnsiTheme="minorHAnsi" w:cstheme="minorHAnsi"/>
          <w:b/>
          <w:color w:val="FF0000"/>
          <w:sz w:val="28"/>
        </w:rPr>
        <w:t>poezii</w:t>
      </w:r>
      <w:r w:rsidR="00DA75C7">
        <w:rPr>
          <w:rFonts w:asciiTheme="minorHAnsi" w:hAnsiTheme="minorHAnsi" w:cstheme="minorHAnsi"/>
          <w:sz w:val="28"/>
        </w:rPr>
        <w:t>.</w:t>
      </w:r>
    </w:p>
    <w:p w:rsidR="009A5A24" w:rsidRPr="00DF1441" w:rsidRDefault="00DF1441" w:rsidP="00591F72">
      <w:pPr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lastRenderedPageBreak/>
        <w:t xml:space="preserve">Pozn. </w:t>
      </w:r>
      <w:r w:rsidRPr="00DF1441">
        <w:rPr>
          <w:rFonts w:asciiTheme="minorHAnsi" w:hAnsiTheme="minorHAnsi" w:cstheme="minorHAnsi"/>
          <w:i/>
          <w:sz w:val="28"/>
        </w:rPr>
        <w:t xml:space="preserve">Na Nerudova básnická díla se zaměřuje </w:t>
      </w:r>
      <w:r w:rsidRPr="00DF1441">
        <w:rPr>
          <w:rFonts w:asciiTheme="minorHAnsi" w:hAnsiTheme="minorHAnsi" w:cstheme="minorHAnsi"/>
          <w:i/>
          <w:sz w:val="28"/>
          <w:szCs w:val="28"/>
        </w:rPr>
        <w:t xml:space="preserve">DUM </w:t>
      </w:r>
      <w:r w:rsidRPr="00DF1441">
        <w:rPr>
          <w:rFonts w:asciiTheme="minorHAnsi" w:hAnsiTheme="minorHAnsi"/>
          <w:i/>
          <w:sz w:val="28"/>
          <w:szCs w:val="28"/>
        </w:rPr>
        <w:t>III/2-CJ2/4.13/Bi.</w:t>
      </w:r>
    </w:p>
    <w:p w:rsidR="00DF1441" w:rsidRDefault="00DF1441" w:rsidP="00591F72">
      <w:pPr>
        <w:jc w:val="both"/>
        <w:rPr>
          <w:rFonts w:asciiTheme="minorHAnsi" w:hAnsiTheme="minorHAnsi" w:cstheme="minorHAnsi"/>
          <w:sz w:val="28"/>
        </w:rPr>
      </w:pPr>
    </w:p>
    <w:p w:rsidR="009A5A24" w:rsidRDefault="00DA75C7" w:rsidP="00591F7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Tento DUM se zaměřuje na stěžejní dílo Nerudovy </w:t>
      </w:r>
      <w:r w:rsidRPr="00DF1441">
        <w:rPr>
          <w:rFonts w:asciiTheme="minorHAnsi" w:hAnsiTheme="minorHAnsi" w:cstheme="minorHAnsi"/>
          <w:color w:val="FF0000"/>
          <w:sz w:val="28"/>
        </w:rPr>
        <w:t xml:space="preserve">prozaické tvorby </w:t>
      </w:r>
      <w:r>
        <w:rPr>
          <w:rFonts w:asciiTheme="minorHAnsi" w:hAnsiTheme="minorHAnsi" w:cstheme="minorHAnsi"/>
          <w:sz w:val="28"/>
        </w:rPr>
        <w:t>-  na rozbor souboru</w:t>
      </w:r>
      <w:r w:rsidR="00583478">
        <w:rPr>
          <w:rFonts w:asciiTheme="minorHAnsi" w:hAnsiTheme="minorHAnsi" w:cstheme="minorHAnsi"/>
          <w:sz w:val="28"/>
        </w:rPr>
        <w:t xml:space="preserve"> krátkých próz, </w:t>
      </w:r>
      <w:r w:rsidRPr="00740291">
        <w:rPr>
          <w:rFonts w:asciiTheme="minorHAnsi" w:hAnsiTheme="minorHAnsi" w:cstheme="minorHAnsi"/>
          <w:sz w:val="28"/>
          <w:highlight w:val="green"/>
        </w:rPr>
        <w:t xml:space="preserve">Povídek malostranských </w:t>
      </w:r>
      <w:r w:rsidRPr="00DA75C7">
        <w:rPr>
          <w:rFonts w:asciiTheme="minorHAnsi" w:hAnsiTheme="minorHAnsi" w:cstheme="minorHAnsi"/>
          <w:sz w:val="28"/>
        </w:rPr>
        <w:t>(1878)</w:t>
      </w:r>
      <w:r w:rsidR="009A5A24">
        <w:rPr>
          <w:rFonts w:asciiTheme="minorHAnsi" w:hAnsiTheme="minorHAnsi" w:cstheme="minorHAnsi"/>
          <w:sz w:val="28"/>
        </w:rPr>
        <w:t>, ve kterých autor čerpá ze vzpomínek na léta svého dětství a dospívání strávených na Malé Straně</w:t>
      </w:r>
      <w:r w:rsidRPr="00DA75C7">
        <w:rPr>
          <w:rFonts w:asciiTheme="minorHAnsi" w:hAnsiTheme="minorHAnsi" w:cstheme="minorHAnsi"/>
          <w:sz w:val="28"/>
        </w:rPr>
        <w:t>.</w:t>
      </w:r>
    </w:p>
    <w:p w:rsidR="00B4443D" w:rsidRDefault="00B4443D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B4443D" w:rsidRDefault="00B4443D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591F72" w:rsidRDefault="00DA75C7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A75C7">
        <w:rPr>
          <w:rFonts w:asciiTheme="minorHAnsi" w:hAnsiTheme="minorHAnsi" w:cstheme="minorHAnsi"/>
          <w:b/>
          <w:color w:val="FF0000"/>
          <w:sz w:val="32"/>
          <w:szCs w:val="32"/>
        </w:rPr>
        <w:t>Povídky malostranské</w:t>
      </w:r>
    </w:p>
    <w:p w:rsidR="00DA75C7" w:rsidRPr="009A5A24" w:rsidRDefault="00DA75C7" w:rsidP="00DA75C7">
      <w:pPr>
        <w:jc w:val="center"/>
        <w:rPr>
          <w:rFonts w:asciiTheme="minorHAnsi" w:hAnsiTheme="minorHAnsi" w:cstheme="minorHAnsi"/>
          <w:sz w:val="28"/>
          <w:szCs w:val="28"/>
        </w:rPr>
      </w:pPr>
      <w:r w:rsidRPr="009A5A24">
        <w:rPr>
          <w:rFonts w:asciiTheme="minorHAnsi" w:hAnsiTheme="minorHAnsi" w:cstheme="minorHAnsi"/>
          <w:sz w:val="28"/>
          <w:szCs w:val="28"/>
        </w:rPr>
        <w:t>(</w:t>
      </w:r>
      <w:r w:rsidR="009A5A24" w:rsidRPr="009A5A24">
        <w:rPr>
          <w:rFonts w:asciiTheme="minorHAnsi" w:hAnsiTheme="minorHAnsi" w:cstheme="minorHAnsi"/>
          <w:sz w:val="28"/>
          <w:szCs w:val="28"/>
        </w:rPr>
        <w:t xml:space="preserve">nejprve časopisecky, </w:t>
      </w:r>
      <w:r w:rsidR="00B4443D">
        <w:rPr>
          <w:rFonts w:asciiTheme="minorHAnsi" w:hAnsiTheme="minorHAnsi" w:cstheme="minorHAnsi"/>
          <w:sz w:val="28"/>
          <w:szCs w:val="28"/>
        </w:rPr>
        <w:t xml:space="preserve">knižní </w:t>
      </w:r>
      <w:r w:rsidR="009A5A24">
        <w:rPr>
          <w:rFonts w:asciiTheme="minorHAnsi" w:hAnsiTheme="minorHAnsi" w:cstheme="minorHAnsi"/>
          <w:sz w:val="28"/>
          <w:szCs w:val="28"/>
        </w:rPr>
        <w:t xml:space="preserve">soubor </w:t>
      </w:r>
      <w:r w:rsidRPr="009A5A24">
        <w:rPr>
          <w:rFonts w:asciiTheme="minorHAnsi" w:hAnsiTheme="minorHAnsi" w:cstheme="minorHAnsi"/>
          <w:sz w:val="28"/>
          <w:szCs w:val="28"/>
        </w:rPr>
        <w:t>1878)</w:t>
      </w:r>
    </w:p>
    <w:p w:rsidR="009A5A24" w:rsidRPr="00D140C4" w:rsidRDefault="00583478" w:rsidP="009A5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D140C4">
        <w:rPr>
          <w:rFonts w:asciiTheme="minorHAnsi" w:hAnsiTheme="minorHAnsi" w:cstheme="minorHAnsi"/>
          <w:sz w:val="28"/>
          <w:szCs w:val="28"/>
        </w:rPr>
        <w:t>soubor 13 povídek</w:t>
      </w:r>
    </w:p>
    <w:p w:rsidR="00C633E1" w:rsidRDefault="00C633E1" w:rsidP="00C633E1">
      <w:pPr>
        <w:rPr>
          <w:rFonts w:asciiTheme="minorHAnsi" w:hAnsiTheme="minorHAnsi" w:cstheme="minorHAnsi"/>
          <w:sz w:val="32"/>
          <w:szCs w:val="32"/>
        </w:rPr>
      </w:pPr>
    </w:p>
    <w:p w:rsidR="00740291" w:rsidRDefault="00C633E1" w:rsidP="00B4443D">
      <w:pPr>
        <w:jc w:val="both"/>
        <w:rPr>
          <w:rFonts w:asciiTheme="minorHAnsi" w:hAnsiTheme="minorHAnsi" w:cstheme="minorHAnsi"/>
          <w:sz w:val="28"/>
          <w:szCs w:val="28"/>
        </w:rPr>
      </w:pPr>
      <w:r w:rsidRPr="00C633E1">
        <w:rPr>
          <w:rFonts w:asciiTheme="minorHAnsi" w:hAnsiTheme="minorHAnsi" w:cstheme="minorHAnsi"/>
          <w:sz w:val="28"/>
          <w:szCs w:val="28"/>
        </w:rPr>
        <w:t>Tento soubor</w:t>
      </w:r>
      <w:r>
        <w:rPr>
          <w:rFonts w:asciiTheme="minorHAnsi" w:hAnsiTheme="minorHAnsi" w:cstheme="minorHAnsi"/>
          <w:sz w:val="28"/>
          <w:szCs w:val="28"/>
        </w:rPr>
        <w:t xml:space="preserve"> próz</w:t>
      </w:r>
      <w:r w:rsidR="009A5A24">
        <w:rPr>
          <w:rFonts w:asciiTheme="minorHAnsi" w:hAnsiTheme="minorHAnsi" w:cstheme="minorHAnsi"/>
          <w:sz w:val="28"/>
          <w:szCs w:val="28"/>
        </w:rPr>
        <w:t xml:space="preserve">  - přinášející detailní obraz každodenního života prostých obyvatel a měšťanů - </w:t>
      </w:r>
      <w:r>
        <w:rPr>
          <w:rFonts w:asciiTheme="minorHAnsi" w:hAnsiTheme="minorHAnsi" w:cstheme="minorHAnsi"/>
          <w:sz w:val="28"/>
          <w:szCs w:val="28"/>
        </w:rPr>
        <w:t xml:space="preserve"> se vyznačuje </w:t>
      </w:r>
      <w:r w:rsidRPr="00740291">
        <w:rPr>
          <w:rFonts w:asciiTheme="minorHAnsi" w:hAnsiTheme="minorHAnsi" w:cstheme="minorHAnsi"/>
          <w:sz w:val="28"/>
          <w:szCs w:val="28"/>
          <w:highlight w:val="cyan"/>
        </w:rPr>
        <w:t>realistickým ztvárněním skutečnosti</w:t>
      </w:r>
      <w:r>
        <w:rPr>
          <w:rFonts w:asciiTheme="minorHAnsi" w:hAnsiTheme="minorHAnsi" w:cstheme="minorHAnsi"/>
          <w:sz w:val="28"/>
          <w:szCs w:val="28"/>
        </w:rPr>
        <w:t xml:space="preserve">. Některé mají tragický konec, jiné </w:t>
      </w:r>
      <w:r w:rsidR="00740291">
        <w:rPr>
          <w:rFonts w:asciiTheme="minorHAnsi" w:hAnsiTheme="minorHAnsi" w:cstheme="minorHAnsi"/>
          <w:sz w:val="28"/>
          <w:szCs w:val="28"/>
        </w:rPr>
        <w:t>končí šťastně</w:t>
      </w:r>
      <w:r w:rsidR="00B92CB3">
        <w:rPr>
          <w:rFonts w:asciiTheme="minorHAnsi" w:hAnsiTheme="minorHAnsi" w:cstheme="minorHAnsi"/>
          <w:sz w:val="28"/>
          <w:szCs w:val="28"/>
        </w:rPr>
        <w:t>.</w:t>
      </w:r>
    </w:p>
    <w:p w:rsidR="00DA75C7" w:rsidRPr="00B4443D" w:rsidRDefault="00740291" w:rsidP="00B444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Příběhy nesou znaky </w:t>
      </w:r>
      <w:r w:rsidRPr="00740291">
        <w:rPr>
          <w:rFonts w:asciiTheme="minorHAnsi" w:hAnsiTheme="minorHAnsi" w:cstheme="minorHAnsi"/>
          <w:sz w:val="28"/>
          <w:szCs w:val="28"/>
          <w:highlight w:val="cyan"/>
        </w:rPr>
        <w:t>biedermeieru</w:t>
      </w:r>
      <w:r>
        <w:rPr>
          <w:rFonts w:asciiTheme="minorHAnsi" w:hAnsiTheme="minorHAnsi" w:cstheme="minorHAnsi"/>
          <w:sz w:val="28"/>
          <w:szCs w:val="28"/>
        </w:rPr>
        <w:t xml:space="preserve"> (obyčejní lidé na malém prostoru).</w:t>
      </w:r>
    </w:p>
    <w:p w:rsidR="00591F72" w:rsidRDefault="00591F72" w:rsidP="00591F72">
      <w:pPr>
        <w:jc w:val="both"/>
        <w:rPr>
          <w:rFonts w:asciiTheme="minorHAnsi" w:hAnsiTheme="minorHAnsi" w:cstheme="minorHAnsi"/>
          <w:sz w:val="28"/>
        </w:rPr>
      </w:pPr>
    </w:p>
    <w:p w:rsidR="00B4443D" w:rsidRDefault="00B4443D" w:rsidP="00B4443D">
      <w:pPr>
        <w:jc w:val="center"/>
        <w:rPr>
          <w:rFonts w:asciiTheme="minorHAnsi" w:hAnsiTheme="minorHAnsi" w:cstheme="minorHAnsi"/>
          <w:sz w:val="28"/>
          <w:highlight w:val="yellow"/>
        </w:rPr>
      </w:pPr>
      <w:r w:rsidRPr="00B4443D">
        <w:rPr>
          <w:rFonts w:asciiTheme="minorHAnsi" w:hAnsiTheme="minorHAnsi" w:cstheme="minorHAnsi"/>
          <w:noProof/>
          <w:sz w:val="28"/>
          <w:highlight w:val="yellow"/>
          <w:lang w:eastAsia="cs-CZ"/>
        </w:rPr>
        <w:lastRenderedPageBreak/>
        <w:drawing>
          <wp:inline distT="0" distB="0" distL="0" distR="0">
            <wp:extent cx="2305050" cy="3181818"/>
            <wp:effectExtent l="0" t="0" r="0" b="0"/>
            <wp:docPr id="1" name="Obrázek 1" descr="Jan Neruda - Povídky malostran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Neruda - Povídky malostranské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35" cy="31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78" w:rsidRDefault="00D140C4" w:rsidP="00591F7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yellow"/>
        </w:rPr>
        <w:t>Dějiště</w:t>
      </w:r>
      <w:r w:rsidR="00583478" w:rsidRPr="00583478">
        <w:rPr>
          <w:rFonts w:asciiTheme="minorHAnsi" w:hAnsiTheme="minorHAnsi" w:cstheme="minorHAnsi"/>
          <w:sz w:val="28"/>
          <w:highlight w:val="yellow"/>
        </w:rPr>
        <w:t>:</w:t>
      </w:r>
    </w:p>
    <w:p w:rsidR="00583478" w:rsidRDefault="00D140C4" w:rsidP="00D140C4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zdánlivě poklidné maloměstské</w:t>
      </w:r>
      <w:r w:rsidRPr="00C633E1">
        <w:rPr>
          <w:rFonts w:asciiTheme="minorHAnsi" w:hAnsiTheme="minorHAnsi" w:cstheme="minorHAnsi"/>
          <w:sz w:val="28"/>
          <w:highlight w:val="cyan"/>
        </w:rPr>
        <w:t>prostředí Malé Strany</w:t>
      </w:r>
    </w:p>
    <w:p w:rsidR="00D140C4" w:rsidRDefault="00D140C4" w:rsidP="00D140C4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Malá Strana = mikrosvět uvnitř Prahy</w:t>
      </w:r>
    </w:p>
    <w:p w:rsidR="00D140C4" w:rsidRDefault="00D140C4" w:rsidP="00D140C4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starosvětské prostředí, jakoby oddělené od pulsujícího okolního světa (scény z domácností, z hostinců, z nádvoří domů, z ulic, z obchodů, ….)</w:t>
      </w:r>
    </w:p>
    <w:p w:rsidR="009A5A24" w:rsidRDefault="009A5A24" w:rsidP="00D140C4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</w:rPr>
      </w:pPr>
      <w:r w:rsidRPr="009A5A24">
        <w:rPr>
          <w:rFonts w:asciiTheme="minorHAnsi" w:hAnsiTheme="minorHAnsi" w:cstheme="minorHAnsi"/>
          <w:sz w:val="28"/>
          <w:highlight w:val="cyan"/>
        </w:rPr>
        <w:t>přesný místopis s detailním záběrem</w:t>
      </w:r>
    </w:p>
    <w:p w:rsidR="00D140C4" w:rsidRDefault="00D140C4" w:rsidP="00D140C4">
      <w:pPr>
        <w:pStyle w:val="Odstavecseseznamem"/>
        <w:jc w:val="both"/>
        <w:rPr>
          <w:rFonts w:asciiTheme="minorHAnsi" w:hAnsiTheme="minorHAnsi" w:cstheme="minorHAnsi"/>
          <w:sz w:val="28"/>
        </w:rPr>
      </w:pPr>
    </w:p>
    <w:p w:rsidR="00D140C4" w:rsidRDefault="00D140C4" w:rsidP="00D140C4">
      <w:pPr>
        <w:jc w:val="both"/>
        <w:rPr>
          <w:rFonts w:asciiTheme="minorHAnsi" w:hAnsiTheme="minorHAnsi" w:cstheme="minorHAnsi"/>
          <w:sz w:val="28"/>
        </w:rPr>
      </w:pPr>
      <w:r w:rsidRPr="00D140C4">
        <w:rPr>
          <w:rFonts w:asciiTheme="minorHAnsi" w:hAnsiTheme="minorHAnsi" w:cstheme="minorHAnsi"/>
          <w:sz w:val="28"/>
          <w:highlight w:val="yellow"/>
        </w:rPr>
        <w:t>Postavy:</w:t>
      </w:r>
    </w:p>
    <w:p w:rsidR="00D140C4" w:rsidRDefault="00D140C4" w:rsidP="00D140C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svět maloměstských lidí</w:t>
      </w:r>
    </w:p>
    <w:p w:rsidR="00D140C4" w:rsidRDefault="00D140C4" w:rsidP="00D140C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od žebráků přes živnostníky</w:t>
      </w:r>
      <w:r w:rsidR="00740291">
        <w:rPr>
          <w:rFonts w:asciiTheme="minorHAnsi" w:hAnsiTheme="minorHAnsi" w:cstheme="minorHAnsi"/>
          <w:sz w:val="28"/>
        </w:rPr>
        <w:t>,</w:t>
      </w:r>
      <w:r>
        <w:rPr>
          <w:rFonts w:asciiTheme="minorHAnsi" w:hAnsiTheme="minorHAnsi" w:cstheme="minorHAnsi"/>
          <w:sz w:val="28"/>
        </w:rPr>
        <w:t xml:space="preserve"> po vyšší společenskou vrstvu</w:t>
      </w:r>
    </w:p>
    <w:p w:rsidR="00D140C4" w:rsidRDefault="00D140C4" w:rsidP="00D140C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snaha </w:t>
      </w:r>
      <w:r w:rsidR="009A5A24">
        <w:rPr>
          <w:rFonts w:asciiTheme="minorHAnsi" w:hAnsiTheme="minorHAnsi" w:cstheme="minorHAnsi"/>
          <w:sz w:val="28"/>
          <w:highlight w:val="cyan"/>
        </w:rPr>
        <w:t xml:space="preserve">o citlivou, </w:t>
      </w:r>
      <w:r w:rsidRPr="00C633E1">
        <w:rPr>
          <w:rFonts w:asciiTheme="minorHAnsi" w:hAnsiTheme="minorHAnsi" w:cstheme="minorHAnsi"/>
          <w:sz w:val="28"/>
          <w:highlight w:val="cyan"/>
        </w:rPr>
        <w:t>věrnou</w:t>
      </w:r>
      <w:r w:rsidR="009A5A24">
        <w:rPr>
          <w:rFonts w:asciiTheme="minorHAnsi" w:hAnsiTheme="minorHAnsi" w:cstheme="minorHAnsi"/>
          <w:sz w:val="28"/>
          <w:highlight w:val="cyan"/>
        </w:rPr>
        <w:t xml:space="preserve"> a pečlivou</w:t>
      </w:r>
      <w:r w:rsidRPr="00C633E1">
        <w:rPr>
          <w:rFonts w:asciiTheme="minorHAnsi" w:hAnsiTheme="minorHAnsi" w:cstheme="minorHAnsi"/>
          <w:sz w:val="28"/>
          <w:highlight w:val="cyan"/>
        </w:rPr>
        <w:t xml:space="preserve"> charakterizaci malostranských obyvatel</w:t>
      </w:r>
      <w:r>
        <w:rPr>
          <w:rFonts w:asciiTheme="minorHAnsi" w:hAnsiTheme="minorHAnsi" w:cstheme="minorHAnsi"/>
          <w:sz w:val="28"/>
        </w:rPr>
        <w:t xml:space="preserve"> - </w:t>
      </w:r>
    </w:p>
    <w:p w:rsidR="00D140C4" w:rsidRDefault="00D140C4" w:rsidP="00D140C4">
      <w:pPr>
        <w:pStyle w:val="Odstavecseseznamem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různé charakteristické rysy a vlastnosti: o zlobě a nenávisti, o toleranci a lásce, o lidských chybách a lidské jedinečnosti, o skryté síle těchto „maloměstských lidiček“</w:t>
      </w:r>
    </w:p>
    <w:p w:rsidR="00D140C4" w:rsidRDefault="00C633E1" w:rsidP="00D140C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 w:rsidRPr="00C633E1">
        <w:rPr>
          <w:rFonts w:asciiTheme="minorHAnsi" w:hAnsiTheme="minorHAnsi" w:cstheme="minorHAnsi"/>
          <w:sz w:val="28"/>
          <w:highlight w:val="cyan"/>
        </w:rPr>
        <w:t>se satirickým tónem</w:t>
      </w:r>
      <w:r>
        <w:rPr>
          <w:rFonts w:asciiTheme="minorHAnsi" w:hAnsiTheme="minorHAnsi" w:cstheme="minorHAnsi"/>
          <w:sz w:val="28"/>
        </w:rPr>
        <w:t xml:space="preserve"> jsou vykresleny morálně zchátralé postavy, </w:t>
      </w:r>
      <w:r w:rsidRPr="00C633E1">
        <w:rPr>
          <w:rFonts w:asciiTheme="minorHAnsi" w:hAnsiTheme="minorHAnsi" w:cstheme="minorHAnsi"/>
          <w:sz w:val="28"/>
          <w:highlight w:val="cyan"/>
        </w:rPr>
        <w:t>laskavý humor</w:t>
      </w:r>
      <w:r>
        <w:rPr>
          <w:rFonts w:asciiTheme="minorHAnsi" w:hAnsiTheme="minorHAnsi" w:cstheme="minorHAnsi"/>
          <w:sz w:val="28"/>
        </w:rPr>
        <w:t xml:space="preserve"> nalezneme v popisech lidských slabostí a nedostatků</w:t>
      </w:r>
    </w:p>
    <w:p w:rsidR="00C633E1" w:rsidRDefault="00C633E1" w:rsidP="00D140C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popsán úzký výběr detailů v maximální konkrétnosti (např. okamžitá nálada lidí, návyky ze zaměstnání a z jejich sociálního zařazení)</w:t>
      </w:r>
      <w:r w:rsidR="00740291">
        <w:rPr>
          <w:rFonts w:asciiTheme="minorHAnsi" w:hAnsiTheme="minorHAnsi" w:cstheme="minorHAnsi"/>
          <w:sz w:val="28"/>
        </w:rPr>
        <w:t xml:space="preserve">, hovoříme proto </w:t>
      </w:r>
      <w:r w:rsidR="00740291" w:rsidRPr="00740291">
        <w:rPr>
          <w:rFonts w:asciiTheme="minorHAnsi" w:hAnsiTheme="minorHAnsi" w:cstheme="minorHAnsi"/>
          <w:sz w:val="28"/>
          <w:highlight w:val="cyan"/>
        </w:rPr>
        <w:t>o drobnokresbě</w:t>
      </w:r>
    </w:p>
    <w:p w:rsidR="00740291" w:rsidRDefault="00740291" w:rsidP="00740291">
      <w:pPr>
        <w:jc w:val="both"/>
        <w:rPr>
          <w:rFonts w:asciiTheme="minorHAnsi" w:hAnsiTheme="minorHAnsi" w:cstheme="minorHAnsi"/>
          <w:sz w:val="28"/>
        </w:rPr>
      </w:pPr>
    </w:p>
    <w:p w:rsidR="00740291" w:rsidRDefault="00740291" w:rsidP="00740291">
      <w:pPr>
        <w:jc w:val="both"/>
        <w:rPr>
          <w:rFonts w:asciiTheme="minorHAnsi" w:hAnsiTheme="minorHAnsi" w:cstheme="minorHAnsi"/>
          <w:sz w:val="28"/>
        </w:rPr>
      </w:pPr>
      <w:r w:rsidRPr="00740291">
        <w:rPr>
          <w:rFonts w:asciiTheme="minorHAnsi" w:hAnsiTheme="minorHAnsi" w:cstheme="minorHAnsi"/>
          <w:sz w:val="28"/>
          <w:highlight w:val="yellow"/>
        </w:rPr>
        <w:t>Umělecká stránka jazyka</w:t>
      </w:r>
      <w:r>
        <w:rPr>
          <w:rFonts w:asciiTheme="minorHAnsi" w:hAnsiTheme="minorHAnsi" w:cstheme="minorHAnsi"/>
          <w:sz w:val="28"/>
        </w:rPr>
        <w:t>:</w:t>
      </w:r>
    </w:p>
    <w:p w:rsidR="00740291" w:rsidRDefault="00740291" w:rsidP="0074029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romantický a patetický sloh se složitou syntaxí překonán</w:t>
      </w:r>
    </w:p>
    <w:p w:rsidR="00740291" w:rsidRDefault="00740291" w:rsidP="0074029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výběr slov a stavba vět jsou blízké hovorové řeči a směřují k úsečnosti a stručnosti výpovědi – přesně </w:t>
      </w:r>
      <w:r w:rsidRPr="00740291">
        <w:rPr>
          <w:rFonts w:asciiTheme="minorHAnsi" w:hAnsiTheme="minorHAnsi" w:cstheme="minorHAnsi"/>
          <w:sz w:val="28"/>
          <w:highlight w:val="cyan"/>
        </w:rPr>
        <w:t>v souladu s realistickým pohledem na svět</w:t>
      </w:r>
    </w:p>
    <w:p w:rsidR="00662E63" w:rsidRDefault="00662E63" w:rsidP="00740291">
      <w:pPr>
        <w:jc w:val="both"/>
        <w:rPr>
          <w:rFonts w:asciiTheme="minorHAnsi" w:hAnsiTheme="minorHAnsi" w:cstheme="minorHAnsi"/>
          <w:sz w:val="28"/>
        </w:rPr>
      </w:pPr>
    </w:p>
    <w:p w:rsidR="00662E63" w:rsidRDefault="00662E63" w:rsidP="00740291">
      <w:pPr>
        <w:jc w:val="both"/>
        <w:rPr>
          <w:rFonts w:asciiTheme="minorHAnsi" w:hAnsiTheme="minorHAnsi" w:cstheme="minorHAnsi"/>
          <w:sz w:val="28"/>
          <w:highlight w:val="yellow"/>
        </w:rPr>
      </w:pPr>
    </w:p>
    <w:p w:rsidR="00AB11A6" w:rsidRDefault="00AB11A6" w:rsidP="00740291">
      <w:pPr>
        <w:jc w:val="both"/>
        <w:rPr>
          <w:rFonts w:asciiTheme="minorHAnsi" w:hAnsiTheme="minorHAnsi" w:cstheme="minorHAnsi"/>
          <w:sz w:val="28"/>
        </w:rPr>
      </w:pPr>
      <w:r w:rsidRPr="00AB11A6">
        <w:rPr>
          <w:rFonts w:asciiTheme="minorHAnsi" w:hAnsiTheme="minorHAnsi" w:cstheme="minorHAnsi"/>
          <w:sz w:val="28"/>
          <w:highlight w:val="yellow"/>
        </w:rPr>
        <w:t>Jak je to s idylickou, poklidnou atmosférou</w:t>
      </w:r>
      <w:r>
        <w:rPr>
          <w:rFonts w:asciiTheme="minorHAnsi" w:hAnsiTheme="minorHAnsi" w:cstheme="minorHAnsi"/>
          <w:sz w:val="28"/>
          <w:highlight w:val="yellow"/>
        </w:rPr>
        <w:t xml:space="preserve"> Malé Strany</w:t>
      </w:r>
      <w:r w:rsidRPr="00AB11A6">
        <w:rPr>
          <w:rFonts w:asciiTheme="minorHAnsi" w:hAnsiTheme="minorHAnsi" w:cstheme="minorHAnsi"/>
          <w:sz w:val="28"/>
          <w:highlight w:val="yellow"/>
        </w:rPr>
        <w:t>?</w:t>
      </w:r>
    </w:p>
    <w:p w:rsidR="0067377E" w:rsidRDefault="0067377E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Některé povídky mají smírný závěr (</w:t>
      </w:r>
      <w:r w:rsidRPr="007F5C1D">
        <w:rPr>
          <w:rFonts w:asciiTheme="minorHAnsi" w:hAnsiTheme="minorHAnsi" w:cstheme="minorHAnsi"/>
          <w:sz w:val="28"/>
          <w:highlight w:val="green"/>
        </w:rPr>
        <w:t>Hastrman, Pan Ryšánek a pan Schlegl)</w:t>
      </w:r>
      <w:r w:rsidR="00B4443D" w:rsidRPr="007F5C1D">
        <w:rPr>
          <w:rFonts w:asciiTheme="minorHAnsi" w:hAnsiTheme="minorHAnsi" w:cstheme="minorHAnsi"/>
          <w:sz w:val="28"/>
          <w:highlight w:val="green"/>
        </w:rPr>
        <w:t>.</w:t>
      </w:r>
    </w:p>
    <w:p w:rsidR="00AB11A6" w:rsidRDefault="00AB11A6" w:rsidP="00740291">
      <w:pPr>
        <w:jc w:val="both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</w:rPr>
        <w:t>V některých povídkách je</w:t>
      </w:r>
      <w:r w:rsidR="00B4443D">
        <w:rPr>
          <w:rFonts w:asciiTheme="minorHAnsi" w:hAnsiTheme="minorHAnsi" w:cstheme="minorHAnsi"/>
          <w:sz w:val="28"/>
        </w:rPr>
        <w:t xml:space="preserve"> ovšem</w:t>
      </w:r>
      <w:r w:rsidRPr="00AB11A6">
        <w:rPr>
          <w:rFonts w:asciiTheme="minorHAnsi" w:hAnsiTheme="minorHAnsi" w:cstheme="minorHAnsi"/>
          <w:sz w:val="28"/>
          <w:u w:val="single"/>
        </w:rPr>
        <w:t xml:space="preserve">idylická atmosféra narušenaa zdánlivě poklidný život malostranských </w:t>
      </w:r>
      <w:r>
        <w:rPr>
          <w:rFonts w:asciiTheme="minorHAnsi" w:hAnsiTheme="minorHAnsi" w:cstheme="minorHAnsi"/>
          <w:sz w:val="28"/>
          <w:u w:val="single"/>
        </w:rPr>
        <w:t xml:space="preserve">lidiček je popřen. </w:t>
      </w:r>
    </w:p>
    <w:p w:rsidR="00AB11A6" w:rsidRDefault="00AB11A6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Např. v povídce </w:t>
      </w:r>
      <w:r w:rsidRPr="007F5C1D">
        <w:rPr>
          <w:rFonts w:asciiTheme="minorHAnsi" w:hAnsiTheme="minorHAnsi" w:cstheme="minorHAnsi"/>
          <w:sz w:val="28"/>
          <w:highlight w:val="green"/>
        </w:rPr>
        <w:t>Večerní šplechty</w:t>
      </w:r>
      <w:r>
        <w:rPr>
          <w:rFonts w:asciiTheme="minorHAnsi" w:hAnsiTheme="minorHAnsi" w:cstheme="minorHAnsi"/>
          <w:sz w:val="28"/>
        </w:rPr>
        <w:t xml:space="preserve"> se scházejí mladíci na střeše malostranského činžáku</w:t>
      </w:r>
      <w:r w:rsidR="00B92CB3">
        <w:rPr>
          <w:rFonts w:asciiTheme="minorHAnsi" w:hAnsiTheme="minorHAnsi" w:cstheme="minorHAnsi"/>
          <w:sz w:val="28"/>
        </w:rPr>
        <w:t>, aby poklábosili o svých</w:t>
      </w:r>
      <w:r>
        <w:rPr>
          <w:rFonts w:asciiTheme="minorHAnsi" w:hAnsiTheme="minorHAnsi" w:cstheme="minorHAnsi"/>
          <w:sz w:val="28"/>
        </w:rPr>
        <w:t xml:space="preserve"> zážitcích. Povznesené rokování mužů „nahoře“</w:t>
      </w:r>
      <w:r w:rsidR="00602072">
        <w:rPr>
          <w:rFonts w:asciiTheme="minorHAnsi" w:hAnsiTheme="minorHAnsi" w:cstheme="minorHAnsi"/>
          <w:sz w:val="28"/>
        </w:rPr>
        <w:t xml:space="preserve"> je přerušováno</w:t>
      </w:r>
      <w:r>
        <w:rPr>
          <w:rFonts w:asciiTheme="minorHAnsi" w:hAnsiTheme="minorHAnsi" w:cstheme="minorHAnsi"/>
          <w:sz w:val="28"/>
        </w:rPr>
        <w:t xml:space="preserve"> hla</w:t>
      </w:r>
      <w:r w:rsidR="00B4443D">
        <w:rPr>
          <w:rFonts w:asciiTheme="minorHAnsi" w:hAnsiTheme="minorHAnsi" w:cstheme="minorHAnsi"/>
          <w:sz w:val="28"/>
        </w:rPr>
        <w:t>sy dívek „zespodu“. Vyprávění</w:t>
      </w:r>
      <w:r>
        <w:rPr>
          <w:rFonts w:asciiTheme="minorHAnsi" w:hAnsiTheme="minorHAnsi" w:cstheme="minorHAnsi"/>
          <w:sz w:val="28"/>
        </w:rPr>
        <w:t xml:space="preserve"> pana Jäkla</w:t>
      </w:r>
      <w:r w:rsidR="00B4443D">
        <w:rPr>
          <w:rFonts w:asciiTheme="minorHAnsi" w:hAnsiTheme="minorHAnsi" w:cstheme="minorHAnsi"/>
          <w:sz w:val="28"/>
        </w:rPr>
        <w:t xml:space="preserve"> o tom</w:t>
      </w:r>
      <w:r>
        <w:rPr>
          <w:rFonts w:asciiTheme="minorHAnsi" w:hAnsiTheme="minorHAnsi" w:cstheme="minorHAnsi"/>
          <w:sz w:val="28"/>
        </w:rPr>
        <w:t>, že se málem stal ženichem a otcem nemanželského dítěte</w:t>
      </w:r>
      <w:r w:rsidR="00602072">
        <w:rPr>
          <w:rFonts w:asciiTheme="minorHAnsi" w:hAnsiTheme="minorHAnsi" w:cstheme="minorHAnsi"/>
          <w:sz w:val="28"/>
        </w:rPr>
        <w:t>,</w:t>
      </w:r>
      <w:r>
        <w:rPr>
          <w:rFonts w:asciiTheme="minorHAnsi" w:hAnsiTheme="minorHAnsi" w:cstheme="minorHAnsi"/>
          <w:sz w:val="28"/>
        </w:rPr>
        <w:t xml:space="preserve"> je přinejmenším zarážející</w:t>
      </w:r>
      <w:r w:rsidR="00602072">
        <w:rPr>
          <w:rFonts w:asciiTheme="minorHAnsi" w:hAnsiTheme="minorHAnsi" w:cstheme="minorHAnsi"/>
          <w:sz w:val="28"/>
        </w:rPr>
        <w:t>, sociálně zneklidňují a nabourávající kontrastní poklidnou</w:t>
      </w:r>
      <w:r w:rsidR="00E5565A">
        <w:rPr>
          <w:rFonts w:asciiTheme="minorHAnsi" w:hAnsiTheme="minorHAnsi" w:cstheme="minorHAnsi"/>
          <w:sz w:val="28"/>
        </w:rPr>
        <w:t xml:space="preserve"> atmosféru letní noci, přestože se </w:t>
      </w:r>
      <w:r w:rsidR="00B4443D">
        <w:rPr>
          <w:rFonts w:asciiTheme="minorHAnsi" w:hAnsiTheme="minorHAnsi" w:cstheme="minorHAnsi"/>
          <w:sz w:val="28"/>
        </w:rPr>
        <w:t xml:space="preserve">poté </w:t>
      </w:r>
      <w:r w:rsidR="00E5565A">
        <w:rPr>
          <w:rFonts w:asciiTheme="minorHAnsi" w:hAnsiTheme="minorHAnsi" w:cstheme="minorHAnsi"/>
          <w:sz w:val="28"/>
        </w:rPr>
        <w:t>m</w:t>
      </w:r>
      <w:r w:rsidR="00B4443D">
        <w:rPr>
          <w:rFonts w:asciiTheme="minorHAnsi" w:hAnsiTheme="minorHAnsi" w:cstheme="minorHAnsi"/>
          <w:sz w:val="28"/>
        </w:rPr>
        <w:t>ladíci v poklidu rozchází</w:t>
      </w:r>
      <w:r w:rsidR="00E5565A">
        <w:rPr>
          <w:rFonts w:asciiTheme="minorHAnsi" w:hAnsiTheme="minorHAnsi" w:cstheme="minorHAnsi"/>
          <w:sz w:val="28"/>
        </w:rPr>
        <w:t xml:space="preserve">. </w:t>
      </w:r>
    </w:p>
    <w:p w:rsidR="00E5565A" w:rsidRDefault="00E5565A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Idyličnost je popřena i v </w:t>
      </w:r>
      <w:r w:rsidRPr="007F5C1D">
        <w:rPr>
          <w:rFonts w:asciiTheme="minorHAnsi" w:hAnsiTheme="minorHAnsi" w:cstheme="minorHAnsi"/>
          <w:sz w:val="28"/>
          <w:highlight w:val="green"/>
        </w:rPr>
        <w:t>Týdnu v tichém domě</w:t>
      </w:r>
      <w:r>
        <w:rPr>
          <w:rFonts w:asciiTheme="minorHAnsi" w:hAnsiTheme="minorHAnsi" w:cstheme="minorHAnsi"/>
          <w:sz w:val="28"/>
        </w:rPr>
        <w:t xml:space="preserve"> a ve </w:t>
      </w:r>
      <w:r w:rsidRPr="007F5C1D">
        <w:rPr>
          <w:rFonts w:asciiTheme="minorHAnsi" w:hAnsiTheme="minorHAnsi" w:cstheme="minorHAnsi"/>
          <w:sz w:val="28"/>
          <w:highlight w:val="green"/>
        </w:rPr>
        <w:t>Figurkách</w:t>
      </w:r>
      <w:r w:rsidRPr="0067377E">
        <w:rPr>
          <w:rFonts w:asciiTheme="minorHAnsi" w:hAnsiTheme="minorHAnsi" w:cstheme="minorHAnsi"/>
          <w:sz w:val="28"/>
          <w:highlight w:val="lightGray"/>
        </w:rPr>
        <w:t>.</w:t>
      </w:r>
    </w:p>
    <w:p w:rsidR="00E5565A" w:rsidRDefault="00E5565A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Týden v tichém domě přináší </w:t>
      </w:r>
      <w:r w:rsidRPr="00E5565A">
        <w:rPr>
          <w:rFonts w:asciiTheme="minorHAnsi" w:hAnsiTheme="minorHAnsi" w:cstheme="minorHAnsi"/>
          <w:sz w:val="28"/>
          <w:u w:val="single"/>
        </w:rPr>
        <w:t>pouhý jeden týden</w:t>
      </w:r>
      <w:r>
        <w:rPr>
          <w:rFonts w:asciiTheme="minorHAnsi" w:hAnsiTheme="minorHAnsi" w:cstheme="minorHAnsi"/>
          <w:sz w:val="28"/>
        </w:rPr>
        <w:t xml:space="preserve"> v „poklidném“ činžovním domě, </w:t>
      </w:r>
      <w:r w:rsidRPr="00E5565A">
        <w:rPr>
          <w:rFonts w:asciiTheme="minorHAnsi" w:hAnsiTheme="minorHAnsi" w:cstheme="minorHAnsi"/>
          <w:sz w:val="28"/>
          <w:u w:val="single"/>
        </w:rPr>
        <w:t>který je plný napětí a změn</w:t>
      </w:r>
      <w:r w:rsidRPr="00E5565A">
        <w:rPr>
          <w:rFonts w:asciiTheme="minorHAnsi" w:hAnsiTheme="minorHAnsi" w:cstheme="minorHAnsi"/>
          <w:sz w:val="28"/>
        </w:rPr>
        <w:t>nejenv soužití nájemníků</w:t>
      </w:r>
      <w:r>
        <w:rPr>
          <w:rFonts w:asciiTheme="minorHAnsi" w:hAnsiTheme="minorHAnsi" w:cstheme="minorHAnsi"/>
          <w:sz w:val="28"/>
        </w:rPr>
        <w:t>: svatba, pohřeb, bankrot, výhra v loterii, výpověď ze zaměstnání.</w:t>
      </w:r>
    </w:p>
    <w:p w:rsidR="00E5565A" w:rsidRPr="00AB11A6" w:rsidRDefault="00E5565A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 povídce </w:t>
      </w:r>
      <w:r w:rsidRPr="007F5C1D">
        <w:rPr>
          <w:rFonts w:asciiTheme="minorHAnsi" w:hAnsiTheme="minorHAnsi" w:cstheme="minorHAnsi"/>
          <w:sz w:val="28"/>
          <w:highlight w:val="green"/>
        </w:rPr>
        <w:t>Přivedlažebráka na mizinu</w:t>
      </w:r>
      <w:r>
        <w:rPr>
          <w:rFonts w:asciiTheme="minorHAnsi" w:hAnsiTheme="minorHAnsi" w:cstheme="minorHAnsi"/>
          <w:sz w:val="28"/>
        </w:rPr>
        <w:t xml:space="preserve"> autor mistrně poukazuje na to, jak moc mohou </w:t>
      </w:r>
      <w:r w:rsidRPr="00B92CB3">
        <w:rPr>
          <w:rFonts w:asciiTheme="minorHAnsi" w:hAnsiTheme="minorHAnsi" w:cstheme="minorHAnsi"/>
          <w:sz w:val="28"/>
          <w:u w:val="single"/>
        </w:rPr>
        <w:t>ublížit lži, pomluvy a křivá slova</w:t>
      </w:r>
      <w:r w:rsidR="00B92CB3">
        <w:rPr>
          <w:rFonts w:asciiTheme="minorHAnsi" w:hAnsiTheme="minorHAnsi" w:cstheme="minorHAnsi"/>
          <w:sz w:val="28"/>
        </w:rPr>
        <w:t xml:space="preserve"> v mikrosvětě, ve kterém zná každý každého.</w:t>
      </w:r>
    </w:p>
    <w:p w:rsidR="00AB11A6" w:rsidRDefault="00B92CB3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V povídce </w:t>
      </w:r>
      <w:r w:rsidRPr="007F5C1D">
        <w:rPr>
          <w:rFonts w:asciiTheme="minorHAnsi" w:hAnsiTheme="minorHAnsi" w:cstheme="minorHAnsi"/>
          <w:sz w:val="28"/>
          <w:highlight w:val="green"/>
        </w:rPr>
        <w:t>Doktor Kazisvět</w:t>
      </w:r>
      <w:r>
        <w:rPr>
          <w:rFonts w:asciiTheme="minorHAnsi" w:hAnsiTheme="minorHAnsi" w:cstheme="minorHAnsi"/>
          <w:sz w:val="28"/>
        </w:rPr>
        <w:t xml:space="preserve"> autor </w:t>
      </w:r>
      <w:r w:rsidRPr="0067377E">
        <w:rPr>
          <w:rFonts w:asciiTheme="minorHAnsi" w:hAnsiTheme="minorHAnsi" w:cstheme="minorHAnsi"/>
          <w:sz w:val="28"/>
          <w:u w:val="single"/>
        </w:rPr>
        <w:t>kritizuje chování příbuzných</w:t>
      </w:r>
      <w:r>
        <w:rPr>
          <w:rFonts w:asciiTheme="minorHAnsi" w:hAnsiTheme="minorHAnsi" w:cstheme="minorHAnsi"/>
          <w:sz w:val="28"/>
        </w:rPr>
        <w:t xml:space="preserve"> pana rady, který byl doktorem Heribertem při pohřbu prohlášen za živého, což se dědicům majetku nelíbí. Pojmenují doktora Kazisvětem, to mu</w:t>
      </w:r>
      <w:r w:rsidR="0067377E">
        <w:rPr>
          <w:rFonts w:asciiTheme="minorHAnsi" w:hAnsiTheme="minorHAnsi" w:cstheme="minorHAnsi"/>
          <w:sz w:val="28"/>
        </w:rPr>
        <w:t xml:space="preserve"> už</w:t>
      </w:r>
      <w:r>
        <w:rPr>
          <w:rFonts w:asciiTheme="minorHAnsi" w:hAnsiTheme="minorHAnsi" w:cstheme="minorHAnsi"/>
          <w:sz w:val="28"/>
        </w:rPr>
        <w:t xml:space="preserve"> ve společnosti zůstalo.</w:t>
      </w:r>
    </w:p>
    <w:p w:rsidR="00B65239" w:rsidRPr="00B65239" w:rsidRDefault="0097403A" w:rsidP="00740291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Tragicky končí i povídka </w:t>
      </w:r>
      <w:r w:rsidRPr="007F5C1D">
        <w:rPr>
          <w:rFonts w:asciiTheme="minorHAnsi" w:hAnsiTheme="minorHAnsi" w:cstheme="minorHAnsi"/>
          <w:sz w:val="28"/>
          <w:highlight w:val="green"/>
        </w:rPr>
        <w:t>Jak si pan Vorel nakouřil pěnovku</w:t>
      </w:r>
      <w:r>
        <w:rPr>
          <w:rFonts w:asciiTheme="minorHAnsi" w:hAnsiTheme="minorHAnsi" w:cstheme="minorHAnsi"/>
          <w:sz w:val="28"/>
        </w:rPr>
        <w:t>, jehož jakožto podnikatele-cizince místní okruh obyvatel nepřijal za svého.</w:t>
      </w:r>
    </w:p>
    <w:p w:rsidR="00B65239" w:rsidRDefault="00B65239" w:rsidP="00740291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B65239" w:rsidRDefault="00B65239" w:rsidP="00B4443D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65239">
        <w:rPr>
          <w:rFonts w:asciiTheme="minorHAnsi" w:hAnsiTheme="minorHAnsi" w:cstheme="minorHAnsi"/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5715000" cy="4159263"/>
            <wp:effectExtent l="0" t="0" r="0" b="0"/>
            <wp:docPr id="3" name="Obrázek 3" descr="Soubor:Mikulas Mala Strana Prague 834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Mikulas Mala Strana Prague 834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96" cy="41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39" w:rsidRPr="00B65239" w:rsidRDefault="00B65239" w:rsidP="00B6523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chrám sv. Mikuláše na Malé Straně</w:t>
      </w:r>
    </w:p>
    <w:p w:rsidR="00B65239" w:rsidRDefault="00B65239" w:rsidP="00740291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67377E" w:rsidRPr="0067377E" w:rsidRDefault="0067377E" w:rsidP="00740291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7377E">
        <w:rPr>
          <w:rFonts w:asciiTheme="minorHAnsi" w:hAnsiTheme="minorHAnsi" w:cstheme="minorHAnsi"/>
          <w:b/>
          <w:color w:val="FF0000"/>
          <w:sz w:val="32"/>
          <w:szCs w:val="32"/>
        </w:rPr>
        <w:t>Vý</w:t>
      </w:r>
      <w:r w:rsidR="00734DC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ňatek </w:t>
      </w:r>
      <w:bookmarkStart w:id="0" w:name="_GoBack"/>
      <w:bookmarkEnd w:id="0"/>
    </w:p>
    <w:p w:rsidR="0080286A" w:rsidRDefault="0080286A" w:rsidP="0080286A">
      <w:pPr>
        <w:spacing w:before="100" w:beforeAutospacing="1" w:after="100" w:afterAutospacing="1" w:line="240" w:lineRule="auto"/>
        <w:rPr>
          <w:rFonts w:asciiTheme="minorHAnsi" w:hAnsiTheme="minorHAnsi"/>
          <w:color w:val="FFFFFF" w:themeColor="background1"/>
          <w:sz w:val="28"/>
          <w:szCs w:val="28"/>
        </w:rPr>
      </w:pPr>
      <w:r w:rsidRPr="0080286A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povídku a odpovězte na otázky uvedené za textem.</w:t>
      </w:r>
    </w:p>
    <w:p w:rsidR="0080286A" w:rsidRPr="0080286A" w:rsidRDefault="0080286A" w:rsidP="00B4443D">
      <w:pPr>
        <w:spacing w:before="100" w:beforeAutospacing="1" w:after="100" w:afterAutospacing="1"/>
        <w:rPr>
          <w:rFonts w:asciiTheme="minorHAnsi" w:hAnsiTheme="minorHAnsi"/>
          <w:color w:val="FFFFFF" w:themeColor="background1"/>
          <w:sz w:val="28"/>
          <w:szCs w:val="28"/>
        </w:rPr>
      </w:pPr>
    </w:p>
    <w:p w:rsidR="00583478" w:rsidRPr="0067377E" w:rsidRDefault="0067377E" w:rsidP="00B4443D">
      <w:pPr>
        <w:spacing w:before="100" w:beforeAutospacing="1" w:after="100" w:afterAutospacing="1"/>
        <w:rPr>
          <w:rFonts w:asciiTheme="minorHAnsi" w:hAnsiTheme="minorHAnsi"/>
          <w:sz w:val="32"/>
          <w:szCs w:val="32"/>
        </w:rPr>
      </w:pPr>
      <w:r w:rsidRPr="0067377E">
        <w:rPr>
          <w:rFonts w:asciiTheme="minorHAnsi" w:hAnsiTheme="minorHAnsi"/>
          <w:sz w:val="32"/>
          <w:szCs w:val="32"/>
        </w:rPr>
        <w:lastRenderedPageBreak/>
        <w:t>U tří lilií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Myslím, že jsem tenkráte šílil. Každá žilka hrála, krev byla rozvařena.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Byla teplá, avšak tmavá letní noc. Sirnatý, mrtvý vzduch posledních dnů byl se konečně sbalil v černé mraky. Bouřný vítr je zvečera mrskal před sebou, pak se rozhučela mohutná bouř, zapraskal liják, a bouř a liják trvaly až do pozdní noci. Seděl jsem pod dřevěnými arkádami hostince U tří lilií, poblíž Strahovské brány. Malý to hostinec, četněji tenkráte navštívený jen vždy v neděli, kdy tu v salónku při pianě bavili se tancem kadeti a desátníci. Dnes byla zrovna neděle. Seděl jsem pod arkádami u stolu poblíž okna sám a sám. Mocné hromy skoro ráz na ráz burácely, liják tloukl do taškové střechy nade mnou, voda srčela v stříkavých potůčcích k zemi, a piano mělo uvnitř salónku jen kratičké oddechy a vždy zas se rozzvonilo znovu. Chvilkami hleděl jsem otevřeným oknem na točící, smějící se páry; chvilkami zas zahleděl jsem se ven do tmavé zahrádky. Někdy, když šlehnul jasnější blesk, viděl jsem u zahradni zdi a na kopci arkád bílé hromady lidských kostí. Bývalť zde druhdy hřbitůvek a právě tento týden vykopali z něho kostry, aby je převezli jinam. Půda byla ještě rozryta, hroby otevřeny.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Ale vydržel jsem u svého stolu vždy jen na krátký čas. Vždy jsem se zas zdvihnul a přikročil na chvilku k dokořán odevřeným dveřím salónku, abych na tančící se podíval blíž. Vábilo mne tam krásné, as osmnáctileté děvče. Štíhlý vzrůst, plné, teplé formy, v týlu přistižený volný černý vlas, oblý hladký obličej, světlé oko - krásné děvče! Zvláště ale mne vábilo to oko její. Jak voda jasné, jak vodní hladina záhadné, takové neúkojné, které ti přivolává ihned slova: "Spíše se nasytí oheň dřev a moře vod, než krásnooká nasytí se mužů."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Tančila skoro ustavičně. Ale dobře pozorovala, že vábí zraky moje. Když tančila kolem dveří, mezi nimiž jsem stál, vždy upřeně se zadívala na mne, a když tančila salónkem dál, viděl a cítil jsem, že při každém otočení zavazuje její zrak o mne. Nepozoroval jsem, že by byla s někým promluvila.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Již zase jsem tam stál. Zraky naše se ihned setkaly, ač děvče stálo v řadě poslední. Čtverylka se chýlila ku konci, pátá túra dozněla, vtom veběhlo jiné děvče do sálu, udýchané a promoklé. Prodralo se až ku krásnooké. Hudba začala právě túru šestou. Mezi prvním řetězem šeptala přibylá krásnooké něco a tato kývla mlčky hlavou. Šestá túra trvala trochu dýl, komandoval ji svižný </w:t>
      </w: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lastRenderedPageBreak/>
        <w:t>kadetík. Když byl konec, pohlédla krásnooká ještě jednou ke dveřím zahradním, pak šla ku předním dveřím salónku. Viděl jsem ji, jak venku si dává svrchní šaty přes hlavu, pak zmizela.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Šel jsem a usedl zas na místo své. Bouř začala teď jakoby znovu, jako by ještě nebyla si ani zahlomozila; vítr hučel silou novou, blesky tloukly. Naslouchal jsem v rozechvění, ale myslil jsem jen na to děvče, na ty zázračné oči její. Na cestu domů nebylo beztoho ani pomyšlení.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As po čtvrt hodině zas jsem se podíval ku dveřím salónku. Zde stála krásnooká opět. Rovnala si promoklé šaty, utírala vlhké vlasy a starší nějaká družka jí pomáhala.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"A proč jsi šla v té nehodě domů?" tázala se tato.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"Sestra přišla pro mne." Hlas její slyšel jsem teď poprvé. Byl hedvábně měkký, zvučný.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"Stalo se něco doma?"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"Matka zrovna umřela."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Zachvěl jsem se.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Krásnooká se otočila a vystoupla do samoty ven. Stála vedle mne, zrak její spočíval na mně, cítil jsem ruku její vedle třesoucí se ruky své. Uchopil jsem ji za tu ruku, byla tak měkká.</w:t>
      </w:r>
    </w:p>
    <w:p w:rsidR="00E63D69" w:rsidRPr="00E63D69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Mlčky jsem táhl děvče dál a dále do arkád, děvče následovalo volně.</w:t>
      </w:r>
    </w:p>
    <w:p w:rsidR="00246BCC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Bouř dostoupila teď svého vrchole. Vítr hnal se jako příval vodní, nebe i země ječely, nad hlavami se nám válely hromy, kolem </w:t>
      </w:r>
      <w:r w:rsidR="00246BCC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nás jak by mrtví řvali z hrobů. </w:t>
      </w:r>
    </w:p>
    <w:p w:rsidR="0080286A" w:rsidRDefault="00E63D69" w:rsidP="00B4443D">
      <w:pPr>
        <w:spacing w:before="60" w:after="60"/>
        <w:ind w:left="60" w:right="60" w:firstLine="450"/>
        <w:jc w:val="both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E63D69">
        <w:rPr>
          <w:rFonts w:asciiTheme="minorHAnsi" w:eastAsia="Times New Roman" w:hAnsiTheme="minorHAnsi" w:cs="Times New Roman"/>
          <w:sz w:val="28"/>
          <w:szCs w:val="28"/>
          <w:lang w:eastAsia="cs-CZ"/>
        </w:rPr>
        <w:t>Přitiskla se ke mně. Cítil jsem, jak se mi k prsoum lepí vlhký její šat, cítil měkké tělo, sálající dech - bylo mně, jako bych musil vypít tu zlotřilou duši z ní!</w:t>
      </w:r>
    </w:p>
    <w:p w:rsidR="0080286A" w:rsidRDefault="0080286A" w:rsidP="0080286A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</w:p>
    <w:p w:rsidR="0080286A" w:rsidRDefault="0080286A" w:rsidP="0080286A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</w:p>
    <w:p w:rsidR="0080286A" w:rsidRDefault="0080286A" w:rsidP="0080286A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</w:p>
    <w:p w:rsidR="00B65239" w:rsidRDefault="00B65239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80286A" w:rsidRDefault="00BC09BC" w:rsidP="0080286A">
      <w:pPr>
        <w:spacing w:after="0" w:line="240" w:lineRule="auto"/>
        <w:rPr>
          <w:rFonts w:cstheme="minorHAnsi"/>
          <w:b/>
          <w:sz w:val="32"/>
          <w:szCs w:val="32"/>
        </w:rPr>
      </w:pPr>
      <w:r w:rsidRPr="00BC09BC">
        <w:rPr>
          <w:rFonts w:cstheme="minorHAnsi"/>
          <w:b/>
          <w:sz w:val="32"/>
          <w:szCs w:val="32"/>
          <w:highlight w:val="red"/>
        </w:rPr>
        <w:t xml:space="preserve">Úkoly </w:t>
      </w:r>
      <w:r w:rsidR="0067377E">
        <w:rPr>
          <w:rFonts w:cstheme="minorHAnsi"/>
          <w:b/>
          <w:sz w:val="32"/>
          <w:szCs w:val="32"/>
          <w:highlight w:val="red"/>
        </w:rPr>
        <w:t xml:space="preserve">pro </w:t>
      </w:r>
      <w:r w:rsidR="0067377E" w:rsidRPr="0067377E">
        <w:rPr>
          <w:rFonts w:cstheme="minorHAnsi"/>
          <w:b/>
          <w:sz w:val="32"/>
          <w:szCs w:val="32"/>
          <w:highlight w:val="red"/>
        </w:rPr>
        <w:t>práci s textem v</w:t>
      </w:r>
      <w:r w:rsidR="0080286A">
        <w:rPr>
          <w:rFonts w:cstheme="minorHAnsi"/>
          <w:b/>
          <w:sz w:val="32"/>
          <w:szCs w:val="32"/>
          <w:highlight w:val="red"/>
        </w:rPr>
        <w:t> h</w:t>
      </w:r>
      <w:r w:rsidR="0080286A" w:rsidRPr="00B65239">
        <w:rPr>
          <w:rFonts w:cstheme="minorHAnsi"/>
          <w:b/>
          <w:sz w:val="32"/>
          <w:szCs w:val="32"/>
          <w:highlight w:val="red"/>
        </w:rPr>
        <w:t>odin</w:t>
      </w:r>
      <w:r w:rsidR="00B65239" w:rsidRPr="00B65239">
        <w:rPr>
          <w:rFonts w:cstheme="minorHAnsi"/>
          <w:b/>
          <w:sz w:val="32"/>
          <w:szCs w:val="32"/>
          <w:highlight w:val="red"/>
        </w:rPr>
        <w:t>ě</w:t>
      </w:r>
    </w:p>
    <w:p w:rsidR="0080286A" w:rsidRDefault="0080286A" w:rsidP="0080286A">
      <w:pPr>
        <w:spacing w:after="0" w:line="360" w:lineRule="auto"/>
        <w:rPr>
          <w:rFonts w:cstheme="minorHAnsi"/>
          <w:b/>
          <w:sz w:val="32"/>
          <w:szCs w:val="32"/>
        </w:rPr>
      </w:pPr>
    </w:p>
    <w:p w:rsidR="0080286A" w:rsidRPr="0080286A" w:rsidRDefault="0067377E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 xml:space="preserve">Zaměřte se na </w:t>
      </w:r>
      <w:r w:rsidRPr="0080286A">
        <w:rPr>
          <w:rFonts w:asciiTheme="minorHAnsi" w:hAnsiTheme="minorHAnsi" w:cstheme="minorHAnsi"/>
          <w:i/>
          <w:color w:val="FF0000"/>
          <w:sz w:val="28"/>
        </w:rPr>
        <w:t>název povídky</w:t>
      </w:r>
      <w:r w:rsidRPr="0080286A">
        <w:rPr>
          <w:rFonts w:asciiTheme="minorHAnsi" w:hAnsiTheme="minorHAnsi" w:cstheme="minorHAnsi"/>
          <w:i/>
          <w:sz w:val="28"/>
        </w:rPr>
        <w:t>. Co ve vá</w:t>
      </w:r>
      <w:r w:rsidR="0080286A">
        <w:rPr>
          <w:rFonts w:asciiTheme="minorHAnsi" w:hAnsiTheme="minorHAnsi" w:cstheme="minorHAnsi"/>
          <w:i/>
          <w:sz w:val="28"/>
        </w:rPr>
        <w:t xml:space="preserve">s evokuje? Co symbolizuje lilie? </w:t>
      </w:r>
    </w:p>
    <w:p w:rsidR="0080286A" w:rsidRDefault="0067377E" w:rsidP="0080286A">
      <w:pPr>
        <w:pStyle w:val="Odstavecseseznamem"/>
        <w:spacing w:after="0" w:line="360" w:lineRule="auto"/>
        <w:rPr>
          <w:rFonts w:asciiTheme="minorHAnsi" w:hAnsiTheme="minorHAnsi" w:cstheme="minorHAnsi"/>
          <w:i/>
          <w:sz w:val="28"/>
        </w:rPr>
      </w:pPr>
      <w:r w:rsidRPr="0080286A">
        <w:rPr>
          <w:rFonts w:asciiTheme="minorHAnsi" w:hAnsiTheme="minorHAnsi" w:cstheme="minorHAnsi"/>
          <w:i/>
          <w:sz w:val="28"/>
        </w:rPr>
        <w:t xml:space="preserve">Jak pravopisnou chybu by dnes zaznamenal název hostince </w:t>
      </w:r>
      <w:r w:rsidR="00D7476A">
        <w:rPr>
          <w:rFonts w:asciiTheme="minorHAnsi" w:hAnsiTheme="minorHAnsi" w:cstheme="minorHAnsi"/>
          <w:i/>
          <w:sz w:val="28"/>
        </w:rPr>
        <w:t>„</w:t>
      </w:r>
      <w:r w:rsidRPr="0080286A">
        <w:rPr>
          <w:rFonts w:asciiTheme="minorHAnsi" w:hAnsiTheme="minorHAnsi" w:cstheme="minorHAnsi"/>
          <w:i/>
          <w:sz w:val="28"/>
        </w:rPr>
        <w:t>U tří lilií</w:t>
      </w:r>
      <w:r w:rsidR="00D7476A">
        <w:rPr>
          <w:rFonts w:asciiTheme="minorHAnsi" w:hAnsiTheme="minorHAnsi" w:cstheme="minorHAnsi"/>
          <w:i/>
          <w:sz w:val="28"/>
        </w:rPr>
        <w:t>“</w:t>
      </w:r>
      <w:r w:rsidRPr="0080286A">
        <w:rPr>
          <w:rFonts w:asciiTheme="minorHAnsi" w:hAnsiTheme="minorHAnsi" w:cstheme="minorHAnsi"/>
          <w:i/>
          <w:sz w:val="28"/>
        </w:rPr>
        <w:t>?</w:t>
      </w:r>
    </w:p>
    <w:p w:rsidR="0080286A" w:rsidRPr="0080286A" w:rsidRDefault="000E06CA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 xml:space="preserve">Jak na vás působí </w:t>
      </w:r>
      <w:r w:rsidRPr="0080286A">
        <w:rPr>
          <w:rFonts w:asciiTheme="minorHAnsi" w:hAnsiTheme="minorHAnsi" w:cstheme="minorHAnsi"/>
          <w:i/>
          <w:color w:val="FF0000"/>
          <w:sz w:val="28"/>
        </w:rPr>
        <w:t>celková atmosféra povídky</w:t>
      </w:r>
      <w:r w:rsidRPr="0080286A">
        <w:rPr>
          <w:rFonts w:asciiTheme="minorHAnsi" w:hAnsiTheme="minorHAnsi" w:cstheme="minorHAnsi"/>
          <w:i/>
          <w:sz w:val="28"/>
        </w:rPr>
        <w:t>?</w:t>
      </w:r>
    </w:p>
    <w:p w:rsidR="0097403A" w:rsidRPr="0097403A" w:rsidRDefault="0067377E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97403A">
        <w:rPr>
          <w:rFonts w:asciiTheme="minorHAnsi" w:hAnsiTheme="minorHAnsi" w:cstheme="minorHAnsi"/>
          <w:i/>
          <w:sz w:val="28"/>
        </w:rPr>
        <w:t xml:space="preserve">Popište </w:t>
      </w:r>
      <w:r w:rsidRPr="0097403A">
        <w:rPr>
          <w:rFonts w:asciiTheme="minorHAnsi" w:hAnsiTheme="minorHAnsi" w:cstheme="minorHAnsi"/>
          <w:i/>
          <w:color w:val="FF0000"/>
          <w:sz w:val="28"/>
        </w:rPr>
        <w:t>prostředí</w:t>
      </w:r>
      <w:r w:rsidRPr="0097403A">
        <w:rPr>
          <w:rFonts w:asciiTheme="minorHAnsi" w:hAnsiTheme="minorHAnsi" w:cstheme="minorHAnsi"/>
          <w:i/>
          <w:sz w:val="28"/>
        </w:rPr>
        <w:t>, ve kterém se odehrává tato povídka.</w:t>
      </w:r>
      <w:r w:rsidR="000E06CA" w:rsidRPr="0097403A">
        <w:rPr>
          <w:rFonts w:asciiTheme="minorHAnsi" w:hAnsiTheme="minorHAnsi" w:cstheme="minorHAnsi"/>
          <w:i/>
          <w:sz w:val="28"/>
        </w:rPr>
        <w:t xml:space="preserve"> Zaměřte se na kontrast mezi exteriérem a interiérem. </w:t>
      </w:r>
    </w:p>
    <w:p w:rsidR="0080286A" w:rsidRPr="0097403A" w:rsidRDefault="0067377E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97403A">
        <w:rPr>
          <w:rFonts w:asciiTheme="minorHAnsi" w:hAnsiTheme="minorHAnsi" w:cstheme="minorHAnsi"/>
          <w:i/>
          <w:sz w:val="28"/>
          <w:szCs w:val="28"/>
        </w:rPr>
        <w:t xml:space="preserve">Popište </w:t>
      </w:r>
      <w:r w:rsidRPr="0097403A">
        <w:rPr>
          <w:rFonts w:asciiTheme="minorHAnsi" w:hAnsiTheme="minorHAnsi" w:cstheme="minorHAnsi"/>
          <w:i/>
          <w:color w:val="FF0000"/>
          <w:sz w:val="28"/>
          <w:szCs w:val="28"/>
        </w:rPr>
        <w:t>dobu</w:t>
      </w:r>
      <w:r w:rsidRPr="0097403A">
        <w:rPr>
          <w:rFonts w:asciiTheme="minorHAnsi" w:hAnsiTheme="minorHAnsi" w:cstheme="minorHAnsi"/>
          <w:i/>
          <w:sz w:val="28"/>
          <w:szCs w:val="28"/>
        </w:rPr>
        <w:t>, ve které děj této povídky probíhá.</w:t>
      </w:r>
      <w:r w:rsidR="000E06CA" w:rsidRPr="0097403A">
        <w:rPr>
          <w:rFonts w:asciiTheme="minorHAnsi" w:hAnsiTheme="minorHAnsi" w:cstheme="minorHAnsi"/>
          <w:i/>
          <w:sz w:val="28"/>
          <w:szCs w:val="28"/>
        </w:rPr>
        <w:t xml:space="preserve"> V čem je atmosféra noci významově příznačná?</w:t>
      </w:r>
    </w:p>
    <w:p w:rsidR="0097403A" w:rsidRPr="0097403A" w:rsidRDefault="0097403A" w:rsidP="0097403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 xml:space="preserve">V čem </w:t>
      </w:r>
      <w:r>
        <w:rPr>
          <w:rFonts w:asciiTheme="minorHAnsi" w:hAnsiTheme="minorHAnsi" w:cstheme="minorHAnsi"/>
          <w:i/>
          <w:sz w:val="28"/>
        </w:rPr>
        <w:t xml:space="preserve">spočívá </w:t>
      </w:r>
      <w:r w:rsidRPr="0097403A">
        <w:rPr>
          <w:rFonts w:asciiTheme="minorHAnsi" w:hAnsiTheme="minorHAnsi" w:cstheme="minorHAnsi"/>
          <w:i/>
          <w:color w:val="FF0000"/>
          <w:sz w:val="28"/>
        </w:rPr>
        <w:t xml:space="preserve">gradace </w:t>
      </w:r>
      <w:r>
        <w:rPr>
          <w:rFonts w:asciiTheme="minorHAnsi" w:hAnsiTheme="minorHAnsi" w:cstheme="minorHAnsi"/>
          <w:i/>
          <w:sz w:val="28"/>
        </w:rPr>
        <w:t>časoprostoru</w:t>
      </w:r>
      <w:r w:rsidRPr="0080286A">
        <w:rPr>
          <w:rFonts w:asciiTheme="minorHAnsi" w:hAnsiTheme="minorHAnsi" w:cstheme="minorHAnsi"/>
          <w:i/>
          <w:sz w:val="28"/>
        </w:rPr>
        <w:t>?</w:t>
      </w:r>
    </w:p>
    <w:p w:rsidR="0080286A" w:rsidRPr="0080286A" w:rsidRDefault="000E06CA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 xml:space="preserve">Vyhledejte v rámci časoprostoru </w:t>
      </w:r>
      <w:r w:rsidRPr="0080286A">
        <w:rPr>
          <w:rFonts w:asciiTheme="minorHAnsi" w:hAnsiTheme="minorHAnsi" w:cstheme="minorHAnsi"/>
          <w:i/>
          <w:color w:val="FF0000"/>
          <w:sz w:val="28"/>
        </w:rPr>
        <w:t>motivy smrti.</w:t>
      </w:r>
      <w:r w:rsidR="0080286A" w:rsidRPr="0080286A">
        <w:rPr>
          <w:rFonts w:asciiTheme="minorHAnsi" w:hAnsiTheme="minorHAnsi" w:cstheme="minorHAnsi"/>
          <w:i/>
          <w:sz w:val="28"/>
        </w:rPr>
        <w:t xml:space="preserve">Souvisí s romantickým </w:t>
      </w:r>
      <w:r w:rsidR="0080286A">
        <w:rPr>
          <w:rFonts w:asciiTheme="minorHAnsi" w:hAnsiTheme="minorHAnsi" w:cstheme="minorHAnsi"/>
          <w:i/>
          <w:sz w:val="28"/>
        </w:rPr>
        <w:t>pojetím?</w:t>
      </w:r>
    </w:p>
    <w:p w:rsidR="0080286A" w:rsidRPr="0080286A" w:rsidRDefault="0080286A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>Popišt</w:t>
      </w:r>
      <w:r w:rsidR="000E06CA" w:rsidRPr="0080286A">
        <w:rPr>
          <w:rFonts w:asciiTheme="minorHAnsi" w:hAnsiTheme="minorHAnsi" w:cstheme="minorHAnsi"/>
          <w:i/>
          <w:sz w:val="28"/>
        </w:rPr>
        <w:t xml:space="preserve">e a charakterizujte </w:t>
      </w:r>
      <w:r w:rsidR="000E06CA" w:rsidRPr="0080286A">
        <w:rPr>
          <w:rFonts w:asciiTheme="minorHAnsi" w:hAnsiTheme="minorHAnsi" w:cstheme="minorHAnsi"/>
          <w:i/>
          <w:color w:val="FF0000"/>
          <w:sz w:val="28"/>
        </w:rPr>
        <w:t>postavu vypravěče</w:t>
      </w:r>
      <w:r w:rsidR="000E06CA" w:rsidRPr="0080286A">
        <w:rPr>
          <w:rFonts w:asciiTheme="minorHAnsi" w:hAnsiTheme="minorHAnsi" w:cstheme="minorHAnsi"/>
          <w:i/>
          <w:sz w:val="28"/>
        </w:rPr>
        <w:t>.</w:t>
      </w:r>
    </w:p>
    <w:p w:rsidR="000E06CA" w:rsidRPr="0080286A" w:rsidRDefault="000E06CA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 xml:space="preserve">Popište a charakterizujte </w:t>
      </w:r>
      <w:r w:rsidRPr="0080286A">
        <w:rPr>
          <w:rFonts w:asciiTheme="minorHAnsi" w:hAnsiTheme="minorHAnsi" w:cstheme="minorHAnsi"/>
          <w:i/>
          <w:color w:val="FF0000"/>
          <w:sz w:val="28"/>
        </w:rPr>
        <w:t>postavu mladé dívky</w:t>
      </w:r>
      <w:r w:rsidR="0080286A" w:rsidRPr="0080286A">
        <w:rPr>
          <w:rFonts w:asciiTheme="minorHAnsi" w:hAnsiTheme="minorHAnsi" w:cstheme="minorHAnsi"/>
          <w:i/>
          <w:color w:val="FF0000"/>
          <w:sz w:val="28"/>
        </w:rPr>
        <w:t xml:space="preserve"> „krásnooké“</w:t>
      </w:r>
      <w:r w:rsidRPr="0080286A">
        <w:rPr>
          <w:rFonts w:asciiTheme="minorHAnsi" w:hAnsiTheme="minorHAnsi" w:cstheme="minorHAnsi"/>
          <w:i/>
          <w:color w:val="FF0000"/>
          <w:sz w:val="28"/>
        </w:rPr>
        <w:t xml:space="preserve">. </w:t>
      </w:r>
      <w:r w:rsidRPr="0080286A">
        <w:rPr>
          <w:rFonts w:asciiTheme="minorHAnsi" w:hAnsiTheme="minorHAnsi" w:cstheme="minorHAnsi"/>
          <w:i/>
          <w:sz w:val="28"/>
        </w:rPr>
        <w:t>V čem spočívá její romantické pojetí? Jak působí na vypravěče?</w:t>
      </w:r>
    </w:p>
    <w:p w:rsidR="0080286A" w:rsidRPr="0080286A" w:rsidRDefault="0080286A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>Jak rozumíte závěrečné větě „bylo mně, jako bych musil vypít tu zlotřilou duši z ní“?</w:t>
      </w:r>
    </w:p>
    <w:p w:rsidR="000E06CA" w:rsidRPr="0080286A" w:rsidRDefault="0080286A" w:rsidP="0080286A">
      <w:pPr>
        <w:pStyle w:val="Odstavecseseznamem"/>
        <w:numPr>
          <w:ilvl w:val="0"/>
          <w:numId w:val="27"/>
        </w:numPr>
        <w:spacing w:after="0" w:line="360" w:lineRule="auto"/>
        <w:rPr>
          <w:rFonts w:cstheme="minorHAnsi"/>
          <w:b/>
          <w:sz w:val="32"/>
          <w:szCs w:val="32"/>
        </w:rPr>
      </w:pPr>
      <w:r w:rsidRPr="0080286A">
        <w:rPr>
          <w:rFonts w:asciiTheme="minorHAnsi" w:hAnsiTheme="minorHAnsi" w:cstheme="minorHAnsi"/>
          <w:i/>
          <w:sz w:val="28"/>
        </w:rPr>
        <w:t xml:space="preserve">Shrňte </w:t>
      </w:r>
      <w:r w:rsidRPr="0080286A">
        <w:rPr>
          <w:rFonts w:asciiTheme="minorHAnsi" w:hAnsiTheme="minorHAnsi" w:cstheme="minorHAnsi"/>
          <w:i/>
          <w:color w:val="FF0000"/>
          <w:sz w:val="28"/>
        </w:rPr>
        <w:t xml:space="preserve">romantické motivy </w:t>
      </w:r>
      <w:r w:rsidRPr="0080286A">
        <w:rPr>
          <w:rFonts w:asciiTheme="minorHAnsi" w:hAnsiTheme="minorHAnsi" w:cstheme="minorHAnsi"/>
          <w:i/>
          <w:sz w:val="28"/>
        </w:rPr>
        <w:t>a</w:t>
      </w:r>
      <w:r w:rsidRPr="0080286A">
        <w:rPr>
          <w:rFonts w:asciiTheme="minorHAnsi" w:hAnsiTheme="minorHAnsi" w:cstheme="minorHAnsi"/>
          <w:i/>
          <w:color w:val="FF0000"/>
          <w:sz w:val="28"/>
        </w:rPr>
        <w:t xml:space="preserve"> realistické motivy </w:t>
      </w:r>
      <w:r w:rsidRPr="0080286A">
        <w:rPr>
          <w:rFonts w:asciiTheme="minorHAnsi" w:hAnsiTheme="minorHAnsi" w:cstheme="minorHAnsi"/>
          <w:i/>
          <w:sz w:val="28"/>
        </w:rPr>
        <w:t xml:space="preserve">textu. </w:t>
      </w:r>
    </w:p>
    <w:p w:rsidR="00502114" w:rsidRDefault="00502114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</w:rPr>
      </w:pPr>
    </w:p>
    <w:p w:rsidR="0097403A" w:rsidRDefault="0097403A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</w:rPr>
      </w:pPr>
    </w:p>
    <w:p w:rsidR="00B65239" w:rsidRDefault="00B65239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</w:rPr>
      </w:pPr>
    </w:p>
    <w:p w:rsidR="00B65239" w:rsidRDefault="00B65239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</w:rPr>
      </w:pPr>
    </w:p>
    <w:p w:rsidR="00B65239" w:rsidRPr="001004F3" w:rsidRDefault="00B65239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sz w:val="28"/>
        </w:rPr>
      </w:pPr>
    </w:p>
    <w:p w:rsidR="0097403A" w:rsidRDefault="0097403A" w:rsidP="009466FA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97403A">
        <w:rPr>
          <w:rFonts w:asciiTheme="minorHAnsi" w:hAnsiTheme="minorHAnsi" w:cstheme="minorHAnsi"/>
          <w:sz w:val="32"/>
          <w:szCs w:val="32"/>
        </w:rPr>
        <w:t>Autoevaluační test</w:t>
      </w:r>
    </w:p>
    <w:p w:rsidR="0097403A" w:rsidRPr="0097403A" w:rsidRDefault="0097403A" w:rsidP="009466FA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:rsidR="006A4EB1" w:rsidRDefault="006A4EB1" w:rsidP="006A4EB1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 w:rsidRPr="004C5C69">
        <w:rPr>
          <w:rFonts w:asciiTheme="minorHAnsi" w:hAnsiTheme="minorHAnsi" w:cstheme="minorHAnsi"/>
          <w:b/>
          <w:bCs/>
          <w:sz w:val="32"/>
          <w:szCs w:val="32"/>
          <w:highlight w:val="red"/>
        </w:rPr>
        <w:t>Vyberte vhodná dokončení věty</w:t>
      </w:r>
      <w:r>
        <w:rPr>
          <w:rFonts w:asciiTheme="minorHAnsi" w:hAnsiTheme="minorHAnsi" w:cstheme="minorHAnsi"/>
          <w:b/>
          <w:bCs/>
          <w:sz w:val="32"/>
          <w:szCs w:val="32"/>
          <w:highlight w:val="red"/>
        </w:rPr>
        <w:t>:</w:t>
      </w:r>
    </w:p>
    <w:p w:rsidR="007D78F1" w:rsidRPr="004C5C69" w:rsidRDefault="007D78F1" w:rsidP="006A4EB1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</w:p>
    <w:p w:rsidR="003E788C" w:rsidRDefault="0097403A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Jan Neruda</w:t>
      </w:r>
      <w:r w:rsidR="003E788C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byl </w:t>
      </w:r>
      <w:r w:rsidR="007D78F1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českým </w:t>
      </w:r>
      <w:r w:rsidR="003E788C">
        <w:rPr>
          <w:rFonts w:asciiTheme="minorHAnsi" w:hAnsiTheme="minorHAnsi" w:cstheme="minorHAnsi"/>
          <w:bCs/>
          <w:sz w:val="28"/>
          <w:szCs w:val="28"/>
          <w:highlight w:val="cyan"/>
        </w:rPr>
        <w:t>básníkem, prozaikem a novinářem</w:t>
      </w:r>
      <w:r w:rsidR="006A4EB1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="006A4EB1" w:rsidRPr="007D78F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3E788C" w:rsidRPr="003E788C" w:rsidRDefault="003E788C" w:rsidP="00D7476A">
      <w:pPr>
        <w:pStyle w:val="Normlnweb"/>
        <w:ind w:left="72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A4EB1" w:rsidRPr="007D78F1" w:rsidRDefault="003E788C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Nerudova tvorba patří do okruhu děl českého romantismu, protože autor inicioval vydání almanachu Máj</w:t>
      </w:r>
      <w:r w:rsidR="006A4EB1" w:rsidRPr="007D78F1">
        <w:rPr>
          <w:rFonts w:asciiTheme="minorHAnsi" w:hAnsiTheme="minorHAnsi" w:cstheme="minorHAnsi"/>
          <w:bCs/>
          <w:sz w:val="28"/>
          <w:szCs w:val="28"/>
        </w:rPr>
        <w:t>.             ANO x NE</w:t>
      </w:r>
    </w:p>
    <w:p w:rsidR="003E788C" w:rsidRDefault="003E788C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E788C" w:rsidRDefault="003E788C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Fejeton je oblíbený Nerudův publicistický žánr. </w:t>
      </w:r>
      <w:r w:rsidR="006A4EB1" w:rsidRPr="007D78F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3E788C" w:rsidRPr="003E788C" w:rsidRDefault="003E788C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A4EB1" w:rsidRDefault="007D78F1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V Povídkách malostranských přináší Neruda realistický obraz života na Malé Straně</w:t>
      </w:r>
      <w:r w:rsidR="006A4EB1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.</w:t>
      </w:r>
      <w:r w:rsidR="006A4EB1" w:rsidRPr="007D78F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7D78F1" w:rsidRDefault="007D78F1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D78F1" w:rsidRDefault="007D78F1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Představuje zde pouze chudé vrstvy obyvatelstva.    </w:t>
      </w:r>
      <w:r w:rsidR="006A4EB1" w:rsidRPr="007D78F1">
        <w:rPr>
          <w:rFonts w:asciiTheme="minorHAnsi" w:hAnsiTheme="minorHAnsi" w:cstheme="minorHAnsi"/>
          <w:bCs/>
          <w:sz w:val="28"/>
          <w:szCs w:val="28"/>
        </w:rPr>
        <w:tab/>
        <w:t xml:space="preserve">   ANO x NE</w:t>
      </w:r>
    </w:p>
    <w:p w:rsidR="007D78F1" w:rsidRPr="007D78F1" w:rsidRDefault="007D78F1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A4EB1" w:rsidRDefault="007D78F1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Všechny povídky mají smutný a tragický závěr. </w:t>
      </w:r>
      <w:r w:rsidR="006A4EB1" w:rsidRPr="007D78F1"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7D78F1" w:rsidRPr="004128AA" w:rsidRDefault="007D78F1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A4EB1" w:rsidRPr="00D7476A" w:rsidRDefault="007D78F1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Neruda se v nich jen zřídka pouští do detailních popisů </w:t>
      </w:r>
      <w:r w:rsidRPr="00D7476A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postava prostředí. </w:t>
      </w:r>
      <w:r w:rsidR="006A4EB1" w:rsidRPr="00D7476A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7D78F1" w:rsidRDefault="007D78F1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56ECA" w:rsidRDefault="007D78F1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Mistrně v povídkách vystihl hovorovou řeč postav - v duchu realistického ztvárnění skutečnosti</w:t>
      </w:r>
      <w:r w:rsidR="00056ECA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.   </w:t>
      </w:r>
      <w:r w:rsidR="00056ECA" w:rsidRPr="007D78F1">
        <w:rPr>
          <w:rFonts w:asciiTheme="minorHAnsi" w:hAnsiTheme="minorHAnsi" w:cstheme="minorHAnsi"/>
          <w:bCs/>
          <w:sz w:val="28"/>
          <w:szCs w:val="28"/>
        </w:rPr>
        <w:tab/>
        <w:t>ANO x NE</w:t>
      </w:r>
    </w:p>
    <w:p w:rsidR="007D78F1" w:rsidRDefault="007D78F1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246BCC" w:rsidRDefault="00246BCC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46BCC">
        <w:rPr>
          <w:rFonts w:asciiTheme="minorHAnsi" w:hAnsiTheme="minorHAnsi" w:cstheme="minorHAnsi"/>
          <w:bCs/>
          <w:sz w:val="28"/>
          <w:szCs w:val="28"/>
          <w:highlight w:val="cyan"/>
        </w:rPr>
        <w:lastRenderedPageBreak/>
        <w:t xml:space="preserve">Povídka </w:t>
      </w:r>
      <w:r w:rsidR="00D7476A">
        <w:rPr>
          <w:rFonts w:asciiTheme="minorHAnsi" w:hAnsiTheme="minorHAnsi" w:cstheme="minorHAnsi"/>
          <w:bCs/>
          <w:sz w:val="28"/>
          <w:szCs w:val="28"/>
          <w:highlight w:val="cyan"/>
        </w:rPr>
        <w:t>„</w:t>
      </w:r>
      <w:r w:rsidRPr="00246BCC">
        <w:rPr>
          <w:rFonts w:asciiTheme="minorHAnsi" w:hAnsiTheme="minorHAnsi" w:cstheme="minorHAnsi"/>
          <w:bCs/>
          <w:sz w:val="28"/>
          <w:szCs w:val="28"/>
          <w:highlight w:val="cyan"/>
        </w:rPr>
        <w:t>U tří lilií</w:t>
      </w:r>
      <w:r w:rsidR="00D7476A">
        <w:rPr>
          <w:rFonts w:asciiTheme="minorHAnsi" w:hAnsiTheme="minorHAnsi" w:cstheme="minorHAnsi"/>
          <w:bCs/>
          <w:sz w:val="28"/>
          <w:szCs w:val="28"/>
          <w:highlight w:val="cyan"/>
        </w:rPr>
        <w:t>“</w:t>
      </w:r>
      <w:r w:rsidRPr="00246BCC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má působivou poetickou až snovou atmosféru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>, nezapře romantickou inspiraci</w:t>
      </w:r>
      <w:r w:rsidRPr="00246BCC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="00056ECA" w:rsidRPr="007D78F1">
        <w:rPr>
          <w:rFonts w:asciiTheme="minorHAnsi" w:hAnsiTheme="minorHAnsi" w:cstheme="minorHAnsi"/>
          <w:bCs/>
          <w:sz w:val="28"/>
          <w:szCs w:val="28"/>
        </w:rPr>
        <w:t>ANO x NE</w:t>
      </w:r>
    </w:p>
    <w:p w:rsidR="00246BCC" w:rsidRPr="00246BCC" w:rsidRDefault="00246BCC" w:rsidP="00D7476A">
      <w:pPr>
        <w:pStyle w:val="Normlnweb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877CB" w:rsidRPr="00F56F1D" w:rsidRDefault="00246BCC" w:rsidP="00D7476A">
      <w:pPr>
        <w:pStyle w:val="Normln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Působivý je kontras</w:t>
      </w:r>
      <w:r w:rsidR="00D7476A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t dvou scenérií této povídky - 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>klidné tiché noci a veselé taneční zábavy</w:t>
      </w:r>
      <w:r w:rsidR="004128AA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.     </w:t>
      </w:r>
      <w:r w:rsidR="004128AA" w:rsidRPr="007D78F1">
        <w:rPr>
          <w:rFonts w:asciiTheme="minorHAnsi" w:hAnsiTheme="minorHAnsi" w:cstheme="minorHAnsi"/>
          <w:bCs/>
          <w:sz w:val="28"/>
          <w:szCs w:val="28"/>
        </w:rPr>
        <w:t xml:space="preserve">ANO x </w:t>
      </w:r>
      <w:r w:rsidR="00F56F1D" w:rsidRPr="007D78F1">
        <w:rPr>
          <w:rFonts w:asciiTheme="minorHAnsi" w:hAnsiTheme="minorHAnsi" w:cstheme="minorHAnsi"/>
          <w:bCs/>
          <w:sz w:val="28"/>
          <w:szCs w:val="28"/>
        </w:rPr>
        <w:t>N</w:t>
      </w:r>
      <w:r w:rsidR="007D78F1">
        <w:rPr>
          <w:rFonts w:asciiTheme="minorHAnsi" w:hAnsiTheme="minorHAnsi" w:cstheme="minorHAnsi"/>
          <w:bCs/>
          <w:sz w:val="28"/>
          <w:szCs w:val="28"/>
        </w:rPr>
        <w:t>E</w:t>
      </w:r>
    </w:p>
    <w:p w:rsidR="0097403A" w:rsidRDefault="0097403A" w:rsidP="00D7476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7403A" w:rsidRDefault="0097403A" w:rsidP="00D7476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662E63" w:rsidRPr="00DE44BA" w:rsidRDefault="00662E63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411700" w:rsidRDefault="00411700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86" w:rsidRDefault="000A7986" w:rsidP="00021349">
      <w:pPr>
        <w:spacing w:after="0" w:line="240" w:lineRule="auto"/>
      </w:pPr>
      <w:r>
        <w:separator/>
      </w:r>
    </w:p>
  </w:endnote>
  <w:endnote w:type="continuationSeparator" w:id="1">
    <w:p w:rsidR="000A7986" w:rsidRDefault="000A7986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E5565A" w:rsidRDefault="007A718C">
        <w:pPr>
          <w:pStyle w:val="Zpat"/>
          <w:jc w:val="right"/>
        </w:pPr>
        <w:r>
          <w:fldChar w:fldCharType="begin"/>
        </w:r>
        <w:r w:rsidR="00E5565A">
          <w:instrText>PAGE   \* MERGEFORMAT</w:instrText>
        </w:r>
        <w:r>
          <w:fldChar w:fldCharType="separate"/>
        </w:r>
        <w:r w:rsidR="00C025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565A" w:rsidRDefault="00E5565A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86" w:rsidRDefault="000A7986" w:rsidP="00021349">
      <w:pPr>
        <w:spacing w:after="0" w:line="240" w:lineRule="auto"/>
      </w:pPr>
      <w:r>
        <w:separator/>
      </w:r>
    </w:p>
  </w:footnote>
  <w:footnote w:type="continuationSeparator" w:id="1">
    <w:p w:rsidR="000A7986" w:rsidRDefault="000A7986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5A" w:rsidRDefault="00E5565A" w:rsidP="001238DC">
    <w:pPr>
      <w:ind w:left="-426" w:right="-143"/>
      <w:jc w:val="center"/>
    </w:pPr>
  </w:p>
  <w:p w:rsidR="00E5565A" w:rsidRDefault="00E5565A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DCD"/>
    <w:multiLevelType w:val="hybridMultilevel"/>
    <w:tmpl w:val="92A66944"/>
    <w:lvl w:ilvl="0" w:tplc="BD724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7924"/>
    <w:multiLevelType w:val="multilevel"/>
    <w:tmpl w:val="352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46D04"/>
    <w:multiLevelType w:val="hybridMultilevel"/>
    <w:tmpl w:val="57A81AEC"/>
    <w:lvl w:ilvl="0" w:tplc="5950B3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25781"/>
    <w:multiLevelType w:val="hybridMultilevel"/>
    <w:tmpl w:val="60786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823"/>
    <w:multiLevelType w:val="hybridMultilevel"/>
    <w:tmpl w:val="500C5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C2020"/>
    <w:multiLevelType w:val="hybridMultilevel"/>
    <w:tmpl w:val="5CDC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5"/>
  </w:num>
  <w:num w:numId="5">
    <w:abstractNumId w:val="19"/>
  </w:num>
  <w:num w:numId="6">
    <w:abstractNumId w:val="17"/>
  </w:num>
  <w:num w:numId="7">
    <w:abstractNumId w:val="22"/>
  </w:num>
  <w:num w:numId="8">
    <w:abstractNumId w:val="15"/>
  </w:num>
  <w:num w:numId="9">
    <w:abstractNumId w:val="16"/>
  </w:num>
  <w:num w:numId="10">
    <w:abstractNumId w:val="4"/>
  </w:num>
  <w:num w:numId="11">
    <w:abstractNumId w:val="0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3"/>
  </w:num>
  <w:num w:numId="18">
    <w:abstractNumId w:val="21"/>
  </w:num>
  <w:num w:numId="19">
    <w:abstractNumId w:val="2"/>
  </w:num>
  <w:num w:numId="20">
    <w:abstractNumId w:val="6"/>
  </w:num>
  <w:num w:numId="21">
    <w:abstractNumId w:val="20"/>
  </w:num>
  <w:num w:numId="22">
    <w:abstractNumId w:val="18"/>
  </w:num>
  <w:num w:numId="23">
    <w:abstractNumId w:val="14"/>
  </w:num>
  <w:num w:numId="24">
    <w:abstractNumId w:val="23"/>
  </w:num>
  <w:num w:numId="25">
    <w:abstractNumId w:val="24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1379B"/>
    <w:rsid w:val="00021349"/>
    <w:rsid w:val="0002502F"/>
    <w:rsid w:val="0002747E"/>
    <w:rsid w:val="00035F69"/>
    <w:rsid w:val="00056ECA"/>
    <w:rsid w:val="000A7986"/>
    <w:rsid w:val="000C2F3C"/>
    <w:rsid w:val="000D5E38"/>
    <w:rsid w:val="000E06CA"/>
    <w:rsid w:val="001004F3"/>
    <w:rsid w:val="001075D4"/>
    <w:rsid w:val="001112C5"/>
    <w:rsid w:val="00112F73"/>
    <w:rsid w:val="001238DC"/>
    <w:rsid w:val="001619C5"/>
    <w:rsid w:val="00190525"/>
    <w:rsid w:val="00193E75"/>
    <w:rsid w:val="001951BE"/>
    <w:rsid w:val="001A5121"/>
    <w:rsid w:val="001B18A6"/>
    <w:rsid w:val="001B1F6F"/>
    <w:rsid w:val="001C0CFD"/>
    <w:rsid w:val="001C2A6E"/>
    <w:rsid w:val="001C5514"/>
    <w:rsid w:val="001F399B"/>
    <w:rsid w:val="001F42CC"/>
    <w:rsid w:val="00214DF2"/>
    <w:rsid w:val="002231B2"/>
    <w:rsid w:val="002245CF"/>
    <w:rsid w:val="00245236"/>
    <w:rsid w:val="00246BCC"/>
    <w:rsid w:val="00271569"/>
    <w:rsid w:val="00272D5E"/>
    <w:rsid w:val="002862B8"/>
    <w:rsid w:val="00295352"/>
    <w:rsid w:val="002B2233"/>
    <w:rsid w:val="002B5427"/>
    <w:rsid w:val="002E2C2E"/>
    <w:rsid w:val="002F14D9"/>
    <w:rsid w:val="0031300D"/>
    <w:rsid w:val="003233A8"/>
    <w:rsid w:val="00334076"/>
    <w:rsid w:val="003404DB"/>
    <w:rsid w:val="00354B1E"/>
    <w:rsid w:val="00376583"/>
    <w:rsid w:val="00380915"/>
    <w:rsid w:val="00382814"/>
    <w:rsid w:val="00390F4F"/>
    <w:rsid w:val="00397FA8"/>
    <w:rsid w:val="003A230E"/>
    <w:rsid w:val="003A541D"/>
    <w:rsid w:val="003A57E7"/>
    <w:rsid w:val="003B3319"/>
    <w:rsid w:val="003D6CC7"/>
    <w:rsid w:val="003E1ABA"/>
    <w:rsid w:val="003E53E7"/>
    <w:rsid w:val="003E788C"/>
    <w:rsid w:val="00411700"/>
    <w:rsid w:val="004128AA"/>
    <w:rsid w:val="00441B67"/>
    <w:rsid w:val="00441DB7"/>
    <w:rsid w:val="00462F8E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502114"/>
    <w:rsid w:val="00516855"/>
    <w:rsid w:val="005240B2"/>
    <w:rsid w:val="0053077D"/>
    <w:rsid w:val="0054003A"/>
    <w:rsid w:val="005436F4"/>
    <w:rsid w:val="005647BA"/>
    <w:rsid w:val="00577B06"/>
    <w:rsid w:val="00583478"/>
    <w:rsid w:val="00591F72"/>
    <w:rsid w:val="00596431"/>
    <w:rsid w:val="005A0F13"/>
    <w:rsid w:val="005A6551"/>
    <w:rsid w:val="005B5359"/>
    <w:rsid w:val="005B654F"/>
    <w:rsid w:val="005C05A3"/>
    <w:rsid w:val="005E4E8C"/>
    <w:rsid w:val="005E67DA"/>
    <w:rsid w:val="00602072"/>
    <w:rsid w:val="0060658F"/>
    <w:rsid w:val="00606A4C"/>
    <w:rsid w:val="0061462D"/>
    <w:rsid w:val="0061673D"/>
    <w:rsid w:val="00621D36"/>
    <w:rsid w:val="00641312"/>
    <w:rsid w:val="006454DC"/>
    <w:rsid w:val="006525B6"/>
    <w:rsid w:val="00652E20"/>
    <w:rsid w:val="00653EB4"/>
    <w:rsid w:val="00662E63"/>
    <w:rsid w:val="006652D0"/>
    <w:rsid w:val="0067377E"/>
    <w:rsid w:val="00680107"/>
    <w:rsid w:val="00682FE4"/>
    <w:rsid w:val="00694FCC"/>
    <w:rsid w:val="00696509"/>
    <w:rsid w:val="006A4EB1"/>
    <w:rsid w:val="006B7332"/>
    <w:rsid w:val="006C5D57"/>
    <w:rsid w:val="006E0F68"/>
    <w:rsid w:val="006E7CFA"/>
    <w:rsid w:val="007066AA"/>
    <w:rsid w:val="007075E8"/>
    <w:rsid w:val="0071293C"/>
    <w:rsid w:val="0072495C"/>
    <w:rsid w:val="00725870"/>
    <w:rsid w:val="00732D7B"/>
    <w:rsid w:val="00734DCD"/>
    <w:rsid w:val="00740291"/>
    <w:rsid w:val="00745AC1"/>
    <w:rsid w:val="00756F8C"/>
    <w:rsid w:val="00771DF7"/>
    <w:rsid w:val="0077787E"/>
    <w:rsid w:val="00783615"/>
    <w:rsid w:val="007845D6"/>
    <w:rsid w:val="00784DBA"/>
    <w:rsid w:val="007A65DE"/>
    <w:rsid w:val="007A718C"/>
    <w:rsid w:val="007B1EFF"/>
    <w:rsid w:val="007D27E2"/>
    <w:rsid w:val="007D78F1"/>
    <w:rsid w:val="007E572C"/>
    <w:rsid w:val="007F5C1D"/>
    <w:rsid w:val="0080286A"/>
    <w:rsid w:val="00805318"/>
    <w:rsid w:val="00807E38"/>
    <w:rsid w:val="00827FDC"/>
    <w:rsid w:val="00834128"/>
    <w:rsid w:val="00834F57"/>
    <w:rsid w:val="008430E6"/>
    <w:rsid w:val="00843A82"/>
    <w:rsid w:val="00855057"/>
    <w:rsid w:val="008847F7"/>
    <w:rsid w:val="00890579"/>
    <w:rsid w:val="0089608B"/>
    <w:rsid w:val="008C0551"/>
    <w:rsid w:val="008C30F4"/>
    <w:rsid w:val="008C4EC5"/>
    <w:rsid w:val="008D4CA9"/>
    <w:rsid w:val="008E24EE"/>
    <w:rsid w:val="008E50E4"/>
    <w:rsid w:val="008F235C"/>
    <w:rsid w:val="008F7E11"/>
    <w:rsid w:val="009134A2"/>
    <w:rsid w:val="009439BC"/>
    <w:rsid w:val="00943C69"/>
    <w:rsid w:val="00945BF7"/>
    <w:rsid w:val="009466FA"/>
    <w:rsid w:val="00967636"/>
    <w:rsid w:val="00973CE1"/>
    <w:rsid w:val="0097403A"/>
    <w:rsid w:val="00976417"/>
    <w:rsid w:val="009A3F73"/>
    <w:rsid w:val="009A5A24"/>
    <w:rsid w:val="009E300F"/>
    <w:rsid w:val="009E31F3"/>
    <w:rsid w:val="00A307CE"/>
    <w:rsid w:val="00A344B2"/>
    <w:rsid w:val="00A37172"/>
    <w:rsid w:val="00A44102"/>
    <w:rsid w:val="00A95A4A"/>
    <w:rsid w:val="00AA26F0"/>
    <w:rsid w:val="00AA5301"/>
    <w:rsid w:val="00AA6DCB"/>
    <w:rsid w:val="00AB11A6"/>
    <w:rsid w:val="00AD0E27"/>
    <w:rsid w:val="00AE2058"/>
    <w:rsid w:val="00B053D0"/>
    <w:rsid w:val="00B11CBB"/>
    <w:rsid w:val="00B17548"/>
    <w:rsid w:val="00B3070E"/>
    <w:rsid w:val="00B3259B"/>
    <w:rsid w:val="00B34A3B"/>
    <w:rsid w:val="00B41570"/>
    <w:rsid w:val="00B41729"/>
    <w:rsid w:val="00B4443D"/>
    <w:rsid w:val="00B5041F"/>
    <w:rsid w:val="00B52DF1"/>
    <w:rsid w:val="00B53FC0"/>
    <w:rsid w:val="00B630E8"/>
    <w:rsid w:val="00B64AAE"/>
    <w:rsid w:val="00B65239"/>
    <w:rsid w:val="00B660DB"/>
    <w:rsid w:val="00B672BE"/>
    <w:rsid w:val="00B752E8"/>
    <w:rsid w:val="00B77FAC"/>
    <w:rsid w:val="00B92CB3"/>
    <w:rsid w:val="00BA186C"/>
    <w:rsid w:val="00BC0199"/>
    <w:rsid w:val="00BC09BC"/>
    <w:rsid w:val="00BC5C8A"/>
    <w:rsid w:val="00BC60D9"/>
    <w:rsid w:val="00BE05CC"/>
    <w:rsid w:val="00BE245B"/>
    <w:rsid w:val="00BE5275"/>
    <w:rsid w:val="00BF3EA0"/>
    <w:rsid w:val="00BF5C60"/>
    <w:rsid w:val="00C025EC"/>
    <w:rsid w:val="00C04263"/>
    <w:rsid w:val="00C341E7"/>
    <w:rsid w:val="00C553A5"/>
    <w:rsid w:val="00C633E1"/>
    <w:rsid w:val="00C67D45"/>
    <w:rsid w:val="00C753AB"/>
    <w:rsid w:val="00C90D7A"/>
    <w:rsid w:val="00CA6828"/>
    <w:rsid w:val="00CF32F5"/>
    <w:rsid w:val="00CF5814"/>
    <w:rsid w:val="00D1012F"/>
    <w:rsid w:val="00D11E81"/>
    <w:rsid w:val="00D140C4"/>
    <w:rsid w:val="00D16648"/>
    <w:rsid w:val="00D210CD"/>
    <w:rsid w:val="00D32DD4"/>
    <w:rsid w:val="00D36FBD"/>
    <w:rsid w:val="00D41F2C"/>
    <w:rsid w:val="00D71FD8"/>
    <w:rsid w:val="00D7476A"/>
    <w:rsid w:val="00D8121F"/>
    <w:rsid w:val="00D91204"/>
    <w:rsid w:val="00D922A7"/>
    <w:rsid w:val="00D928FE"/>
    <w:rsid w:val="00D93387"/>
    <w:rsid w:val="00DA0999"/>
    <w:rsid w:val="00DA75C7"/>
    <w:rsid w:val="00DC5BD3"/>
    <w:rsid w:val="00DD1743"/>
    <w:rsid w:val="00DE01D3"/>
    <w:rsid w:val="00DE059A"/>
    <w:rsid w:val="00DE44BA"/>
    <w:rsid w:val="00DE7DD0"/>
    <w:rsid w:val="00DF1441"/>
    <w:rsid w:val="00DF330C"/>
    <w:rsid w:val="00E045EA"/>
    <w:rsid w:val="00E34A7F"/>
    <w:rsid w:val="00E3778E"/>
    <w:rsid w:val="00E419E4"/>
    <w:rsid w:val="00E46F07"/>
    <w:rsid w:val="00E51FCE"/>
    <w:rsid w:val="00E5565A"/>
    <w:rsid w:val="00E63D69"/>
    <w:rsid w:val="00E65EF5"/>
    <w:rsid w:val="00E705B6"/>
    <w:rsid w:val="00E71C9B"/>
    <w:rsid w:val="00E769D5"/>
    <w:rsid w:val="00E86870"/>
    <w:rsid w:val="00E953D0"/>
    <w:rsid w:val="00E978BB"/>
    <w:rsid w:val="00EA29A0"/>
    <w:rsid w:val="00EC3074"/>
    <w:rsid w:val="00EC60A6"/>
    <w:rsid w:val="00EF4893"/>
    <w:rsid w:val="00EF5886"/>
    <w:rsid w:val="00F2772C"/>
    <w:rsid w:val="00F3299C"/>
    <w:rsid w:val="00F51867"/>
    <w:rsid w:val="00F52557"/>
    <w:rsid w:val="00F54995"/>
    <w:rsid w:val="00F55AA1"/>
    <w:rsid w:val="00F56F1D"/>
    <w:rsid w:val="00F6209E"/>
    <w:rsid w:val="00F67B61"/>
    <w:rsid w:val="00F706A4"/>
    <w:rsid w:val="00F80C39"/>
    <w:rsid w:val="00F95A35"/>
    <w:rsid w:val="00FB2A20"/>
    <w:rsid w:val="00FB444C"/>
    <w:rsid w:val="00FC3B34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Jan_Vil%C3%ADmek_-_Jan_Neruda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s.wikipedia.org/wiki/Um%C4%9Bn%C3%AD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d/d1/U_Dvou_Sluncu.JPG" TargetMode="External"/><Relationship Id="rId17" Type="http://schemas.openxmlformats.org/officeDocument/2006/relationships/hyperlink" Target="http://cs.wikipedia.org/w/index.php?title=Nad%C5%A1en%C3%A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L%C3%A1ska" TargetMode="External"/><Relationship Id="rId20" Type="http://schemas.openxmlformats.org/officeDocument/2006/relationships/hyperlink" Target="http://upload.wikimedia.org/wikipedia/commons/e/ee/Mikulas_Mala_Strana_Prague_8349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Soubor:Jan_Neruda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B1E4-964D-46C4-8A40-46519DD0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1632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3</cp:revision>
  <dcterms:created xsi:type="dcterms:W3CDTF">2014-03-26T14:02:00Z</dcterms:created>
  <dcterms:modified xsi:type="dcterms:W3CDTF">2014-08-29T18:19:00Z</dcterms:modified>
</cp:coreProperties>
</file>