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1619C5" w:rsidRPr="00397FA8" w:rsidRDefault="00DE01D3" w:rsidP="001619C5">
      <w:pPr>
        <w:spacing w:after="0"/>
        <w:jc w:val="both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Karel Hynek Mácha</w:t>
      </w:r>
    </w:p>
    <w:p w:rsidR="00397FA8" w:rsidRPr="00EC60A6" w:rsidRDefault="00DE01D3" w:rsidP="00397FA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(1810 Praha – 1836 Litoměřice)</w:t>
      </w:r>
    </w:p>
    <w:p w:rsidR="00397FA8" w:rsidRDefault="00DE01D3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55570" cy="3829266"/>
            <wp:effectExtent l="0" t="0" r="0" b="0"/>
            <wp:docPr id="1" name="Obrázek 1" descr="http://upload.wikimedia.org/wikipedia/commons/e/e5/Jan_Vil%C3%ADmek_-_Karel_Hynek_M%C3%A1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5/Jan_Vil%C3%ADmek_-_Karel_Hynek_M%C3%A1c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8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9"/>
          <w:footerReference w:type="default" r:id="rId10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77787E" w:rsidRDefault="00855057" w:rsidP="00855057">
      <w:pPr>
        <w:pStyle w:val="Odstavecseseznamem"/>
        <w:ind w:left="0"/>
        <w:jc w:val="center"/>
      </w:pPr>
      <w:r>
        <w:lastRenderedPageBreak/>
        <w:t>„…</w:t>
      </w:r>
      <w:r>
        <w:rPr>
          <w:i/>
          <w:iCs/>
        </w:rPr>
        <w:t>na tváři lehký smích, hluboký v srdci žal…</w:t>
      </w:r>
      <w:r>
        <w:t>“</w:t>
      </w:r>
    </w:p>
    <w:p w:rsidR="00855057" w:rsidRPr="0077787E" w:rsidRDefault="00855057" w:rsidP="00855057">
      <w:pPr>
        <w:pStyle w:val="Odstavecseseznamem"/>
        <w:ind w:left="0"/>
        <w:jc w:val="center"/>
      </w:pPr>
    </w:p>
    <w:p w:rsidR="00DE01D3" w:rsidRPr="00D36FBD" w:rsidRDefault="00DE01D3" w:rsidP="00DE01D3">
      <w:pPr>
        <w:jc w:val="center"/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</w:pPr>
      <w:r w:rsidRPr="00D36FB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Karel Hynek Mácha byl </w:t>
      </w:r>
      <w:r w:rsidRPr="00D36FBD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jediným skutečným romantikem české literatury</w:t>
      </w:r>
      <w:r w:rsidRPr="00D36FB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a můžeme ho považovat za </w:t>
      </w:r>
      <w:r w:rsidRPr="00D36FBD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zakladatele české moderní poezie</w:t>
      </w:r>
      <w:r w:rsidRPr="00D36FBD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 xml:space="preserve">. </w:t>
      </w:r>
      <w:r w:rsidRPr="00D36FBD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Dodnes jeho osobnost poutá pozornost jak čtenářů, tak literárních odborníků a soudobých literátů. </w:t>
      </w:r>
    </w:p>
    <w:p w:rsidR="00DE01D3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DE01D3" w:rsidRPr="00C90D7A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90D7A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Život:</w:t>
      </w:r>
    </w:p>
    <w:p w:rsidR="0077787E" w:rsidRDefault="003A541D" w:rsidP="00D36FBD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Máchovu osobnost i životního osudy obklopují mnohá tajemství. 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Pocházel ze </w:t>
      </w:r>
      <w:r w:rsidR="00BA186C" w:rsidRPr="0077787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zchudlé pražské rodiny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mládí strávil na Karlově náměstí. Vystudoval </w:t>
      </w:r>
      <w:r w:rsidR="00BA186C" w:rsidRPr="0077787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filozofii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</w:t>
      </w:r>
      <w:r w:rsidR="00BA186C" w:rsidRPr="0077787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lastRenderedPageBreak/>
        <w:t>práva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poté začal </w:t>
      </w:r>
      <w:r w:rsidR="00BA186C" w:rsidRPr="001A5121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vykonávat advokátní praxi v Litoměřicích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Výborně ovládal </w:t>
      </w:r>
      <w:r w:rsidR="00BA186C" w:rsidRPr="0077787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češtinu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i </w:t>
      </w:r>
      <w:r w:rsidR="00BA186C" w:rsidRPr="0077787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němčinu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  <w:r w:rsidR="006167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První jeho básně vznikly již na gymnáziu právě v němčině. 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Navštěvoval přednášky Josefa Jungmanna, který povzbuzoval mladé studenty k literární činnosti. Velice horlivě se Mácha 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také </w:t>
      </w:r>
      <w:r w:rsidR="00BA18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zúčastňoval vlasteneckého ruchu a 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hrál divadlo v českých ochotnických spolcích.</w:t>
      </w:r>
    </w:p>
    <w:p w:rsidR="0061673D" w:rsidRDefault="00BA186C" w:rsidP="00D36FBD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Přesně v duchu romantismu velmi rád navštěvoval </w:t>
      </w:r>
      <w:r w:rsidR="008C4EC5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Mácha </w:t>
      </w:r>
      <w:r w:rsidRPr="008C4EC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staré hrady a zříceniny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(nadchnutý byl zejména Bezdězem)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které zároveň kreslil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Zachováno bylo 115 kreseb, čímž básník dokázal, že vyniká i výtvarným talentem.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Podnikal 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často </w:t>
      </w:r>
      <w:r w:rsidRPr="008C4EC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dlouhé pěší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túry</w:t>
      </w:r>
      <w:r w:rsidR="0077787E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po Čechách, dokonce se pěšky vydal až do severní Itálie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</w:p>
    <w:p w:rsidR="0061673D" w:rsidRDefault="0061673D" w:rsidP="00D36FBD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DE01D3" w:rsidRDefault="0061673D" w:rsidP="0061673D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095500" cy="1638300"/>
            <wp:effectExtent l="0" t="0" r="0" b="0"/>
            <wp:docPr id="3" name="Obrázek 3" descr="http://upload.wikimedia.org/wikipedia/commons/thumb/3/33/Castle_Hazmburk_%281833%29.jpg/220px-Castle_Hazmburk_%281833%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3/Castle_Hazmburk_%281833%29.jpg/220px-Castle_Hazmburk_%281833%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3D" w:rsidRDefault="0061673D" w:rsidP="0061673D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hrad Hazmburk na kresbě K.H. Máchy z roku 1833</w:t>
      </w:r>
    </w:p>
    <w:p w:rsidR="0061673D" w:rsidRDefault="0061673D" w:rsidP="0061673D">
      <w:pPr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C90D7A" w:rsidRDefault="008C4EC5" w:rsidP="00C90D7A">
      <w:pPr>
        <w:ind w:firstLine="709"/>
        <w:contextualSpacing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Máchovou partnerkou, snoubenkou a matkou jeho syna byla </w:t>
      </w:r>
      <w:r w:rsidRPr="007D27E2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Eleonora Šomková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(zvaná Lori) – dcera pražského knihaře. Charakter jejich </w:t>
      </w:r>
      <w:r w:rsidRPr="0061673D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bouřlivého vztahu </w:t>
      </w:r>
      <w:r w:rsidRPr="001A5121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na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stiňuje Máchův intimní deník. Je patrné, že podstatnou roli hrála Máchova osobnost – jeho rozervanost, přecitlivělost, psychická labilita, ale i žárlivost. Měsíc před plánovanou svatbou byl jejich vztah ukončen předčasnou Máchovou smrtí</w:t>
      </w:r>
      <w:r w:rsidR="007D27E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</w:t>
      </w:r>
      <w:r w:rsidR="006167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 </w:t>
      </w:r>
      <w:r w:rsidR="007D27E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Litoměřicích</w:t>
      </w:r>
      <w:r w:rsidR="006167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(1836)-</w:t>
      </w:r>
      <w:r w:rsidR="007D27E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po těžkém a náhlém onemocnění cholerou</w:t>
      </w:r>
      <w:r w:rsidR="0061673D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ve 26 letech, těsně před sňatkem a chvíli po narození syna</w:t>
      </w:r>
      <w:r w:rsidR="007D27E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:rsidR="0061673D" w:rsidRDefault="0061673D" w:rsidP="00C90D7A">
      <w:pPr>
        <w:ind w:firstLine="709"/>
        <w:contextualSpacing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Pohřeb se tedy konal v</w:t>
      </w:r>
      <w:r w:rsidR="00C90D7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 Litoměřicích v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plánový den svatby. V Praze se konalo za Máchu rekviem, na které přišlo kromě rodiny mnoho studentů a profesorů (mj. Josef Jungmann).</w:t>
      </w:r>
      <w:r w:rsidR="00C90D7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 roce 1939 byly ale jeho ostatky převezeny z Litoměřic na vyšehradský hřbitov.</w:t>
      </w:r>
    </w:p>
    <w:p w:rsidR="008C4EC5" w:rsidRPr="00DE01D3" w:rsidRDefault="007D27E2" w:rsidP="00C90D7A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br/>
      </w:r>
    </w:p>
    <w:p w:rsidR="007D27E2" w:rsidRDefault="007D27E2" w:rsidP="00DE01D3">
      <w:p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sectPr w:rsidR="007D27E2" w:rsidSect="003B3319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E01D3" w:rsidRPr="00DE01D3" w:rsidRDefault="00411700" w:rsidP="00DE01D3">
      <w:pPr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411700">
        <w:rPr>
          <w:rFonts w:asciiTheme="minorHAnsi" w:hAnsiTheme="minorHAnsi" w:cstheme="minorHAnsi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898842" cy="3815338"/>
            <wp:effectExtent l="0" t="0" r="0" b="0"/>
            <wp:docPr id="9" name="Obrázek 9" descr="Soubor:Karel Hynek Macha grave 47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bor:Karel Hynek Macha grave 47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68" cy="381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E2" w:rsidRDefault="007D27E2" w:rsidP="003B3319">
      <w:pPr>
        <w:jc w:val="both"/>
      </w:pPr>
    </w:p>
    <w:p w:rsidR="007D27E2" w:rsidRDefault="007D27E2" w:rsidP="007D27E2">
      <w:pPr>
        <w:rPr>
          <w:rFonts w:asciiTheme="minorHAnsi" w:hAnsiTheme="minorHAnsi"/>
          <w:sz w:val="28"/>
          <w:szCs w:val="28"/>
        </w:rPr>
      </w:pPr>
      <w:r w:rsidRPr="007D27E2">
        <w:rPr>
          <w:rFonts w:asciiTheme="minorHAnsi" w:hAnsiTheme="minorHAnsi"/>
          <w:sz w:val="28"/>
          <w:szCs w:val="28"/>
        </w:rPr>
        <w:t>Hrob Ka</w:t>
      </w:r>
      <w:r>
        <w:rPr>
          <w:rFonts w:asciiTheme="minorHAnsi" w:hAnsiTheme="minorHAnsi"/>
          <w:sz w:val="28"/>
          <w:szCs w:val="28"/>
        </w:rPr>
        <w:t xml:space="preserve">rla Hynka Máchy na vyšehradském </w:t>
      </w:r>
      <w:r w:rsidRPr="007D27E2">
        <w:rPr>
          <w:rFonts w:asciiTheme="minorHAnsi" w:hAnsiTheme="minorHAnsi"/>
          <w:sz w:val="28"/>
          <w:szCs w:val="28"/>
        </w:rPr>
        <w:t>hřbitově</w:t>
      </w:r>
      <w:r>
        <w:rPr>
          <w:rFonts w:asciiTheme="minorHAnsi" w:hAnsiTheme="minorHAnsi"/>
          <w:sz w:val="28"/>
          <w:szCs w:val="28"/>
        </w:rPr>
        <w:t>.</w:t>
      </w:r>
    </w:p>
    <w:p w:rsidR="007D27E2" w:rsidRDefault="007D27E2" w:rsidP="007D27E2">
      <w:pPr>
        <w:rPr>
          <w:rFonts w:asciiTheme="minorHAnsi" w:hAnsiTheme="minorHAnsi"/>
          <w:sz w:val="28"/>
          <w:szCs w:val="28"/>
        </w:rPr>
      </w:pPr>
    </w:p>
    <w:p w:rsidR="007D27E2" w:rsidRDefault="007D27E2" w:rsidP="007D27E2">
      <w:pPr>
        <w:rPr>
          <w:rFonts w:asciiTheme="minorHAnsi" w:hAnsiTheme="minorHAnsi"/>
          <w:sz w:val="28"/>
          <w:szCs w:val="28"/>
        </w:rPr>
      </w:pPr>
    </w:p>
    <w:p w:rsidR="007D27E2" w:rsidRDefault="007D27E2" w:rsidP="007D27E2">
      <w:pPr>
        <w:rPr>
          <w:rFonts w:asciiTheme="minorHAnsi" w:hAnsiTheme="minorHAnsi"/>
          <w:sz w:val="28"/>
          <w:szCs w:val="28"/>
        </w:rPr>
      </w:pPr>
    </w:p>
    <w:p w:rsidR="007D27E2" w:rsidRPr="00D36FBD" w:rsidRDefault="007D27E2" w:rsidP="007D27E2">
      <w:pPr>
        <w:rPr>
          <w:rStyle w:val="Hypertextovodkaz"/>
          <w:rFonts w:asciiTheme="minorHAnsi" w:hAnsiTheme="minorHAnsi" w:cstheme="minorHAnsi"/>
          <w:b/>
          <w:color w:val="FF0000"/>
          <w:sz w:val="24"/>
          <w:szCs w:val="24"/>
          <w:u w:val="none"/>
        </w:rPr>
        <w:sectPr w:rsidR="007D27E2" w:rsidRPr="00D36FBD" w:rsidSect="007D27E2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D36FBD">
        <w:rPr>
          <w:rFonts w:asciiTheme="minorHAnsi" w:hAnsiTheme="minorHAnsi"/>
          <w:sz w:val="24"/>
          <w:szCs w:val="24"/>
        </w:rPr>
        <w:t>(www.wikipedia.cz)</w:t>
      </w:r>
    </w:p>
    <w:p w:rsidR="007D27E2" w:rsidRDefault="007D27E2" w:rsidP="003B3319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</w:p>
    <w:p w:rsidR="00411700" w:rsidRDefault="00411700" w:rsidP="00D36FBD">
      <w:pPr>
        <w:pStyle w:val="Normlnweb"/>
        <w:rPr>
          <w:rFonts w:asciiTheme="minorHAnsi" w:hAnsiTheme="minorHAnsi" w:cstheme="minorHAnsi"/>
          <w:b/>
          <w:bCs/>
          <w:sz w:val="32"/>
          <w:szCs w:val="32"/>
          <w:highlight w:val="red"/>
        </w:rPr>
      </w:pPr>
    </w:p>
    <w:p w:rsidR="00D36FBD" w:rsidRDefault="00D36FBD" w:rsidP="00D36FBD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 w:rsidRPr="004C5C69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</w:t>
      </w:r>
      <w:r>
        <w:rPr>
          <w:rFonts w:asciiTheme="minorHAnsi" w:hAnsiTheme="minorHAnsi" w:cstheme="minorHAnsi"/>
          <w:b/>
          <w:bCs/>
          <w:sz w:val="32"/>
          <w:szCs w:val="32"/>
          <w:highlight w:val="red"/>
        </w:rPr>
        <w:t>:</w:t>
      </w:r>
    </w:p>
    <w:p w:rsidR="00D36FBD" w:rsidRPr="004C5C69" w:rsidRDefault="00D36FBD" w:rsidP="00D36FBD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Karel Hynek Mácha:</w:t>
      </w:r>
    </w:p>
    <w:p w:rsidR="001A5121" w:rsidRPr="001A5121" w:rsidRDefault="00D36FBD" w:rsidP="001A5121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b</w:t>
      </w:r>
      <w:r w:rsidR="001A5121">
        <w:rPr>
          <w:rFonts w:asciiTheme="minorHAnsi" w:hAnsiTheme="minorHAnsi" w:cstheme="minorHAnsi"/>
          <w:bCs/>
          <w:sz w:val="28"/>
          <w:szCs w:val="28"/>
          <w:highlight w:val="cyan"/>
        </w:rPr>
        <w:t>yl jediným skutečným romantikem české literatury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="001A512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psal výhradně německy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x 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NE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pracoval v advokátní praxi</w:t>
      </w:r>
      <w:r w:rsidR="00D36FBD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D36FBD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D36FBD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vlasteneckého ruchu se nezúčastňoval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x N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je zakladatelem české novodobé poezie</w:t>
      </w:r>
      <w:r w:rsidR="00D36FBD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D36FBD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D36FBD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rád navštěvoval staré hrady a podnikal dlouhé pěší túry.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 xml:space="preserve">ANO x </w:t>
      </w:r>
      <w:r w:rsidR="00D36FBD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NE</w:t>
      </w:r>
    </w:p>
    <w:p w:rsidR="00D36FBD" w:rsidRDefault="001A5121" w:rsidP="00D36FBD">
      <w:pPr>
        <w:pStyle w:val="Normlnweb"/>
        <w:numPr>
          <w:ilvl w:val="0"/>
          <w:numId w:val="15"/>
        </w:numPr>
        <w:rPr>
          <w:rFonts w:asciiTheme="minorHAnsi" w:hAnsiTheme="minorHAnsi" w:cstheme="minorHAnsi"/>
          <w:bCs/>
          <w:sz w:val="28"/>
          <w:szCs w:val="28"/>
        </w:rPr>
      </w:pPr>
      <w:r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>zemřel ve stáří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v pokročilém věku</w:t>
      </w:r>
      <w:r w:rsidR="00D36FBD"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. </w:t>
      </w:r>
      <w:r w:rsidR="00D36FBD"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D36FBD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F95A35" w:rsidRDefault="00F95A35" w:rsidP="0061462D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</w:pPr>
    </w:p>
    <w:p w:rsidR="007B1EFF" w:rsidRPr="00C90D7A" w:rsidRDefault="0061462D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90D7A">
        <w:rPr>
          <w:rFonts w:asciiTheme="minorHAnsi" w:hAnsiTheme="minorHAnsi" w:cstheme="minorHAnsi"/>
          <w:b/>
          <w:color w:val="FF0000"/>
          <w:sz w:val="32"/>
          <w:szCs w:val="32"/>
        </w:rPr>
        <w:t>Literární tvorba:</w:t>
      </w:r>
    </w:p>
    <w:p w:rsidR="00B34A3B" w:rsidRDefault="0061462D" w:rsidP="0061462D">
      <w:pPr>
        <w:jc w:val="both"/>
        <w:rPr>
          <w:rFonts w:asciiTheme="minorHAnsi" w:hAnsiTheme="minorHAnsi" w:cstheme="minorHAnsi"/>
          <w:sz w:val="28"/>
        </w:rPr>
      </w:pPr>
      <w:r w:rsidRPr="0061462D">
        <w:rPr>
          <w:rFonts w:asciiTheme="minorHAnsi" w:hAnsiTheme="minorHAnsi" w:cstheme="minorHAnsi"/>
          <w:sz w:val="28"/>
        </w:rPr>
        <w:t>Máchova tvorba zahrnuje</w:t>
      </w:r>
      <w:r w:rsidRPr="00B34A3B">
        <w:rPr>
          <w:rFonts w:asciiTheme="minorHAnsi" w:hAnsiTheme="minorHAnsi" w:cstheme="minorHAnsi"/>
          <w:b/>
          <w:color w:val="FF0000"/>
          <w:sz w:val="28"/>
        </w:rPr>
        <w:t>lyriku</w:t>
      </w:r>
      <w:r>
        <w:rPr>
          <w:rFonts w:asciiTheme="minorHAnsi" w:hAnsiTheme="minorHAnsi" w:cstheme="minorHAnsi"/>
          <w:sz w:val="28"/>
        </w:rPr>
        <w:t xml:space="preserve">, </w:t>
      </w:r>
      <w:r w:rsidRPr="00B34A3B">
        <w:rPr>
          <w:rFonts w:asciiTheme="minorHAnsi" w:hAnsiTheme="minorHAnsi" w:cstheme="minorHAnsi"/>
          <w:b/>
          <w:color w:val="FF0000"/>
          <w:sz w:val="28"/>
        </w:rPr>
        <w:t>prózu</w:t>
      </w:r>
      <w:r>
        <w:rPr>
          <w:rFonts w:asciiTheme="minorHAnsi" w:hAnsiTheme="minorHAnsi" w:cstheme="minorHAnsi"/>
          <w:sz w:val="28"/>
        </w:rPr>
        <w:t xml:space="preserve">i prvky </w:t>
      </w:r>
      <w:r w:rsidRPr="00B34A3B">
        <w:rPr>
          <w:rFonts w:asciiTheme="minorHAnsi" w:hAnsiTheme="minorHAnsi" w:cstheme="minorHAnsi"/>
          <w:b/>
          <w:color w:val="FF0000"/>
          <w:sz w:val="28"/>
        </w:rPr>
        <w:t>dramatu</w:t>
      </w:r>
      <w:r>
        <w:rPr>
          <w:rFonts w:asciiTheme="minorHAnsi" w:hAnsiTheme="minorHAnsi" w:cstheme="minorHAnsi"/>
          <w:sz w:val="28"/>
        </w:rPr>
        <w:t xml:space="preserve">. </w:t>
      </w:r>
      <w:r w:rsidR="00B34A3B">
        <w:rPr>
          <w:rFonts w:asciiTheme="minorHAnsi" w:hAnsiTheme="minorHAnsi" w:cstheme="minorHAnsi"/>
          <w:sz w:val="28"/>
        </w:rPr>
        <w:t xml:space="preserve">Jednotlivé literární druhy </w:t>
      </w:r>
      <w:r w:rsidR="00B34A3B" w:rsidRPr="00B34A3B">
        <w:rPr>
          <w:rFonts w:asciiTheme="minorHAnsi" w:hAnsiTheme="minorHAnsi" w:cstheme="minorHAnsi"/>
          <w:b/>
          <w:sz w:val="28"/>
        </w:rPr>
        <w:t>se prolínají</w:t>
      </w:r>
      <w:r w:rsidR="00B34A3B">
        <w:rPr>
          <w:rFonts w:asciiTheme="minorHAnsi" w:hAnsiTheme="minorHAnsi" w:cstheme="minorHAnsi"/>
          <w:sz w:val="28"/>
        </w:rPr>
        <w:t>: poezie proniká do prózy, próza vyniká zvukovou stránkou textu (hudebností) a neobyčejnou metaforikou.</w:t>
      </w:r>
    </w:p>
    <w:p w:rsidR="00B34A3B" w:rsidRDefault="00B34A3B" w:rsidP="0061462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 Máchově tvorbě se projevuje </w:t>
      </w:r>
      <w:r w:rsidRPr="00B34A3B">
        <w:rPr>
          <w:rFonts w:asciiTheme="minorHAnsi" w:hAnsiTheme="minorHAnsi" w:cstheme="minorHAnsi"/>
          <w:b/>
          <w:color w:val="FF0000"/>
          <w:sz w:val="28"/>
        </w:rPr>
        <w:t>romantismus</w:t>
      </w:r>
      <w:r>
        <w:rPr>
          <w:rFonts w:asciiTheme="minorHAnsi" w:hAnsiTheme="minorHAnsi" w:cstheme="minorHAnsi"/>
          <w:sz w:val="28"/>
        </w:rPr>
        <w:t>ve všech charakteristických znacích: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subjektivismus (jednotlivec se stává středem pozornosti nejen ve vnější podobě, ale hledá cestu do nitra, k nejhlubším prožitkům)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síla a hodnota citu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smysl pro obraznost (barevnost, kontrasty světla a tmy)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tvůrčí fantazie</w:t>
      </w:r>
    </w:p>
    <w:p w:rsid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tajemství, sen, halucinace, extáze</w:t>
      </w:r>
    </w:p>
    <w:p w:rsidR="00B34A3B" w:rsidRPr="00B34A3B" w:rsidRDefault="00B34A3B" w:rsidP="00B34A3B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prostředí (staré hrady, zříceniny se specifickou atmosférou, neobyčejné krajiny plné kontrastů)</w:t>
      </w:r>
    </w:p>
    <w:p w:rsidR="0061462D" w:rsidRDefault="002E2C2E" w:rsidP="0061462D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K. H. Mácha začal psát básně již na gymnáziu německy. Za jeho života vyšel knižně jen Máj, vše</w:t>
      </w:r>
      <w:r w:rsidR="00271569">
        <w:rPr>
          <w:rFonts w:asciiTheme="minorHAnsi" w:hAnsiTheme="minorHAnsi" w:cstheme="minorHAnsi"/>
          <w:sz w:val="28"/>
        </w:rPr>
        <w:t>chna ostatní díla existovala pouze</w:t>
      </w:r>
      <w:r>
        <w:rPr>
          <w:rFonts w:asciiTheme="minorHAnsi" w:hAnsiTheme="minorHAnsi" w:cstheme="minorHAnsi"/>
          <w:sz w:val="28"/>
        </w:rPr>
        <w:t xml:space="preserve"> v rukopisech a opisech. </w:t>
      </w:r>
      <w:r w:rsidR="00EC3074">
        <w:rPr>
          <w:rFonts w:asciiTheme="minorHAnsi" w:hAnsiTheme="minorHAnsi" w:cstheme="minorHAnsi"/>
          <w:sz w:val="28"/>
        </w:rPr>
        <w:t>Prvními vydavateli byli Máchův bratr Michal a Karel Sabina, jejichž zásluhou vyšly Máchovy spisy v roce 1862.</w:t>
      </w:r>
    </w:p>
    <w:p w:rsidR="00271569" w:rsidRDefault="00271569" w:rsidP="0061462D">
      <w:pPr>
        <w:jc w:val="both"/>
        <w:rPr>
          <w:rFonts w:asciiTheme="minorHAnsi" w:hAnsiTheme="minorHAnsi" w:cstheme="minorHAnsi"/>
          <w:sz w:val="28"/>
        </w:rPr>
      </w:pPr>
    </w:p>
    <w:p w:rsidR="00516855" w:rsidRPr="00271569" w:rsidRDefault="00516855" w:rsidP="00516855">
      <w:pPr>
        <w:tabs>
          <w:tab w:val="left" w:pos="5280"/>
          <w:tab w:val="right" w:pos="9072"/>
        </w:tabs>
        <w:jc w:val="both"/>
        <w:rPr>
          <w:rFonts w:asciiTheme="minorHAnsi" w:hAnsiTheme="minorHAnsi"/>
          <w:i/>
          <w:sz w:val="28"/>
          <w:szCs w:val="28"/>
        </w:rPr>
      </w:pPr>
      <w:r w:rsidRPr="00271569">
        <w:rPr>
          <w:rFonts w:asciiTheme="minorHAnsi" w:hAnsiTheme="minorHAnsi" w:cstheme="minorHAnsi"/>
          <w:i/>
          <w:sz w:val="28"/>
        </w:rPr>
        <w:t xml:space="preserve">Tento DUM </w:t>
      </w:r>
      <w:r w:rsidRPr="00271569">
        <w:rPr>
          <w:rFonts w:asciiTheme="minorHAnsi" w:hAnsiTheme="minorHAnsi"/>
          <w:i/>
          <w:sz w:val="28"/>
          <w:szCs w:val="28"/>
        </w:rPr>
        <w:t xml:space="preserve">III/2-CJ2/4.18/Bi se zaměřuje na analýzu skladby </w:t>
      </w:r>
      <w:r w:rsidRPr="00271569">
        <w:rPr>
          <w:rFonts w:asciiTheme="minorHAnsi" w:hAnsiTheme="minorHAnsi"/>
          <w:b/>
          <w:i/>
          <w:color w:val="FF0000"/>
          <w:sz w:val="28"/>
          <w:szCs w:val="28"/>
        </w:rPr>
        <w:t>Máj</w:t>
      </w:r>
      <w:r w:rsidRPr="00271569">
        <w:rPr>
          <w:rFonts w:asciiTheme="minorHAnsi" w:hAnsiTheme="minorHAnsi"/>
          <w:i/>
          <w:sz w:val="28"/>
          <w:szCs w:val="28"/>
        </w:rPr>
        <w:t>(1836), ostatním dílům</w:t>
      </w:r>
      <w:r w:rsidR="00DE44BA">
        <w:rPr>
          <w:rFonts w:asciiTheme="minorHAnsi" w:hAnsiTheme="minorHAnsi"/>
          <w:i/>
          <w:sz w:val="28"/>
          <w:szCs w:val="28"/>
        </w:rPr>
        <w:t xml:space="preserve"> Karla Hynka Máchy</w:t>
      </w:r>
      <w:r w:rsidRPr="00271569">
        <w:rPr>
          <w:rFonts w:asciiTheme="minorHAnsi" w:hAnsiTheme="minorHAnsi"/>
          <w:i/>
          <w:sz w:val="28"/>
          <w:szCs w:val="28"/>
        </w:rPr>
        <w:t xml:space="preserve"> je věnována pozo</w:t>
      </w:r>
      <w:r w:rsidR="00271569" w:rsidRPr="00271569">
        <w:rPr>
          <w:rFonts w:asciiTheme="minorHAnsi" w:hAnsiTheme="minorHAnsi"/>
          <w:i/>
          <w:sz w:val="28"/>
          <w:szCs w:val="28"/>
        </w:rPr>
        <w:t>rnost v DUM III/2-CJ2/4.11/Bi.</w:t>
      </w:r>
    </w:p>
    <w:p w:rsidR="00C90D7A" w:rsidRDefault="00C90D7A" w:rsidP="00DE44BA">
      <w:pPr>
        <w:tabs>
          <w:tab w:val="left" w:pos="5280"/>
          <w:tab w:val="right" w:pos="9072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516855" w:rsidRPr="00516855" w:rsidRDefault="00516855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516855">
        <w:rPr>
          <w:rFonts w:asciiTheme="minorHAnsi" w:hAnsiTheme="minorHAnsi"/>
          <w:b/>
          <w:color w:val="FF0000"/>
          <w:sz w:val="32"/>
          <w:szCs w:val="32"/>
        </w:rPr>
        <w:t>Máj</w:t>
      </w:r>
    </w:p>
    <w:p w:rsidR="00516855" w:rsidRPr="00271569" w:rsidRDefault="00516855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271569">
        <w:rPr>
          <w:rFonts w:asciiTheme="minorHAnsi" w:hAnsiTheme="minorHAnsi"/>
          <w:sz w:val="28"/>
          <w:szCs w:val="28"/>
        </w:rPr>
        <w:t>(1836, psáno na přelomu roku 1835 1836)</w:t>
      </w:r>
    </w:p>
    <w:p w:rsidR="00271569" w:rsidRPr="00271569" w:rsidRDefault="00271569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271569">
        <w:rPr>
          <w:rFonts w:asciiTheme="minorHAnsi" w:hAnsiTheme="minorHAnsi"/>
          <w:sz w:val="28"/>
          <w:szCs w:val="28"/>
        </w:rPr>
        <w:t>vrcholná skladba Máchovy tvorby</w:t>
      </w:r>
    </w:p>
    <w:p w:rsidR="00271569" w:rsidRPr="00271569" w:rsidRDefault="00271569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271569">
        <w:rPr>
          <w:rFonts w:asciiTheme="minorHAnsi" w:hAnsiTheme="minorHAnsi"/>
          <w:sz w:val="28"/>
          <w:szCs w:val="28"/>
        </w:rPr>
        <w:lastRenderedPageBreak/>
        <w:t>lyrickoepická báseň</w:t>
      </w:r>
    </w:p>
    <w:p w:rsidR="00C90D7A" w:rsidRDefault="00C90D7A" w:rsidP="00271569">
      <w:pPr>
        <w:tabs>
          <w:tab w:val="left" w:pos="5280"/>
          <w:tab w:val="right" w:pos="9072"/>
        </w:tabs>
        <w:rPr>
          <w:rFonts w:asciiTheme="minorHAnsi" w:hAnsiTheme="minorHAnsi"/>
          <w:sz w:val="32"/>
          <w:szCs w:val="32"/>
        </w:rPr>
        <w:sectPr w:rsidR="00C90D7A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7E572C" w:rsidRDefault="007E572C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7E572C">
        <w:rPr>
          <w:rFonts w:asciiTheme="minorHAnsi" w:hAnsiTheme="minorHAnsi"/>
          <w:sz w:val="28"/>
          <w:szCs w:val="28"/>
          <w:highlight w:val="yellow"/>
        </w:rPr>
        <w:lastRenderedPageBreak/>
        <w:t>Kompozice:</w:t>
      </w:r>
    </w:p>
    <w:p w:rsidR="00CF32F5" w:rsidRPr="00CF32F5" w:rsidRDefault="00CF32F5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CF32F5">
        <w:rPr>
          <w:rFonts w:asciiTheme="minorHAnsi" w:hAnsiTheme="minorHAnsi"/>
          <w:sz w:val="28"/>
          <w:szCs w:val="28"/>
        </w:rPr>
        <w:t>Tato lyrickoepická skladba se skládá z </w:t>
      </w:r>
      <w:r w:rsidRPr="00CF32F5">
        <w:rPr>
          <w:rFonts w:asciiTheme="minorHAnsi" w:hAnsiTheme="minorHAnsi"/>
          <w:b/>
          <w:sz w:val="28"/>
          <w:szCs w:val="28"/>
          <w:highlight w:val="cyan"/>
        </w:rPr>
        <w:t>dedikace</w:t>
      </w:r>
      <w:r w:rsidRPr="00CF32F5">
        <w:rPr>
          <w:rFonts w:asciiTheme="minorHAnsi" w:hAnsiTheme="minorHAnsi"/>
          <w:sz w:val="28"/>
          <w:szCs w:val="28"/>
        </w:rPr>
        <w:t xml:space="preserve"> (věnován</w:t>
      </w:r>
      <w:r w:rsidRPr="00890579">
        <w:rPr>
          <w:rFonts w:asciiTheme="minorHAnsi" w:hAnsiTheme="minorHAnsi"/>
          <w:sz w:val="28"/>
          <w:szCs w:val="28"/>
        </w:rPr>
        <w:t xml:space="preserve">í), </w:t>
      </w:r>
      <w:r w:rsidRPr="00CF32F5">
        <w:rPr>
          <w:rFonts w:asciiTheme="minorHAnsi" w:hAnsiTheme="minorHAnsi"/>
          <w:b/>
          <w:sz w:val="28"/>
          <w:szCs w:val="28"/>
          <w:highlight w:val="cyan"/>
        </w:rPr>
        <w:t>4 zpěvů</w:t>
      </w:r>
      <w:r w:rsidRPr="00890579">
        <w:rPr>
          <w:rFonts w:asciiTheme="minorHAnsi" w:hAnsiTheme="minorHAnsi"/>
          <w:sz w:val="28"/>
          <w:szCs w:val="28"/>
        </w:rPr>
        <w:t xml:space="preserve"> a </w:t>
      </w:r>
      <w:r w:rsidRPr="00CF32F5">
        <w:rPr>
          <w:rFonts w:asciiTheme="minorHAnsi" w:hAnsiTheme="minorHAnsi"/>
          <w:b/>
          <w:sz w:val="28"/>
          <w:szCs w:val="28"/>
          <w:highlight w:val="cyan"/>
        </w:rPr>
        <w:t>2 intermezz</w:t>
      </w:r>
      <w:r w:rsidRPr="00CF32F5">
        <w:rPr>
          <w:rFonts w:asciiTheme="minorHAnsi" w:hAnsiTheme="minorHAnsi"/>
          <w:sz w:val="28"/>
          <w:szCs w:val="28"/>
          <w:highlight w:val="cyan"/>
        </w:rPr>
        <w:t>.</w:t>
      </w:r>
    </w:p>
    <w:p w:rsidR="00CF32F5" w:rsidRPr="00CF32F5" w:rsidRDefault="00516855" w:rsidP="00CF32F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32"/>
          <w:szCs w:val="32"/>
        </w:rPr>
      </w:pPr>
      <w:r w:rsidRPr="00516855">
        <w:rPr>
          <w:rFonts w:asciiTheme="minorHAnsi" w:hAnsiTheme="minorHAnsi"/>
          <w:noProof/>
          <w:sz w:val="32"/>
          <w:szCs w:val="32"/>
          <w:lang w:eastAsia="cs-CZ"/>
        </w:rPr>
        <w:drawing>
          <wp:inline distT="0" distB="0" distL="0" distR="0">
            <wp:extent cx="2445026" cy="3867586"/>
            <wp:effectExtent l="0" t="0" r="0" b="0"/>
            <wp:docPr id="4" name="Obrázek 4" descr="Má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95" cy="38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69" w:rsidRPr="00CF32F5" w:rsidRDefault="00271569" w:rsidP="00271569">
      <w:pPr>
        <w:tabs>
          <w:tab w:val="left" w:pos="5280"/>
          <w:tab w:val="right" w:pos="9072"/>
        </w:tabs>
        <w:rPr>
          <w:rFonts w:asciiTheme="minorHAnsi" w:hAnsiTheme="minorHAnsi"/>
          <w:b/>
          <w:sz w:val="28"/>
          <w:szCs w:val="28"/>
        </w:rPr>
      </w:pPr>
      <w:r w:rsidRPr="00CF32F5">
        <w:rPr>
          <w:rFonts w:asciiTheme="minorHAnsi" w:hAnsiTheme="minorHAnsi"/>
          <w:b/>
          <w:sz w:val="28"/>
          <w:szCs w:val="28"/>
          <w:highlight w:val="yellow"/>
        </w:rPr>
        <w:t>Epická složka:</w:t>
      </w:r>
    </w:p>
    <w:p w:rsidR="00890579" w:rsidRDefault="00271569" w:rsidP="00C90D7A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CF32F5">
        <w:rPr>
          <w:rFonts w:asciiTheme="minorHAnsi" w:hAnsiTheme="minorHAnsi"/>
          <w:sz w:val="28"/>
          <w:szCs w:val="28"/>
        </w:rPr>
        <w:t>Dějová složka je celkem jednoduchá a má dokonce svůj historický základ. Odehrává se v krajině kolem Bezdězu</w:t>
      </w:r>
      <w:r w:rsidRPr="00805318">
        <w:rPr>
          <w:rFonts w:asciiTheme="minorHAnsi" w:hAnsiTheme="minorHAnsi"/>
          <w:sz w:val="28"/>
          <w:szCs w:val="28"/>
          <w:highlight w:val="cyan"/>
        </w:rPr>
        <w:t>. Mladý Vilém</w:t>
      </w:r>
      <w:r w:rsidRPr="00CF32F5">
        <w:rPr>
          <w:rFonts w:asciiTheme="minorHAnsi" w:hAnsiTheme="minorHAnsi"/>
          <w:sz w:val="28"/>
          <w:szCs w:val="28"/>
        </w:rPr>
        <w:t xml:space="preserve"> se dozvídá, že jeho </w:t>
      </w:r>
      <w:r w:rsidRPr="00805318">
        <w:rPr>
          <w:rFonts w:asciiTheme="minorHAnsi" w:hAnsiTheme="minorHAnsi"/>
          <w:sz w:val="28"/>
          <w:szCs w:val="28"/>
          <w:highlight w:val="cyan"/>
        </w:rPr>
        <w:t>milá Jarmila</w:t>
      </w:r>
      <w:r w:rsidRPr="00CF32F5">
        <w:rPr>
          <w:rFonts w:asciiTheme="minorHAnsi" w:hAnsiTheme="minorHAnsi"/>
          <w:sz w:val="28"/>
          <w:szCs w:val="28"/>
        </w:rPr>
        <w:t xml:space="preserve"> byla svedena ještě v době,</w:t>
      </w:r>
      <w:r w:rsidR="00CF32F5">
        <w:rPr>
          <w:rFonts w:asciiTheme="minorHAnsi" w:hAnsiTheme="minorHAnsi"/>
          <w:sz w:val="28"/>
          <w:szCs w:val="28"/>
        </w:rPr>
        <w:t xml:space="preserve"> než ji poznal. </w:t>
      </w:r>
      <w:r w:rsidR="00CF32F5" w:rsidRPr="00CF32F5">
        <w:rPr>
          <w:rFonts w:asciiTheme="minorHAnsi" w:hAnsiTheme="minorHAnsi"/>
          <w:sz w:val="28"/>
          <w:szCs w:val="28"/>
        </w:rPr>
        <w:t xml:space="preserve">Zavraždí svůdce, aniž tuší, že zabil vlastního </w:t>
      </w:r>
      <w:r w:rsidR="00CF32F5" w:rsidRPr="00805318">
        <w:rPr>
          <w:rFonts w:asciiTheme="minorHAnsi" w:hAnsiTheme="minorHAnsi"/>
          <w:sz w:val="28"/>
          <w:szCs w:val="28"/>
          <w:highlight w:val="cyan"/>
        </w:rPr>
        <w:t>otce.</w:t>
      </w:r>
      <w:r w:rsidR="00CF32F5" w:rsidRPr="00CF32F5">
        <w:rPr>
          <w:rFonts w:asciiTheme="minorHAnsi" w:hAnsiTheme="minorHAnsi"/>
          <w:sz w:val="28"/>
          <w:szCs w:val="28"/>
        </w:rPr>
        <w:t xml:space="preserve"> Právě jím byl Vilém již kdysi zavržen, a tak se z něj stal </w:t>
      </w:r>
      <w:r w:rsidR="00CF32F5">
        <w:rPr>
          <w:rFonts w:asciiTheme="minorHAnsi" w:hAnsiTheme="minorHAnsi"/>
          <w:sz w:val="28"/>
          <w:szCs w:val="28"/>
        </w:rPr>
        <w:t xml:space="preserve">obávaný loupežník. </w:t>
      </w:r>
      <w:r w:rsidR="00CF32F5" w:rsidRPr="00CF32F5">
        <w:rPr>
          <w:rFonts w:asciiTheme="minorHAnsi" w:hAnsiTheme="minorHAnsi"/>
          <w:sz w:val="28"/>
          <w:szCs w:val="28"/>
        </w:rPr>
        <w:t>Za vraždu svého otce je Vilém uvržen do vězení a příští den je vykonána poprava. Zdrcená</w:t>
      </w:r>
      <w:r w:rsidR="00CF32F5">
        <w:rPr>
          <w:rFonts w:asciiTheme="minorHAnsi" w:hAnsiTheme="minorHAnsi"/>
          <w:sz w:val="28"/>
          <w:szCs w:val="28"/>
        </w:rPr>
        <w:t xml:space="preserve"> Jarmila najde dobrovolnou smrt </w:t>
      </w:r>
      <w:r w:rsidR="00890579">
        <w:rPr>
          <w:rFonts w:asciiTheme="minorHAnsi" w:hAnsiTheme="minorHAnsi"/>
          <w:sz w:val="28"/>
          <w:szCs w:val="28"/>
        </w:rPr>
        <w:t xml:space="preserve">ve vlnách jezera. Nacházíme zde tedy </w:t>
      </w:r>
      <w:r w:rsidR="00890579" w:rsidRPr="00890579">
        <w:rPr>
          <w:rFonts w:asciiTheme="minorHAnsi" w:hAnsiTheme="minorHAnsi"/>
          <w:sz w:val="28"/>
          <w:szCs w:val="28"/>
          <w:highlight w:val="yellow"/>
        </w:rPr>
        <w:t>tragédie tří lidí</w:t>
      </w:r>
      <w:r w:rsidR="00890579">
        <w:rPr>
          <w:rFonts w:asciiTheme="minorHAnsi" w:hAnsiTheme="minorHAnsi"/>
          <w:sz w:val="28"/>
          <w:szCs w:val="28"/>
        </w:rPr>
        <w:t>:</w:t>
      </w:r>
    </w:p>
    <w:p w:rsidR="00890579" w:rsidRDefault="00890579" w:rsidP="00890579">
      <w:pPr>
        <w:pStyle w:val="Odstavecseseznamem"/>
        <w:numPr>
          <w:ilvl w:val="0"/>
          <w:numId w:val="16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tragédie mladého člověka, který zavraždil</w:t>
      </w:r>
      <w:r w:rsidR="005B654F">
        <w:rPr>
          <w:rFonts w:asciiTheme="minorHAnsi" w:hAnsiTheme="minorHAnsi"/>
          <w:sz w:val="28"/>
          <w:szCs w:val="28"/>
        </w:rPr>
        <w:t>,</w:t>
      </w:r>
    </w:p>
    <w:p w:rsidR="00890579" w:rsidRDefault="00890579" w:rsidP="00890579">
      <w:pPr>
        <w:pStyle w:val="Odstavecseseznamem"/>
        <w:numPr>
          <w:ilvl w:val="0"/>
          <w:numId w:val="16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tragédie mladé svedené dívky, která spáchala sebevraždu</w:t>
      </w:r>
      <w:r w:rsidR="005B654F">
        <w:rPr>
          <w:rFonts w:asciiTheme="minorHAnsi" w:hAnsiTheme="minorHAnsi"/>
          <w:sz w:val="28"/>
          <w:szCs w:val="28"/>
        </w:rPr>
        <w:t>,</w:t>
      </w:r>
    </w:p>
    <w:p w:rsidR="00890579" w:rsidRDefault="00890579" w:rsidP="00890579">
      <w:pPr>
        <w:pStyle w:val="Odstavecseseznamem"/>
        <w:numPr>
          <w:ilvl w:val="0"/>
          <w:numId w:val="16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tragédie zabitého svůdce dívky, který zapudil svého syna a posléze svedl jeho dívku.</w:t>
      </w:r>
    </w:p>
    <w:p w:rsidR="005B654F" w:rsidRDefault="005B654F" w:rsidP="00FC3B34">
      <w:pPr>
        <w:tabs>
          <w:tab w:val="left" w:pos="5280"/>
          <w:tab w:val="right" w:pos="9072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Zopakujeme-li</w:t>
      </w:r>
      <w:r w:rsidR="00890579">
        <w:rPr>
          <w:rFonts w:asciiTheme="minorHAnsi" w:hAnsiTheme="minorHAnsi"/>
          <w:sz w:val="28"/>
          <w:szCs w:val="28"/>
        </w:rPr>
        <w:t xml:space="preserve"> tento </w:t>
      </w:r>
      <w:r w:rsidR="00382814">
        <w:rPr>
          <w:rFonts w:asciiTheme="minorHAnsi" w:hAnsiTheme="minorHAnsi"/>
          <w:sz w:val="28"/>
          <w:szCs w:val="28"/>
        </w:rPr>
        <w:t>„</w:t>
      </w:r>
      <w:r w:rsidR="00890579">
        <w:rPr>
          <w:rFonts w:asciiTheme="minorHAnsi" w:hAnsiTheme="minorHAnsi"/>
          <w:sz w:val="28"/>
          <w:szCs w:val="28"/>
        </w:rPr>
        <w:t>začarovaný kruh</w:t>
      </w:r>
      <w:r w:rsidR="00382814">
        <w:rPr>
          <w:rFonts w:asciiTheme="minorHAnsi" w:hAnsiTheme="minorHAnsi"/>
          <w:sz w:val="28"/>
          <w:szCs w:val="28"/>
        </w:rPr>
        <w:t>“</w:t>
      </w:r>
      <w:r w:rsidR="00890579">
        <w:rPr>
          <w:rFonts w:asciiTheme="minorHAnsi" w:hAnsiTheme="minorHAnsi"/>
          <w:sz w:val="28"/>
          <w:szCs w:val="28"/>
        </w:rPr>
        <w:t xml:space="preserve">, v němž společnost </w:t>
      </w:r>
      <w:r w:rsidR="00890579" w:rsidRPr="005B654F">
        <w:rPr>
          <w:rFonts w:asciiTheme="minorHAnsi" w:hAnsiTheme="minorHAnsi"/>
          <w:sz w:val="28"/>
          <w:szCs w:val="28"/>
          <w:u w:val="single"/>
        </w:rPr>
        <w:t xml:space="preserve">trestá viníka vraždy - Viléma, </w:t>
      </w:r>
      <w:r w:rsidR="00890579">
        <w:rPr>
          <w:rFonts w:asciiTheme="minorHAnsi" w:hAnsiTheme="minorHAnsi"/>
          <w:sz w:val="28"/>
          <w:szCs w:val="28"/>
        </w:rPr>
        <w:t xml:space="preserve">který se </w:t>
      </w:r>
      <w:r w:rsidR="00890579" w:rsidRPr="005B654F">
        <w:rPr>
          <w:rFonts w:asciiTheme="minorHAnsi" w:hAnsiTheme="minorHAnsi"/>
          <w:sz w:val="28"/>
          <w:szCs w:val="28"/>
          <w:u w:val="single"/>
        </w:rPr>
        <w:t>ale stal loupežníkem z otcovy viny</w:t>
      </w:r>
      <w:r>
        <w:rPr>
          <w:rFonts w:asciiTheme="minorHAnsi" w:hAnsiTheme="minorHAnsi"/>
          <w:sz w:val="28"/>
          <w:szCs w:val="28"/>
          <w:u w:val="single"/>
        </w:rPr>
        <w:t xml:space="preserve"> (oběti činu)</w:t>
      </w:r>
      <w:r w:rsidR="007E572C">
        <w:rPr>
          <w:rFonts w:asciiTheme="minorHAnsi" w:hAnsiTheme="minorHAnsi"/>
          <w:sz w:val="28"/>
          <w:szCs w:val="28"/>
        </w:rPr>
        <w:t>, s</w:t>
      </w:r>
      <w:r w:rsidR="00890579">
        <w:rPr>
          <w:rFonts w:asciiTheme="minorHAnsi" w:hAnsiTheme="minorHAnsi"/>
          <w:sz w:val="28"/>
          <w:szCs w:val="28"/>
        </w:rPr>
        <w:t xml:space="preserve">hledáme, že se msta obrátila nakonec proti skutečnému původci dramatu. Proto se v této souvislosti v Máji hovoří </w:t>
      </w:r>
      <w:r w:rsidR="00890579" w:rsidRPr="00805318">
        <w:rPr>
          <w:rFonts w:asciiTheme="minorHAnsi" w:hAnsiTheme="minorHAnsi"/>
          <w:sz w:val="28"/>
          <w:szCs w:val="28"/>
          <w:highlight w:val="yellow"/>
        </w:rPr>
        <w:t>o tragédii obecně lidské</w:t>
      </w:r>
      <w:r w:rsidR="0002747E" w:rsidRPr="00805318">
        <w:rPr>
          <w:rFonts w:asciiTheme="minorHAnsi" w:hAnsiTheme="minorHAnsi"/>
          <w:sz w:val="28"/>
          <w:szCs w:val="28"/>
          <w:highlight w:val="yellow"/>
        </w:rPr>
        <w:t>,</w:t>
      </w:r>
      <w:r w:rsidR="0002747E">
        <w:rPr>
          <w:rFonts w:asciiTheme="minorHAnsi" w:hAnsiTheme="minorHAnsi"/>
          <w:sz w:val="28"/>
          <w:szCs w:val="28"/>
        </w:rPr>
        <w:t xml:space="preserve"> která může být </w:t>
      </w:r>
      <w:r w:rsidR="0002747E" w:rsidRPr="00805318">
        <w:rPr>
          <w:rFonts w:asciiTheme="minorHAnsi" w:hAnsiTheme="minorHAnsi"/>
          <w:sz w:val="28"/>
          <w:szCs w:val="28"/>
          <w:highlight w:val="cyan"/>
        </w:rPr>
        <w:t>východiskem k filozofickým úvahám o smyslu života</w:t>
      </w:r>
      <w:r w:rsidRPr="00805318">
        <w:rPr>
          <w:rFonts w:asciiTheme="minorHAnsi" w:hAnsiTheme="minorHAnsi"/>
          <w:sz w:val="28"/>
          <w:szCs w:val="28"/>
          <w:highlight w:val="cyan"/>
        </w:rPr>
        <w:t xml:space="preserve"> a lidské existence</w:t>
      </w:r>
      <w:r>
        <w:rPr>
          <w:rFonts w:asciiTheme="minorHAnsi" w:hAnsiTheme="minorHAnsi"/>
          <w:sz w:val="28"/>
          <w:szCs w:val="28"/>
        </w:rPr>
        <w:t xml:space="preserve">a </w:t>
      </w:r>
      <w:r w:rsidRPr="00805318">
        <w:rPr>
          <w:rFonts w:asciiTheme="minorHAnsi" w:hAnsiTheme="minorHAnsi"/>
          <w:sz w:val="28"/>
          <w:szCs w:val="28"/>
          <w:highlight w:val="cyan"/>
        </w:rPr>
        <w:t>zároveň ostře kritizuje tehdejší společnost</w:t>
      </w:r>
      <w:r>
        <w:rPr>
          <w:rFonts w:asciiTheme="minorHAnsi" w:hAnsiTheme="minorHAnsi"/>
          <w:sz w:val="28"/>
          <w:szCs w:val="28"/>
        </w:rPr>
        <w:t xml:space="preserve"> (rozvrácená rodina, citová lhostejnost, mechanické chápání spravedlnosti)</w:t>
      </w:r>
      <w:r w:rsidR="00FC3B34">
        <w:rPr>
          <w:rFonts w:asciiTheme="minorHAnsi" w:hAnsiTheme="minorHAnsi"/>
          <w:sz w:val="28"/>
          <w:szCs w:val="28"/>
        </w:rPr>
        <w:t>.</w:t>
      </w:r>
    </w:p>
    <w:p w:rsidR="00190525" w:rsidRDefault="00190525" w:rsidP="00FC3B34">
      <w:pPr>
        <w:tabs>
          <w:tab w:val="left" w:pos="5280"/>
          <w:tab w:val="right" w:pos="9072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Slova Vilém</w:t>
      </w:r>
      <w:r w:rsidR="00FC3B34">
        <w:rPr>
          <w:rFonts w:asciiTheme="minorHAnsi" w:hAnsiTheme="minorHAnsi"/>
          <w:sz w:val="28"/>
          <w:szCs w:val="28"/>
        </w:rPr>
        <w:t>ova jsou obžalobou společnosti</w:t>
      </w:r>
      <w:r w:rsidR="007E572C">
        <w:rPr>
          <w:rFonts w:asciiTheme="minorHAnsi" w:hAnsiTheme="minorHAnsi"/>
          <w:sz w:val="28"/>
          <w:szCs w:val="28"/>
        </w:rPr>
        <w:t>, sám svou vinu odmítá, vidí sebe jako oběť</w:t>
      </w:r>
      <w:r w:rsidR="00FC3B34">
        <w:rPr>
          <w:rFonts w:asciiTheme="minorHAnsi" w:hAnsiTheme="minorHAnsi"/>
          <w:sz w:val="28"/>
          <w:szCs w:val="28"/>
        </w:rPr>
        <w:t>:</w:t>
      </w:r>
    </w:p>
    <w:p w:rsidR="00FC3B34" w:rsidRDefault="00FC3B34" w:rsidP="00190525">
      <w:pPr>
        <w:tabs>
          <w:tab w:val="left" w:pos="5280"/>
          <w:tab w:val="right" w:pos="9072"/>
        </w:tabs>
        <w:contextualSpacing/>
        <w:rPr>
          <w:rFonts w:asciiTheme="minorHAnsi" w:hAnsiTheme="minorHAnsi"/>
          <w:i/>
          <w:sz w:val="28"/>
          <w:szCs w:val="28"/>
        </w:rPr>
      </w:pP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„Sok - otec můj! Vrah – jeho syn,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on svůdce dívky mojí!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Neznámý mně. – Strašný můj čin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pronesl pomstu dvojí.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Proč rukou jeho vyvržen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stal jsem se hrůzou lesů?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Čí vinu příští pomstí den?</w:t>
      </w:r>
    </w:p>
    <w:p w:rsidR="00190525" w:rsidRDefault="00190525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Čí vinou kletbu nesu?“</w:t>
      </w:r>
    </w:p>
    <w:p w:rsidR="00411700" w:rsidRPr="00190525" w:rsidRDefault="00411700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</w:p>
    <w:p w:rsidR="00190525" w:rsidRDefault="00190525" w:rsidP="00190525">
      <w:pPr>
        <w:tabs>
          <w:tab w:val="left" w:pos="5280"/>
          <w:tab w:val="right" w:pos="9072"/>
        </w:tabs>
        <w:contextualSpacing/>
        <w:rPr>
          <w:rFonts w:asciiTheme="minorHAnsi" w:hAnsiTheme="minorHAnsi"/>
          <w:sz w:val="28"/>
          <w:szCs w:val="28"/>
        </w:rPr>
      </w:pPr>
    </w:p>
    <w:p w:rsidR="005B654F" w:rsidRDefault="00411700" w:rsidP="00411700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11700">
        <w:rPr>
          <w:rFonts w:asciiTheme="minorHAnsi" w:hAnsiTheme="minorHAnsi"/>
          <w:noProof/>
          <w:sz w:val="28"/>
          <w:szCs w:val="28"/>
          <w:lang w:eastAsia="cs-CZ"/>
        </w:rPr>
        <w:drawing>
          <wp:inline distT="0" distB="0" distL="0" distR="0">
            <wp:extent cx="3550596" cy="2704992"/>
            <wp:effectExtent l="0" t="0" r="0" b="635"/>
            <wp:docPr id="8" name="Obrázek 8" descr="Soubor:Bezdez od JV, 183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bor:Bezdez od JV, 183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86" cy="27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0" w:rsidRPr="00411700" w:rsidRDefault="00411700" w:rsidP="00411700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411700">
        <w:rPr>
          <w:rFonts w:asciiTheme="minorHAnsi" w:hAnsiTheme="minorHAnsi"/>
          <w:sz w:val="28"/>
          <w:szCs w:val="28"/>
        </w:rPr>
        <w:lastRenderedPageBreak/>
        <w:t>Bezděz, kresba K. H. Máchy</w:t>
      </w:r>
    </w:p>
    <w:p w:rsidR="00411700" w:rsidRDefault="00411700" w:rsidP="00890579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28"/>
          <w:szCs w:val="28"/>
          <w:highlight w:val="yellow"/>
        </w:rPr>
      </w:pPr>
    </w:p>
    <w:p w:rsidR="005B654F" w:rsidRDefault="005B654F" w:rsidP="00890579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28"/>
          <w:szCs w:val="28"/>
        </w:rPr>
      </w:pPr>
      <w:r w:rsidRPr="005B654F">
        <w:rPr>
          <w:rFonts w:asciiTheme="minorHAnsi" w:hAnsiTheme="minorHAnsi"/>
          <w:b/>
          <w:sz w:val="28"/>
          <w:szCs w:val="28"/>
          <w:highlight w:val="yellow"/>
        </w:rPr>
        <w:t>Lyrická složka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5B654F" w:rsidRPr="005B654F" w:rsidRDefault="005B654F" w:rsidP="00890579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5B654F">
        <w:rPr>
          <w:rFonts w:asciiTheme="minorHAnsi" w:hAnsiTheme="minorHAnsi"/>
          <w:sz w:val="28"/>
          <w:szCs w:val="28"/>
        </w:rPr>
        <w:t xml:space="preserve">Neméně </w:t>
      </w:r>
      <w:r>
        <w:rPr>
          <w:rFonts w:asciiTheme="minorHAnsi" w:hAnsiTheme="minorHAnsi"/>
          <w:sz w:val="28"/>
          <w:szCs w:val="28"/>
        </w:rPr>
        <w:t>důležitou rovinou je rovina lyrick</w:t>
      </w:r>
      <w:r w:rsidR="00805318">
        <w:rPr>
          <w:rFonts w:asciiTheme="minorHAnsi" w:hAnsiTheme="minorHAnsi"/>
          <w:sz w:val="28"/>
          <w:szCs w:val="28"/>
        </w:rPr>
        <w:t xml:space="preserve">á, zejména </w:t>
      </w:r>
      <w:r w:rsidR="00805318" w:rsidRPr="00A95A4A">
        <w:rPr>
          <w:rFonts w:asciiTheme="minorHAnsi" w:hAnsiTheme="minorHAnsi"/>
          <w:sz w:val="28"/>
          <w:szCs w:val="28"/>
          <w:u w:val="single"/>
        </w:rPr>
        <w:t>mistrovství uměleckých</w:t>
      </w:r>
      <w:r w:rsidRPr="00A95A4A">
        <w:rPr>
          <w:rFonts w:asciiTheme="minorHAnsi" w:hAnsiTheme="minorHAnsi"/>
          <w:sz w:val="28"/>
          <w:szCs w:val="28"/>
          <w:u w:val="single"/>
        </w:rPr>
        <w:t xml:space="preserve"> prostředků, kterými Mácha čtenáři představuje </w:t>
      </w:r>
      <w:r w:rsidR="00DE44BA">
        <w:rPr>
          <w:rFonts w:asciiTheme="minorHAnsi" w:hAnsiTheme="minorHAnsi"/>
          <w:sz w:val="28"/>
          <w:szCs w:val="28"/>
          <w:u w:val="single"/>
        </w:rPr>
        <w:t xml:space="preserve">vnitřní prožívání mladého hrdiny a </w:t>
      </w:r>
      <w:r w:rsidRPr="00A95A4A">
        <w:rPr>
          <w:rFonts w:asciiTheme="minorHAnsi" w:hAnsiTheme="minorHAnsi"/>
          <w:sz w:val="28"/>
          <w:szCs w:val="28"/>
          <w:u w:val="single"/>
        </w:rPr>
        <w:t>časoprostor</w:t>
      </w:r>
      <w:r w:rsidR="00DE44BA">
        <w:rPr>
          <w:rFonts w:asciiTheme="minorHAnsi" w:hAnsiTheme="minorHAnsi"/>
          <w:sz w:val="28"/>
          <w:szCs w:val="28"/>
          <w:u w:val="single"/>
        </w:rPr>
        <w:t xml:space="preserve"> skladby</w:t>
      </w:r>
      <w:r w:rsidRPr="00A95A4A">
        <w:rPr>
          <w:rFonts w:asciiTheme="minorHAnsi" w:hAnsiTheme="minorHAnsi"/>
          <w:sz w:val="28"/>
          <w:szCs w:val="28"/>
          <w:u w:val="single"/>
        </w:rPr>
        <w:t>:</w:t>
      </w:r>
      <w:r w:rsidRPr="00805318">
        <w:rPr>
          <w:rFonts w:asciiTheme="minorHAnsi" w:hAnsiTheme="minorHAnsi"/>
          <w:sz w:val="28"/>
          <w:szCs w:val="28"/>
          <w:highlight w:val="cyan"/>
        </w:rPr>
        <w:t>citově podmanivý</w:t>
      </w:r>
      <w:r w:rsidR="007E572C">
        <w:rPr>
          <w:rFonts w:asciiTheme="minorHAnsi" w:hAnsiTheme="minorHAnsi"/>
          <w:sz w:val="28"/>
          <w:szCs w:val="28"/>
          <w:highlight w:val="cyan"/>
        </w:rPr>
        <w:t xml:space="preserve"> a barvitý</w:t>
      </w:r>
      <w:r w:rsidRPr="00805318">
        <w:rPr>
          <w:rFonts w:asciiTheme="minorHAnsi" w:hAnsiTheme="minorHAnsi"/>
          <w:sz w:val="28"/>
          <w:szCs w:val="28"/>
          <w:highlight w:val="cyan"/>
        </w:rPr>
        <w:t xml:space="preserve"> obraz májové přírody</w:t>
      </w:r>
      <w:r w:rsidR="00805318" w:rsidRPr="00805318">
        <w:rPr>
          <w:rFonts w:asciiTheme="minorHAnsi" w:hAnsiTheme="minorHAnsi"/>
          <w:sz w:val="28"/>
          <w:szCs w:val="28"/>
          <w:highlight w:val="cyan"/>
        </w:rPr>
        <w:t xml:space="preserve"> v krajině pod Bezdězem.</w:t>
      </w:r>
    </w:p>
    <w:p w:rsidR="00890579" w:rsidRDefault="00890579" w:rsidP="005B654F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</w:p>
    <w:p w:rsidR="005B654F" w:rsidRDefault="005B654F" w:rsidP="005B654F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</w:p>
    <w:p w:rsidR="00411700" w:rsidRPr="005B654F" w:rsidRDefault="00411700" w:rsidP="005B654F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  <w:sectPr w:rsidR="00411700" w:rsidRPr="005B654F" w:rsidSect="00CF32F5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CF32F5" w:rsidRDefault="007E572C" w:rsidP="007E572C">
      <w:pPr>
        <w:tabs>
          <w:tab w:val="left" w:pos="5280"/>
          <w:tab w:val="right" w:pos="9072"/>
        </w:tabs>
        <w:rPr>
          <w:rFonts w:asciiTheme="minorHAnsi" w:hAnsiTheme="minorHAnsi"/>
          <w:b/>
          <w:sz w:val="28"/>
          <w:szCs w:val="28"/>
        </w:rPr>
      </w:pPr>
      <w:r w:rsidRPr="007E572C">
        <w:rPr>
          <w:rFonts w:asciiTheme="minorHAnsi" w:hAnsiTheme="minorHAnsi"/>
          <w:b/>
          <w:sz w:val="28"/>
          <w:szCs w:val="28"/>
          <w:highlight w:val="yellow"/>
        </w:rPr>
        <w:lastRenderedPageBreak/>
        <w:t>Umělecké prostředky:</w:t>
      </w:r>
    </w:p>
    <w:p w:rsidR="007E572C" w:rsidRDefault="007E572C" w:rsidP="007E572C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Obraz přírody – </w:t>
      </w:r>
      <w:r w:rsidRPr="007E572C">
        <w:rPr>
          <w:rFonts w:asciiTheme="minorHAnsi" w:hAnsiTheme="minorHAnsi"/>
          <w:sz w:val="28"/>
          <w:szCs w:val="28"/>
        </w:rPr>
        <w:t>citov</w:t>
      </w:r>
      <w:r>
        <w:rPr>
          <w:rFonts w:asciiTheme="minorHAnsi" w:hAnsiTheme="minorHAnsi"/>
          <w:sz w:val="28"/>
          <w:szCs w:val="28"/>
        </w:rPr>
        <w:t>ě podmanivý, dynamický, barvitý</w:t>
      </w:r>
    </w:p>
    <w:p w:rsidR="007E572C" w:rsidRPr="00BC09BC" w:rsidRDefault="007E572C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BC09BC">
        <w:rPr>
          <w:rFonts w:asciiTheme="minorHAnsi" w:hAnsiTheme="minorHAnsi"/>
          <w:i/>
          <w:sz w:val="28"/>
          <w:szCs w:val="28"/>
        </w:rPr>
        <w:t>„Modravé páry z lesů temných</w:t>
      </w:r>
    </w:p>
    <w:p w:rsidR="007E572C" w:rsidRPr="00BC09BC" w:rsidRDefault="007E572C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BC09BC">
        <w:rPr>
          <w:rFonts w:asciiTheme="minorHAnsi" w:hAnsiTheme="minorHAnsi"/>
          <w:i/>
          <w:sz w:val="28"/>
          <w:szCs w:val="28"/>
        </w:rPr>
        <w:t>v růžové nebe vstoupají,</w:t>
      </w:r>
    </w:p>
    <w:p w:rsidR="007E572C" w:rsidRPr="00BC09BC" w:rsidRDefault="007E572C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BC09BC">
        <w:rPr>
          <w:rFonts w:asciiTheme="minorHAnsi" w:hAnsiTheme="minorHAnsi"/>
          <w:i/>
          <w:sz w:val="28"/>
          <w:szCs w:val="28"/>
        </w:rPr>
        <w:t>i nad jezerem barev jemných</w:t>
      </w:r>
    </w:p>
    <w:p w:rsidR="007E572C" w:rsidRPr="00BC09BC" w:rsidRDefault="007E572C" w:rsidP="007E572C">
      <w:pPr>
        <w:tabs>
          <w:tab w:val="left" w:pos="5280"/>
          <w:tab w:val="right" w:pos="9072"/>
        </w:tabs>
        <w:contextualSpacing/>
        <w:jc w:val="center"/>
        <w:rPr>
          <w:rFonts w:asciiTheme="minorHAnsi" w:hAnsiTheme="minorHAnsi"/>
          <w:i/>
          <w:sz w:val="28"/>
          <w:szCs w:val="28"/>
        </w:rPr>
      </w:pPr>
      <w:r w:rsidRPr="00BC09BC">
        <w:rPr>
          <w:rFonts w:asciiTheme="minorHAnsi" w:hAnsiTheme="minorHAnsi"/>
          <w:i/>
          <w:sz w:val="28"/>
          <w:szCs w:val="28"/>
        </w:rPr>
        <w:t>modré se mlhy houpají.“</w:t>
      </w:r>
    </w:p>
    <w:p w:rsidR="007E572C" w:rsidRDefault="007E572C" w:rsidP="007E572C">
      <w:pPr>
        <w:tabs>
          <w:tab w:val="left" w:pos="5280"/>
          <w:tab w:val="right" w:pos="9072"/>
        </w:tabs>
        <w:contextualSpacing/>
        <w:rPr>
          <w:rFonts w:asciiTheme="minorHAnsi" w:hAnsiTheme="minorHAnsi"/>
          <w:sz w:val="28"/>
          <w:szCs w:val="28"/>
        </w:rPr>
      </w:pPr>
    </w:p>
    <w:p w:rsidR="00D41F2C" w:rsidRDefault="007E572C" w:rsidP="007E572C">
      <w:pPr>
        <w:tabs>
          <w:tab w:val="left" w:pos="5280"/>
          <w:tab w:val="right" w:pos="9072"/>
        </w:tabs>
        <w:contextualSpacing/>
        <w:rPr>
          <w:rFonts w:asciiTheme="minorHAnsi" w:hAnsiTheme="minorHAnsi"/>
          <w:b/>
          <w:sz w:val="28"/>
          <w:szCs w:val="28"/>
        </w:rPr>
      </w:pPr>
      <w:r w:rsidRPr="007E572C">
        <w:rPr>
          <w:rFonts w:asciiTheme="minorHAnsi" w:hAnsiTheme="minorHAnsi"/>
          <w:b/>
          <w:sz w:val="28"/>
          <w:szCs w:val="28"/>
        </w:rPr>
        <w:t>Kompoziční princip</w:t>
      </w:r>
    </w:p>
    <w:p w:rsidR="00D41F2C" w:rsidRDefault="007E572C" w:rsidP="00D41F2C">
      <w:pPr>
        <w:pStyle w:val="Odstavecseseznamem"/>
        <w:numPr>
          <w:ilvl w:val="0"/>
          <w:numId w:val="20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 w:rsidRPr="00D41F2C">
        <w:rPr>
          <w:rFonts w:asciiTheme="minorHAnsi" w:hAnsiTheme="minorHAnsi"/>
          <w:sz w:val="28"/>
          <w:szCs w:val="28"/>
        </w:rPr>
        <w:t xml:space="preserve">užití </w:t>
      </w:r>
      <w:r w:rsidRPr="00D41F2C">
        <w:rPr>
          <w:rFonts w:asciiTheme="minorHAnsi" w:hAnsiTheme="minorHAnsi"/>
          <w:sz w:val="28"/>
          <w:szCs w:val="28"/>
          <w:highlight w:val="cyan"/>
        </w:rPr>
        <w:t xml:space="preserve">kontrastů </w:t>
      </w:r>
      <w:r w:rsidR="00F3299C" w:rsidRPr="00D41F2C">
        <w:rPr>
          <w:rFonts w:asciiTheme="minorHAnsi" w:hAnsiTheme="minorHAnsi"/>
          <w:sz w:val="28"/>
          <w:szCs w:val="28"/>
          <w:highlight w:val="cyan"/>
        </w:rPr>
        <w:t>v rovině tematické i jazykové</w:t>
      </w:r>
      <w:r w:rsidR="00F3299C" w:rsidRPr="00D41F2C">
        <w:rPr>
          <w:rFonts w:asciiTheme="minorHAnsi" w:hAnsiTheme="minorHAnsi"/>
          <w:sz w:val="28"/>
          <w:szCs w:val="28"/>
        </w:rPr>
        <w:t xml:space="preserve"> (světlo x tma, život x smrt)</w:t>
      </w:r>
    </w:p>
    <w:p w:rsidR="00D41F2C" w:rsidRPr="00D41F2C" w:rsidRDefault="00D41F2C" w:rsidP="00D41F2C">
      <w:pPr>
        <w:pStyle w:val="Odstavecseseznamem"/>
        <w:tabs>
          <w:tab w:val="left" w:pos="5280"/>
          <w:tab w:val="right" w:pos="9072"/>
        </w:tabs>
        <w:jc w:val="center"/>
        <w:rPr>
          <w:rFonts w:asciiTheme="minorHAnsi" w:hAnsiTheme="minorHAnsi"/>
          <w:i/>
          <w:sz w:val="28"/>
          <w:szCs w:val="28"/>
        </w:rPr>
      </w:pPr>
      <w:r w:rsidRPr="00D41F2C">
        <w:rPr>
          <w:rFonts w:asciiTheme="minorHAnsi" w:hAnsiTheme="minorHAnsi"/>
          <w:i/>
          <w:sz w:val="28"/>
          <w:szCs w:val="28"/>
        </w:rPr>
        <w:t xml:space="preserve">„Na bílé zdě stříbrnou zář … </w:t>
      </w:r>
    </w:p>
    <w:p w:rsidR="00D41F2C" w:rsidRDefault="00D41F2C" w:rsidP="00D41F2C">
      <w:pPr>
        <w:pStyle w:val="Odstavecseseznamem"/>
        <w:tabs>
          <w:tab w:val="left" w:pos="5280"/>
          <w:tab w:val="right" w:pos="9072"/>
        </w:tabs>
        <w:jc w:val="center"/>
        <w:rPr>
          <w:rFonts w:asciiTheme="minorHAnsi" w:hAnsiTheme="minorHAnsi"/>
          <w:i/>
          <w:sz w:val="28"/>
          <w:szCs w:val="28"/>
        </w:rPr>
      </w:pPr>
      <w:r w:rsidRPr="00D41F2C">
        <w:rPr>
          <w:rFonts w:asciiTheme="minorHAnsi" w:hAnsiTheme="minorHAnsi"/>
          <w:i/>
          <w:sz w:val="28"/>
          <w:szCs w:val="28"/>
        </w:rPr>
        <w:t>však hluboko u věži je temno pouhé.“</w:t>
      </w:r>
    </w:p>
    <w:p w:rsidR="00D41F2C" w:rsidRPr="00D41F2C" w:rsidRDefault="00D41F2C" w:rsidP="00D41F2C">
      <w:pPr>
        <w:pStyle w:val="Odstavecseseznamem"/>
        <w:tabs>
          <w:tab w:val="left" w:pos="5280"/>
          <w:tab w:val="right" w:pos="9072"/>
        </w:tabs>
        <w:jc w:val="center"/>
        <w:rPr>
          <w:rFonts w:asciiTheme="minorHAnsi" w:hAnsiTheme="minorHAnsi"/>
          <w:i/>
          <w:sz w:val="28"/>
          <w:szCs w:val="28"/>
        </w:rPr>
      </w:pPr>
    </w:p>
    <w:p w:rsidR="007E572C" w:rsidRPr="00D41F2C" w:rsidRDefault="00BF5C60" w:rsidP="00D41F2C">
      <w:pPr>
        <w:pStyle w:val="Odstavecseseznamem"/>
        <w:numPr>
          <w:ilvl w:val="0"/>
          <w:numId w:val="20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 w:rsidRPr="00D41F2C">
        <w:rPr>
          <w:rFonts w:asciiTheme="minorHAnsi" w:hAnsiTheme="minorHAnsi"/>
          <w:sz w:val="28"/>
          <w:szCs w:val="28"/>
          <w:highlight w:val="cyan"/>
        </w:rPr>
        <w:t>dramatický vzestup</w:t>
      </w:r>
      <w:r w:rsidRPr="00D41F2C">
        <w:rPr>
          <w:rFonts w:asciiTheme="minorHAnsi" w:hAnsiTheme="minorHAnsi"/>
          <w:sz w:val="28"/>
          <w:szCs w:val="28"/>
        </w:rPr>
        <w:t>, vrchol (3. zpěv) a sestup (jako v dramatu)</w:t>
      </w:r>
    </w:p>
    <w:p w:rsidR="00BF5C60" w:rsidRDefault="00BF5C60" w:rsidP="007E572C">
      <w:pPr>
        <w:tabs>
          <w:tab w:val="left" w:pos="5280"/>
          <w:tab w:val="right" w:pos="9072"/>
        </w:tabs>
        <w:contextualSpacing/>
        <w:rPr>
          <w:rFonts w:asciiTheme="minorHAnsi" w:hAnsiTheme="minorHAnsi"/>
          <w:sz w:val="28"/>
          <w:szCs w:val="28"/>
        </w:rPr>
      </w:pPr>
    </w:p>
    <w:p w:rsidR="00BF5C60" w:rsidRDefault="00BF5C60" w:rsidP="00BF5C60">
      <w:pPr>
        <w:jc w:val="both"/>
        <w:rPr>
          <w:rFonts w:ascii="Calibri" w:hAnsi="Calibri" w:cs="Calibri"/>
          <w:bCs/>
          <w:sz w:val="28"/>
          <w:szCs w:val="28"/>
        </w:rPr>
      </w:pPr>
      <w:r w:rsidRPr="00BF5C60">
        <w:rPr>
          <w:rFonts w:asciiTheme="minorHAnsi" w:hAnsiTheme="minorHAnsi"/>
          <w:b/>
          <w:sz w:val="28"/>
          <w:szCs w:val="28"/>
        </w:rPr>
        <w:t>Subjektivizace epiky</w:t>
      </w:r>
      <w:r>
        <w:rPr>
          <w:rFonts w:asciiTheme="minorHAnsi" w:hAnsiTheme="minorHAnsi"/>
          <w:b/>
          <w:sz w:val="28"/>
          <w:szCs w:val="28"/>
        </w:rPr>
        <w:t xml:space="preserve"> – </w:t>
      </w:r>
      <w:r w:rsidRPr="00596431">
        <w:rPr>
          <w:rFonts w:asciiTheme="minorHAnsi" w:hAnsiTheme="minorHAnsi"/>
          <w:sz w:val="28"/>
          <w:szCs w:val="28"/>
          <w:highlight w:val="cyan"/>
        </w:rPr>
        <w:t>básníkovo ztotožnění s Vilémem i poutníkem</w:t>
      </w:r>
      <w:r>
        <w:rPr>
          <w:rFonts w:asciiTheme="minorHAnsi" w:hAnsiTheme="minorHAnsi"/>
          <w:sz w:val="28"/>
          <w:szCs w:val="28"/>
        </w:rPr>
        <w:t xml:space="preserve">, který se po letech vrací na popraviště. </w:t>
      </w:r>
      <w:r w:rsidRPr="00BF5C60">
        <w:rPr>
          <w:rFonts w:ascii="Calibri" w:hAnsi="Calibri" w:cs="Calibri"/>
          <w:bCs/>
          <w:sz w:val="28"/>
          <w:szCs w:val="28"/>
        </w:rPr>
        <w:t xml:space="preserve">Záměna 3. osoby za 1. osobu </w:t>
      </w:r>
      <w:r>
        <w:rPr>
          <w:rFonts w:ascii="Calibri" w:hAnsi="Calibri" w:cs="Calibri"/>
          <w:bCs/>
          <w:sz w:val="28"/>
          <w:szCs w:val="28"/>
        </w:rPr>
        <w:t xml:space="preserve">ve 4. zpěvu </w:t>
      </w:r>
      <w:r w:rsidRPr="00BF5C60">
        <w:rPr>
          <w:rFonts w:ascii="Calibri" w:hAnsi="Calibri" w:cs="Calibri"/>
          <w:bCs/>
          <w:sz w:val="28"/>
          <w:szCs w:val="28"/>
        </w:rPr>
        <w:t>a při závěrečném zvolání přidá své jméno k tragickým postavám Máje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F5C60" w:rsidRDefault="00BF5C60" w:rsidP="00BF5C60">
      <w:pPr>
        <w:jc w:val="center"/>
        <w:rPr>
          <w:rFonts w:ascii="Calibri" w:hAnsi="Calibri" w:cs="Calibri"/>
          <w:bCs/>
          <w:i/>
          <w:sz w:val="28"/>
          <w:szCs w:val="28"/>
        </w:rPr>
      </w:pPr>
      <w:r w:rsidRPr="00BF5C60">
        <w:rPr>
          <w:rFonts w:ascii="Calibri" w:hAnsi="Calibri" w:cs="Calibri"/>
          <w:bCs/>
          <w:i/>
          <w:sz w:val="28"/>
          <w:szCs w:val="28"/>
        </w:rPr>
        <w:t>„Hynku! – Viléme!! – Jarmilo!!!“</w:t>
      </w:r>
    </w:p>
    <w:p w:rsidR="00BF5C60" w:rsidRPr="00BF5C60" w:rsidRDefault="00BF5C60" w:rsidP="00BF5C60">
      <w:pPr>
        <w:rPr>
          <w:rFonts w:ascii="Calibri" w:hAnsi="Calibri" w:cs="Calibri"/>
          <w:bCs/>
          <w:i/>
          <w:sz w:val="28"/>
          <w:szCs w:val="28"/>
        </w:rPr>
      </w:pPr>
      <w:r w:rsidRPr="00BF5C60">
        <w:rPr>
          <w:rFonts w:ascii="Calibri" w:hAnsi="Calibri" w:cs="Calibri"/>
          <w:b/>
          <w:bCs/>
          <w:sz w:val="28"/>
          <w:szCs w:val="28"/>
        </w:rPr>
        <w:lastRenderedPageBreak/>
        <w:t>Epiteta konstans</w:t>
      </w:r>
      <w:r w:rsidRPr="00BF5C60">
        <w:rPr>
          <w:rFonts w:ascii="Calibri" w:hAnsi="Calibri" w:cs="Calibri"/>
          <w:bCs/>
          <w:i/>
          <w:sz w:val="28"/>
          <w:szCs w:val="28"/>
        </w:rPr>
        <w:t>– bělavé páry</w:t>
      </w:r>
      <w:r>
        <w:rPr>
          <w:rFonts w:ascii="Calibri" w:hAnsi="Calibri" w:cs="Calibri"/>
          <w:bCs/>
          <w:i/>
          <w:sz w:val="28"/>
          <w:szCs w:val="28"/>
        </w:rPr>
        <w:t>, bílé obláčky</w:t>
      </w:r>
    </w:p>
    <w:p w:rsidR="00BF5C60" w:rsidRDefault="00BF5C60" w:rsidP="00BF5C60">
      <w:pPr>
        <w:rPr>
          <w:rFonts w:ascii="Calibri" w:hAnsi="Calibri" w:cs="Calibri"/>
          <w:bCs/>
          <w:i/>
          <w:sz w:val="28"/>
          <w:szCs w:val="28"/>
        </w:rPr>
      </w:pPr>
      <w:r w:rsidRPr="00BF5C60">
        <w:rPr>
          <w:rFonts w:ascii="Calibri" w:hAnsi="Calibri" w:cs="Calibri"/>
          <w:b/>
          <w:bCs/>
          <w:sz w:val="28"/>
          <w:szCs w:val="28"/>
        </w:rPr>
        <w:t>Epiteta ornans</w:t>
      </w:r>
      <w:r>
        <w:rPr>
          <w:rFonts w:ascii="Calibri" w:hAnsi="Calibri" w:cs="Calibri"/>
          <w:bCs/>
          <w:sz w:val="28"/>
          <w:szCs w:val="28"/>
        </w:rPr>
        <w:t xml:space="preserve"> – </w:t>
      </w:r>
      <w:r w:rsidRPr="00BF5C60">
        <w:rPr>
          <w:rFonts w:ascii="Calibri" w:hAnsi="Calibri" w:cs="Calibri"/>
          <w:bCs/>
          <w:i/>
          <w:sz w:val="28"/>
          <w:szCs w:val="28"/>
        </w:rPr>
        <w:t>večerní máj, růžový večer</w:t>
      </w:r>
    </w:p>
    <w:p w:rsidR="00BF5C60" w:rsidRDefault="00BF5C60" w:rsidP="00BF5C60">
      <w:pPr>
        <w:rPr>
          <w:rFonts w:ascii="Calibri" w:hAnsi="Calibri" w:cs="Calibri"/>
          <w:bCs/>
          <w:i/>
          <w:sz w:val="28"/>
          <w:szCs w:val="28"/>
        </w:rPr>
      </w:pPr>
      <w:r w:rsidRPr="00BF5C60">
        <w:rPr>
          <w:rFonts w:ascii="Calibri" w:hAnsi="Calibri" w:cs="Calibri"/>
          <w:b/>
          <w:bCs/>
          <w:sz w:val="28"/>
          <w:szCs w:val="28"/>
        </w:rPr>
        <w:t>Metafory</w:t>
      </w:r>
      <w:r>
        <w:rPr>
          <w:rFonts w:ascii="Calibri" w:hAnsi="Calibri" w:cs="Calibri"/>
          <w:bCs/>
          <w:sz w:val="28"/>
          <w:szCs w:val="28"/>
        </w:rPr>
        <w:t xml:space="preserve"> – </w:t>
      </w:r>
      <w:r w:rsidRPr="00BF5C60">
        <w:rPr>
          <w:rFonts w:ascii="Calibri" w:hAnsi="Calibri" w:cs="Calibri"/>
          <w:bCs/>
          <w:i/>
          <w:sz w:val="28"/>
          <w:szCs w:val="28"/>
        </w:rPr>
        <w:t>bledá tvář lůny, stíny modra nebe</w:t>
      </w:r>
    </w:p>
    <w:p w:rsidR="00BF5C60" w:rsidRDefault="00BF5C60" w:rsidP="00BF5C60">
      <w:pPr>
        <w:rPr>
          <w:rFonts w:ascii="Calibri" w:hAnsi="Calibri" w:cs="Calibri"/>
          <w:bCs/>
          <w:i/>
          <w:sz w:val="28"/>
          <w:szCs w:val="28"/>
        </w:rPr>
      </w:pPr>
      <w:r w:rsidRPr="00BF5C60">
        <w:rPr>
          <w:rFonts w:ascii="Calibri" w:hAnsi="Calibri" w:cs="Calibri"/>
          <w:b/>
          <w:bCs/>
          <w:sz w:val="28"/>
          <w:szCs w:val="28"/>
        </w:rPr>
        <w:t>Personifikace</w:t>
      </w:r>
      <w:r>
        <w:rPr>
          <w:rFonts w:ascii="Calibri" w:hAnsi="Calibri" w:cs="Calibri"/>
          <w:bCs/>
          <w:sz w:val="28"/>
          <w:szCs w:val="28"/>
        </w:rPr>
        <w:t xml:space="preserve"> – </w:t>
      </w:r>
      <w:r w:rsidRPr="00BF5C60">
        <w:rPr>
          <w:rFonts w:ascii="Calibri" w:hAnsi="Calibri" w:cs="Calibri"/>
          <w:bCs/>
          <w:i/>
          <w:sz w:val="28"/>
          <w:szCs w:val="28"/>
        </w:rPr>
        <w:t>o lásce šeptal tichý mech, lehounký větřík s nimi hraje</w:t>
      </w:r>
    </w:p>
    <w:p w:rsidR="00BF5C60" w:rsidRPr="00BF5C60" w:rsidRDefault="00BF5C60" w:rsidP="002231B2">
      <w:pPr>
        <w:contextualSpacing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Oxymóron </w:t>
      </w:r>
      <w:r w:rsidRPr="00BF5C60">
        <w:rPr>
          <w:rFonts w:ascii="Calibri" w:hAnsi="Calibri" w:cs="Calibri"/>
          <w:b/>
          <w:bCs/>
          <w:i/>
          <w:sz w:val="28"/>
          <w:szCs w:val="28"/>
        </w:rPr>
        <w:t xml:space="preserve">– </w:t>
      </w:r>
      <w:r w:rsidRPr="00BF5C60">
        <w:rPr>
          <w:rFonts w:ascii="Calibri" w:hAnsi="Calibri" w:cs="Calibri"/>
          <w:bCs/>
          <w:i/>
          <w:sz w:val="28"/>
          <w:szCs w:val="28"/>
        </w:rPr>
        <w:t>zbortněné harfy tón, umřelé hvězdy svit</w:t>
      </w:r>
    </w:p>
    <w:p w:rsidR="00BF5C60" w:rsidRDefault="002231B2" w:rsidP="002231B2">
      <w:pPr>
        <w:contextualSpacing/>
        <w:rPr>
          <w:rFonts w:ascii="Calibri" w:hAnsi="Calibri" w:cs="Calibri"/>
          <w:bCs/>
          <w:i/>
          <w:sz w:val="28"/>
          <w:szCs w:val="28"/>
        </w:rPr>
      </w:pPr>
      <w:r w:rsidRPr="00D41F2C">
        <w:rPr>
          <w:rFonts w:ascii="Calibri" w:hAnsi="Calibri" w:cs="Calibri"/>
          <w:bCs/>
          <w:i/>
          <w:sz w:val="28"/>
          <w:szCs w:val="28"/>
          <w:highlight w:val="cyan"/>
        </w:rPr>
        <w:t>= spojení</w:t>
      </w:r>
      <w:r w:rsidR="00BF5C60" w:rsidRPr="00D41F2C">
        <w:rPr>
          <w:rFonts w:ascii="Calibri" w:hAnsi="Calibri" w:cs="Calibri"/>
          <w:bCs/>
          <w:i/>
          <w:sz w:val="28"/>
          <w:szCs w:val="28"/>
          <w:highlight w:val="cyan"/>
        </w:rPr>
        <w:t xml:space="preserve"> dvou pojmenování, která se vylučují</w:t>
      </w:r>
    </w:p>
    <w:p w:rsidR="00D41F2C" w:rsidRPr="00BF5C60" w:rsidRDefault="00D41F2C" w:rsidP="002231B2">
      <w:pPr>
        <w:contextualSpacing/>
        <w:rPr>
          <w:rFonts w:ascii="Calibri" w:hAnsi="Calibri" w:cs="Calibri"/>
          <w:bCs/>
          <w:i/>
          <w:sz w:val="28"/>
          <w:szCs w:val="28"/>
        </w:rPr>
      </w:pPr>
    </w:p>
    <w:p w:rsidR="00BF5C60" w:rsidRDefault="002231B2" w:rsidP="00BF5C60">
      <w:pPr>
        <w:rPr>
          <w:rFonts w:ascii="Calibri" w:hAnsi="Calibri" w:cs="Calibri"/>
          <w:bCs/>
          <w:i/>
          <w:sz w:val="28"/>
          <w:szCs w:val="28"/>
        </w:rPr>
      </w:pPr>
      <w:r w:rsidRPr="002231B2">
        <w:rPr>
          <w:rFonts w:ascii="Calibri" w:hAnsi="Calibri" w:cs="Calibri"/>
          <w:b/>
          <w:bCs/>
          <w:sz w:val="28"/>
          <w:szCs w:val="28"/>
        </w:rPr>
        <w:t>Metonymie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2231B2">
        <w:rPr>
          <w:rFonts w:ascii="Calibri" w:hAnsi="Calibri" w:cs="Calibri"/>
          <w:bCs/>
          <w:i/>
          <w:sz w:val="28"/>
          <w:szCs w:val="28"/>
        </w:rPr>
        <w:t>hrdliččin zval ku lásce hlas</w:t>
      </w:r>
    </w:p>
    <w:p w:rsidR="002231B2" w:rsidRDefault="002231B2" w:rsidP="00D41F2C">
      <w:pPr>
        <w:contextualSpacing/>
        <w:rPr>
          <w:rFonts w:ascii="Calibri" w:hAnsi="Calibri" w:cs="Calibri"/>
          <w:bCs/>
          <w:i/>
          <w:sz w:val="28"/>
          <w:szCs w:val="28"/>
        </w:rPr>
      </w:pPr>
      <w:r w:rsidRPr="002231B2">
        <w:rPr>
          <w:rFonts w:ascii="Calibri" w:hAnsi="Calibri" w:cs="Calibri"/>
          <w:b/>
          <w:bCs/>
          <w:sz w:val="28"/>
          <w:szCs w:val="28"/>
        </w:rPr>
        <w:t>Apostrofa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2231B2">
        <w:rPr>
          <w:rFonts w:ascii="Calibri" w:hAnsi="Calibri" w:cs="Calibri"/>
          <w:bCs/>
          <w:i/>
          <w:sz w:val="28"/>
          <w:szCs w:val="28"/>
        </w:rPr>
        <w:t>„Ach zemi krásnou, zemi milovanou, …“</w:t>
      </w:r>
    </w:p>
    <w:p w:rsidR="00D41F2C" w:rsidRPr="00D41F2C" w:rsidRDefault="00D41F2C" w:rsidP="00D41F2C">
      <w:pPr>
        <w:contextualSpacing/>
        <w:jc w:val="both"/>
        <w:rPr>
          <w:rFonts w:ascii="Calibri" w:hAnsi="Calibri" w:cs="Calibri"/>
          <w:b/>
          <w:bCs/>
          <w:sz w:val="28"/>
          <w:szCs w:val="28"/>
        </w:rPr>
      </w:pPr>
      <w:r w:rsidRPr="00D41F2C">
        <w:rPr>
          <w:rFonts w:ascii="Calibri" w:hAnsi="Calibri" w:cs="Calibri"/>
          <w:bCs/>
          <w:sz w:val="28"/>
          <w:szCs w:val="28"/>
        </w:rPr>
        <w:t xml:space="preserve">=(z řec. apo-strefó, obracím se jinam) je </w:t>
      </w:r>
      <w:r w:rsidRPr="00D41F2C">
        <w:rPr>
          <w:rFonts w:ascii="Calibri" w:hAnsi="Calibri" w:cs="Calibri"/>
          <w:bCs/>
          <w:sz w:val="28"/>
          <w:szCs w:val="28"/>
          <w:highlight w:val="cyan"/>
        </w:rPr>
        <w:t>řečnická figura, v níž se mluvčí nebo pisatel "obrací jinam" než k přítomnému publiku,</w:t>
      </w:r>
      <w:r w:rsidRPr="00D41F2C">
        <w:rPr>
          <w:rFonts w:ascii="Calibri" w:hAnsi="Calibri" w:cs="Calibri"/>
          <w:bCs/>
          <w:sz w:val="28"/>
          <w:szCs w:val="28"/>
        </w:rPr>
        <w:t xml:space="preserve"> k nepřítomné či zemřelé osobě, případně </w:t>
      </w:r>
      <w:r>
        <w:rPr>
          <w:rFonts w:ascii="Calibri" w:hAnsi="Calibri" w:cs="Calibri"/>
          <w:b/>
          <w:bCs/>
          <w:sz w:val="28"/>
          <w:szCs w:val="28"/>
        </w:rPr>
        <w:t>oslovuje neživou věc</w:t>
      </w:r>
    </w:p>
    <w:p w:rsidR="00DE44BA" w:rsidRDefault="00DE44BA" w:rsidP="00BF5C60">
      <w:pPr>
        <w:rPr>
          <w:rFonts w:ascii="Calibri" w:hAnsi="Calibri" w:cs="Calibri"/>
          <w:bCs/>
          <w:i/>
          <w:sz w:val="28"/>
          <w:szCs w:val="28"/>
        </w:rPr>
      </w:pPr>
    </w:p>
    <w:p w:rsidR="002231B2" w:rsidRPr="002231B2" w:rsidRDefault="002231B2" w:rsidP="00BF5C60">
      <w:pPr>
        <w:rPr>
          <w:rFonts w:ascii="Calibri" w:hAnsi="Calibri" w:cs="Calibri"/>
          <w:bCs/>
          <w:i/>
          <w:sz w:val="28"/>
          <w:szCs w:val="28"/>
        </w:rPr>
      </w:pPr>
      <w:r w:rsidRPr="002231B2">
        <w:rPr>
          <w:rFonts w:ascii="Calibri" w:hAnsi="Calibri" w:cs="Calibri"/>
          <w:b/>
          <w:bCs/>
          <w:sz w:val="28"/>
          <w:szCs w:val="28"/>
        </w:rPr>
        <w:t>Slovosledné inverze</w:t>
      </w:r>
      <w:r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2231B2">
        <w:rPr>
          <w:rFonts w:ascii="Calibri" w:hAnsi="Calibri" w:cs="Calibri"/>
          <w:bCs/>
          <w:i/>
          <w:sz w:val="28"/>
          <w:szCs w:val="28"/>
        </w:rPr>
        <w:t>hrdliččin zval ku lásce hlas</w:t>
      </w:r>
    </w:p>
    <w:p w:rsidR="00BF5C60" w:rsidRDefault="002231B2" w:rsidP="002231B2">
      <w:pPr>
        <w:tabs>
          <w:tab w:val="left" w:pos="5280"/>
          <w:tab w:val="right" w:pos="9072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Příklonky (archaismus) – </w:t>
      </w:r>
      <w:r w:rsidRPr="002231B2">
        <w:rPr>
          <w:rFonts w:asciiTheme="minorHAnsi" w:hAnsiTheme="minorHAnsi"/>
          <w:i/>
          <w:sz w:val="28"/>
          <w:szCs w:val="28"/>
        </w:rPr>
        <w:t>dalekoť, takť</w:t>
      </w:r>
    </w:p>
    <w:p w:rsidR="002231B2" w:rsidRDefault="002231B2" w:rsidP="002231B2">
      <w:pPr>
        <w:tabs>
          <w:tab w:val="left" w:pos="5280"/>
          <w:tab w:val="right" w:pos="9072"/>
        </w:tabs>
        <w:rPr>
          <w:rFonts w:ascii="Calibri" w:hAnsi="Calibri" w:cs="Arial"/>
          <w:i/>
          <w:sz w:val="28"/>
          <w:szCs w:val="28"/>
          <w:lang w:bidi="en-US"/>
        </w:rPr>
      </w:pPr>
      <w:r w:rsidRPr="00DE44BA">
        <w:rPr>
          <w:rFonts w:asciiTheme="minorHAnsi" w:hAnsiTheme="minorHAnsi"/>
          <w:b/>
          <w:sz w:val="28"/>
          <w:szCs w:val="28"/>
        </w:rPr>
        <w:t>Přirovnání</w:t>
      </w:r>
      <w:r>
        <w:rPr>
          <w:rFonts w:asciiTheme="minorHAnsi" w:hAnsiTheme="minorHAnsi"/>
          <w:i/>
          <w:sz w:val="28"/>
          <w:szCs w:val="28"/>
        </w:rPr>
        <w:t xml:space="preserve">- </w:t>
      </w:r>
      <w:r w:rsidRPr="002231B2">
        <w:rPr>
          <w:rFonts w:ascii="Calibri" w:hAnsi="Calibri" w:cs="Arial"/>
          <w:i/>
          <w:sz w:val="28"/>
          <w:szCs w:val="28"/>
          <w:lang w:bidi="en-US"/>
        </w:rPr>
        <w:t>tak jako jméno jich</w:t>
      </w:r>
    </w:p>
    <w:p w:rsidR="00D41F2C" w:rsidRDefault="00D41F2C" w:rsidP="002231B2">
      <w:pPr>
        <w:tabs>
          <w:tab w:val="left" w:pos="5280"/>
          <w:tab w:val="right" w:pos="9072"/>
        </w:tabs>
        <w:rPr>
          <w:rFonts w:asciiTheme="minorHAnsi" w:hAnsiTheme="minorHAnsi"/>
          <w:b/>
          <w:sz w:val="28"/>
          <w:szCs w:val="28"/>
          <w:highlight w:val="yellow"/>
        </w:rPr>
      </w:pPr>
    </w:p>
    <w:p w:rsidR="002231B2" w:rsidRDefault="002231B2" w:rsidP="002231B2">
      <w:pPr>
        <w:tabs>
          <w:tab w:val="left" w:pos="5280"/>
          <w:tab w:val="right" w:pos="9072"/>
        </w:tabs>
        <w:rPr>
          <w:rFonts w:asciiTheme="minorHAnsi" w:hAnsiTheme="minorHAnsi"/>
          <w:b/>
          <w:sz w:val="28"/>
          <w:szCs w:val="28"/>
        </w:rPr>
      </w:pPr>
      <w:r w:rsidRPr="002231B2">
        <w:rPr>
          <w:rFonts w:asciiTheme="minorHAnsi" w:hAnsiTheme="minorHAnsi"/>
          <w:b/>
          <w:sz w:val="28"/>
          <w:szCs w:val="28"/>
          <w:highlight w:val="yellow"/>
        </w:rPr>
        <w:t>Zvukové prostředky</w:t>
      </w:r>
      <w:r w:rsidR="00BC09BC">
        <w:rPr>
          <w:rFonts w:asciiTheme="minorHAnsi" w:hAnsiTheme="minorHAnsi"/>
          <w:b/>
          <w:sz w:val="28"/>
          <w:szCs w:val="28"/>
        </w:rPr>
        <w:t>:</w:t>
      </w:r>
    </w:p>
    <w:p w:rsidR="002231B2" w:rsidRDefault="00682FE4" w:rsidP="002231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 w:rsidRPr="00682FE4">
        <w:rPr>
          <w:rFonts w:asciiTheme="minorHAnsi" w:hAnsiTheme="minorHAnsi"/>
          <w:b/>
          <w:sz w:val="28"/>
          <w:szCs w:val="28"/>
        </w:rPr>
        <w:t>Rytmus</w:t>
      </w:r>
      <w:r w:rsidR="00DE44BA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sz w:val="28"/>
          <w:szCs w:val="28"/>
        </w:rPr>
        <w:t xml:space="preserve"> jamb (viz začátek 1. a 2. zpěvu) a trochej</w:t>
      </w:r>
    </w:p>
    <w:p w:rsidR="00A44102" w:rsidRPr="00A44102" w:rsidRDefault="00EA495D" w:rsidP="002231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Rým - </w:t>
      </w:r>
      <w:bookmarkStart w:id="0" w:name="_GoBack"/>
      <w:bookmarkEnd w:id="0"/>
      <w:r w:rsidR="00A44102">
        <w:rPr>
          <w:rFonts w:asciiTheme="minorHAnsi" w:hAnsiTheme="minorHAnsi"/>
          <w:sz w:val="28"/>
          <w:szCs w:val="28"/>
        </w:rPr>
        <w:t>(sdružený, ob</w:t>
      </w:r>
      <w:r w:rsidR="00A44102" w:rsidRPr="00A44102">
        <w:rPr>
          <w:rFonts w:asciiTheme="minorHAnsi" w:hAnsiTheme="minorHAnsi"/>
          <w:sz w:val="28"/>
          <w:szCs w:val="28"/>
        </w:rPr>
        <w:t>k</w:t>
      </w:r>
      <w:r w:rsidR="00A44102">
        <w:rPr>
          <w:rFonts w:asciiTheme="minorHAnsi" w:hAnsiTheme="minorHAnsi"/>
          <w:sz w:val="28"/>
          <w:szCs w:val="28"/>
        </w:rPr>
        <w:t>r</w:t>
      </w:r>
      <w:r w:rsidR="00A44102" w:rsidRPr="00A44102">
        <w:rPr>
          <w:rFonts w:asciiTheme="minorHAnsi" w:hAnsiTheme="minorHAnsi"/>
          <w:sz w:val="28"/>
          <w:szCs w:val="28"/>
        </w:rPr>
        <w:t>očný)</w:t>
      </w:r>
    </w:p>
    <w:p w:rsidR="00682FE4" w:rsidRDefault="00682FE4" w:rsidP="002231B2">
      <w:pPr>
        <w:tabs>
          <w:tab w:val="left" w:pos="5280"/>
          <w:tab w:val="right" w:pos="9072"/>
        </w:tabs>
        <w:rPr>
          <w:rFonts w:asciiTheme="minorHAnsi" w:hAnsiTheme="minorHAnsi"/>
          <w:i/>
          <w:sz w:val="28"/>
          <w:szCs w:val="28"/>
        </w:rPr>
      </w:pPr>
      <w:r w:rsidRPr="00682FE4">
        <w:rPr>
          <w:rFonts w:asciiTheme="minorHAnsi" w:hAnsiTheme="minorHAnsi"/>
          <w:b/>
          <w:sz w:val="28"/>
          <w:szCs w:val="28"/>
        </w:rPr>
        <w:t>Zvukosled</w:t>
      </w:r>
      <w:r w:rsidRPr="00DE44BA">
        <w:rPr>
          <w:rFonts w:asciiTheme="minorHAnsi" w:hAnsiTheme="minorHAnsi"/>
          <w:sz w:val="28"/>
          <w:szCs w:val="28"/>
        </w:rPr>
        <w:t>–</w:t>
      </w:r>
      <w:r w:rsidRPr="00682FE4">
        <w:rPr>
          <w:rFonts w:asciiTheme="minorHAnsi" w:hAnsiTheme="minorHAnsi"/>
          <w:i/>
          <w:sz w:val="28"/>
          <w:szCs w:val="28"/>
        </w:rPr>
        <w:t>bílých skví se šatů stín</w:t>
      </w:r>
    </w:p>
    <w:p w:rsidR="00682FE4" w:rsidRDefault="00682FE4" w:rsidP="002231B2">
      <w:pPr>
        <w:tabs>
          <w:tab w:val="left" w:pos="5280"/>
          <w:tab w:val="right" w:pos="9072"/>
        </w:tabs>
        <w:rPr>
          <w:rFonts w:asciiTheme="minorHAnsi" w:hAnsiTheme="minorHAnsi"/>
          <w:i/>
          <w:sz w:val="28"/>
          <w:szCs w:val="28"/>
        </w:rPr>
      </w:pPr>
      <w:r w:rsidRPr="00682FE4">
        <w:rPr>
          <w:rFonts w:asciiTheme="minorHAnsi" w:hAnsiTheme="minorHAnsi"/>
          <w:b/>
          <w:sz w:val="28"/>
          <w:szCs w:val="28"/>
        </w:rPr>
        <w:t>Zvukomalba</w:t>
      </w:r>
      <w:r w:rsidRPr="00DE44BA">
        <w:rPr>
          <w:rFonts w:asciiTheme="minorHAnsi" w:hAnsiTheme="minorHAnsi"/>
          <w:i/>
          <w:sz w:val="28"/>
          <w:szCs w:val="28"/>
        </w:rPr>
        <w:t xml:space="preserve">– </w:t>
      </w:r>
      <w:r>
        <w:rPr>
          <w:rFonts w:asciiTheme="minorHAnsi" w:hAnsiTheme="minorHAnsi"/>
          <w:i/>
          <w:sz w:val="28"/>
          <w:szCs w:val="28"/>
        </w:rPr>
        <w:t>nocí řinčí řetězů hřmot</w:t>
      </w:r>
    </w:p>
    <w:p w:rsidR="00682FE4" w:rsidRDefault="00E045EA" w:rsidP="002231B2">
      <w:pPr>
        <w:tabs>
          <w:tab w:val="left" w:pos="5280"/>
          <w:tab w:val="right" w:pos="9072"/>
        </w:tabs>
        <w:rPr>
          <w:rFonts w:asciiTheme="minorHAnsi" w:hAnsiTheme="minorHAnsi"/>
          <w:i/>
          <w:sz w:val="28"/>
          <w:szCs w:val="28"/>
        </w:rPr>
      </w:pPr>
      <w:r w:rsidRPr="00E045EA">
        <w:rPr>
          <w:rFonts w:asciiTheme="minorHAnsi" w:hAnsiTheme="minorHAnsi"/>
          <w:b/>
          <w:sz w:val="28"/>
          <w:szCs w:val="28"/>
        </w:rPr>
        <w:t>Eufonie</w:t>
      </w:r>
      <w:r>
        <w:rPr>
          <w:rFonts w:asciiTheme="minorHAnsi" w:hAnsiTheme="minorHAnsi"/>
          <w:i/>
          <w:sz w:val="28"/>
          <w:szCs w:val="28"/>
        </w:rPr>
        <w:t xml:space="preserve"> (obvykle dlouhé samohlásky) - </w:t>
      </w:r>
      <w:r w:rsidRPr="00E045EA">
        <w:rPr>
          <w:rFonts w:ascii="Calibri" w:hAnsi="Calibri" w:cs="Arial"/>
          <w:i/>
          <w:sz w:val="28"/>
          <w:szCs w:val="28"/>
          <w:lang w:bidi="en-US"/>
        </w:rPr>
        <w:t>kolébku mou i hrob můj, matku mou,</w:t>
      </w:r>
      <w:r>
        <w:rPr>
          <w:rFonts w:ascii="Calibri" w:hAnsi="Calibri" w:cs="Arial"/>
          <w:lang w:bidi="en-US"/>
        </w:rPr>
        <w:t>…</w:t>
      </w:r>
    </w:p>
    <w:p w:rsidR="00E045EA" w:rsidRDefault="00E045EA" w:rsidP="002231B2">
      <w:pPr>
        <w:tabs>
          <w:tab w:val="left" w:pos="5280"/>
          <w:tab w:val="right" w:pos="9072"/>
        </w:tabs>
        <w:rPr>
          <w:rFonts w:asciiTheme="minorHAnsi" w:hAnsiTheme="minorHAnsi"/>
          <w:i/>
          <w:sz w:val="28"/>
          <w:szCs w:val="28"/>
        </w:rPr>
      </w:pPr>
      <w:r w:rsidRPr="00E045EA">
        <w:rPr>
          <w:rFonts w:asciiTheme="minorHAnsi" w:hAnsiTheme="minorHAnsi"/>
          <w:b/>
          <w:sz w:val="28"/>
          <w:szCs w:val="28"/>
        </w:rPr>
        <w:t>Kakofonie</w:t>
      </w:r>
      <w:r>
        <w:rPr>
          <w:rFonts w:asciiTheme="minorHAnsi" w:hAnsiTheme="minorHAnsi"/>
          <w:i/>
          <w:sz w:val="28"/>
          <w:szCs w:val="28"/>
        </w:rPr>
        <w:t xml:space="preserve"> - nocí řinčí řetězů hřmot</w:t>
      </w:r>
    </w:p>
    <w:p w:rsidR="00411700" w:rsidRDefault="00E045EA" w:rsidP="007E572C">
      <w:pPr>
        <w:tabs>
          <w:tab w:val="left" w:pos="5280"/>
          <w:tab w:val="right" w:pos="9072"/>
        </w:tabs>
        <w:rPr>
          <w:rFonts w:asciiTheme="minorHAnsi" w:hAnsiTheme="minorHAnsi"/>
          <w:b/>
          <w:i/>
          <w:sz w:val="28"/>
          <w:szCs w:val="28"/>
        </w:rPr>
      </w:pPr>
      <w:r w:rsidRPr="00E045EA">
        <w:rPr>
          <w:rFonts w:asciiTheme="minorHAnsi" w:hAnsiTheme="minorHAnsi"/>
          <w:b/>
          <w:sz w:val="28"/>
          <w:szCs w:val="28"/>
        </w:rPr>
        <w:t>Aliterace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r>
        <w:rPr>
          <w:rFonts w:ascii="Calibri" w:hAnsi="Calibri" w:cs="Arial"/>
          <w:i/>
          <w:sz w:val="28"/>
          <w:szCs w:val="28"/>
          <w:lang w:bidi="en-US"/>
        </w:rPr>
        <w:t>k</w:t>
      </w:r>
      <w:r w:rsidRPr="00E045EA">
        <w:rPr>
          <w:rFonts w:ascii="Calibri" w:hAnsi="Calibri" w:cs="Arial"/>
          <w:i/>
          <w:sz w:val="28"/>
          <w:szCs w:val="28"/>
          <w:lang w:bidi="en-US"/>
        </w:rPr>
        <w:t>udy plynete u dlouhém dálném</w:t>
      </w:r>
      <w:r>
        <w:rPr>
          <w:rFonts w:ascii="Calibri" w:hAnsi="Calibri" w:cs="Arial"/>
          <w:i/>
          <w:sz w:val="28"/>
          <w:szCs w:val="28"/>
          <w:lang w:bidi="en-US"/>
        </w:rPr>
        <w:t xml:space="preserve"> běhu</w:t>
      </w:r>
    </w:p>
    <w:p w:rsidR="007E572C" w:rsidRPr="00411700" w:rsidRDefault="00F55AA1" w:rsidP="007E572C">
      <w:pPr>
        <w:tabs>
          <w:tab w:val="left" w:pos="5280"/>
          <w:tab w:val="right" w:pos="9072"/>
        </w:tabs>
        <w:rPr>
          <w:rFonts w:asciiTheme="minorHAnsi" w:hAnsiTheme="minorHAnsi"/>
          <w:b/>
          <w:i/>
          <w:sz w:val="28"/>
          <w:szCs w:val="28"/>
        </w:rPr>
      </w:pPr>
      <w:r w:rsidRPr="00382814">
        <w:rPr>
          <w:rFonts w:asciiTheme="minorHAnsi" w:hAnsiTheme="minorHAnsi"/>
          <w:b/>
          <w:color w:val="FF0000"/>
          <w:sz w:val="32"/>
          <w:szCs w:val="32"/>
        </w:rPr>
        <w:lastRenderedPageBreak/>
        <w:t>Dobové přijetí díla</w:t>
      </w:r>
    </w:p>
    <w:p w:rsidR="00382814" w:rsidRDefault="00382814" w:rsidP="00F95A3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době, kdy Máj vyšel (1836), se okamžitě rozpoutala vlna odporu</w:t>
      </w:r>
      <w:r w:rsidR="00DE44BA">
        <w:rPr>
          <w:rFonts w:asciiTheme="minorHAnsi" w:hAnsiTheme="minorHAnsi"/>
          <w:sz w:val="28"/>
          <w:szCs w:val="28"/>
        </w:rPr>
        <w:t xml:space="preserve"> a záporné kritiky. M</w:t>
      </w:r>
      <w:r>
        <w:rPr>
          <w:rFonts w:asciiTheme="minorHAnsi" w:hAnsiTheme="minorHAnsi"/>
          <w:sz w:val="28"/>
          <w:szCs w:val="28"/>
        </w:rPr>
        <w:t>ácha nebyl vrstevníky pochopen.</w:t>
      </w:r>
    </w:p>
    <w:p w:rsidR="00382814" w:rsidRDefault="00382814" w:rsidP="00F95A35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 w:rsidRPr="001075D4">
        <w:rPr>
          <w:rFonts w:asciiTheme="minorHAnsi" w:hAnsiTheme="minorHAnsi"/>
          <w:sz w:val="28"/>
          <w:szCs w:val="28"/>
          <w:highlight w:val="yellow"/>
        </w:rPr>
        <w:t>Co vše kritiku popudilo?</w:t>
      </w:r>
    </w:p>
    <w:p w:rsidR="00382814" w:rsidRDefault="00382814" w:rsidP="00F95A35">
      <w:pPr>
        <w:pStyle w:val="Odstavecseseznamem"/>
        <w:numPr>
          <w:ilvl w:val="0"/>
          <w:numId w:val="21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Domněnka, že Mácha odvádí od vlasteneckých a národních zájmů.</w:t>
      </w:r>
    </w:p>
    <w:p w:rsidR="001075D4" w:rsidRDefault="00382814" w:rsidP="00F95A35">
      <w:pPr>
        <w:pStyle w:val="Odstavecseseznamem"/>
        <w:numPr>
          <w:ilvl w:val="0"/>
          <w:numId w:val="21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Ač estetické kvality díla byly připouštěny,</w:t>
      </w:r>
      <w:r w:rsidR="001075D4">
        <w:rPr>
          <w:rFonts w:asciiTheme="minorHAnsi" w:hAnsiTheme="minorHAnsi"/>
          <w:sz w:val="28"/>
          <w:szCs w:val="28"/>
        </w:rPr>
        <w:t xml:space="preserve"> nenaplňuje Mácha podle tehdejší kritiky všechny ostatní požadované funkce soudobé literatury (např. výchovnou, vlasteneckou, osvětovou, …).</w:t>
      </w:r>
    </w:p>
    <w:p w:rsidR="00382814" w:rsidRDefault="001075D4" w:rsidP="00F95A35">
      <w:pPr>
        <w:pStyle w:val="Odstavecseseznamem"/>
        <w:numPr>
          <w:ilvl w:val="0"/>
          <w:numId w:val="21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Současníky pobouřil i hlavní Máchův hrdina. Jevil se jako nepochopitelný, mladý rozervanec, navíc vrah a vězeň.</w:t>
      </w:r>
    </w:p>
    <w:p w:rsidR="001075D4" w:rsidRDefault="001075D4" w:rsidP="00F95A35">
      <w:pPr>
        <w:pStyle w:val="Odstavecseseznamem"/>
        <w:numPr>
          <w:ilvl w:val="0"/>
          <w:numId w:val="21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Vztah jedince ke společnosti Mácha řeší ve prospěch individua (ve shodě s romantismem), ve prospěch jeho vnitřního světa, nesmiřitelného s okolním světem a společností.</w:t>
      </w:r>
    </w:p>
    <w:p w:rsidR="001075D4" w:rsidRDefault="001075D4" w:rsidP="00F95A35">
      <w:pPr>
        <w:pStyle w:val="Odstavecseseznamem"/>
        <w:numPr>
          <w:ilvl w:val="0"/>
          <w:numId w:val="21"/>
        </w:num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Mácha se jako první odvažuje ztvárnit své city, nespokojenost, zklamání.</w:t>
      </w:r>
    </w:p>
    <w:p w:rsidR="001075D4" w:rsidRDefault="001075D4" w:rsidP="001075D4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</w:p>
    <w:p w:rsidR="001075D4" w:rsidRDefault="001075D4" w:rsidP="001075D4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 w:rsidRPr="001075D4">
        <w:rPr>
          <w:rFonts w:asciiTheme="minorHAnsi" w:hAnsiTheme="minorHAnsi"/>
          <w:sz w:val="28"/>
          <w:szCs w:val="28"/>
          <w:highlight w:val="yellow"/>
        </w:rPr>
        <w:t>Dobové ohlasy na vydání Máje:</w:t>
      </w: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</w:t>
      </w:r>
      <w:r w:rsidRPr="001075D4">
        <w:rPr>
          <w:rFonts w:asciiTheme="minorHAnsi" w:hAnsiTheme="minorHAnsi"/>
          <w:i/>
          <w:sz w:val="28"/>
          <w:szCs w:val="28"/>
        </w:rPr>
        <w:t>V pěkném oděvu mrtvé, věčné nic.“</w:t>
      </w: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(J. S. Tomíček)</w:t>
      </w: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</w:t>
      </w:r>
      <w:r w:rsidRPr="001075D4">
        <w:rPr>
          <w:rFonts w:asciiTheme="minorHAnsi" w:hAnsiTheme="minorHAnsi"/>
          <w:i/>
          <w:sz w:val="28"/>
          <w:szCs w:val="28"/>
        </w:rPr>
        <w:t>Přece bych rád temné zvuky harfy jeho jinak slyšel zvučeti, jinak, aspoň za věku našeho ne tak nečesky.“</w:t>
      </w: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(J. K. Tyl)</w:t>
      </w:r>
    </w:p>
    <w:p w:rsid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</w:p>
    <w:p w:rsidR="001075D4" w:rsidRP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1075D4">
        <w:rPr>
          <w:rFonts w:asciiTheme="minorHAnsi" w:hAnsiTheme="minorHAnsi"/>
          <w:i/>
          <w:sz w:val="28"/>
          <w:szCs w:val="28"/>
        </w:rPr>
        <w:t>„Máj p. Máchy nechci posuzovati; nedospělať tato báseň ještě pro kritiku.“</w:t>
      </w:r>
    </w:p>
    <w:p w:rsidR="001075D4" w:rsidRPr="001075D4" w:rsidRDefault="001075D4" w:rsidP="001075D4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 J. K. Chmelenský)</w:t>
      </w:r>
    </w:p>
    <w:p w:rsidR="00411700" w:rsidRDefault="00411700" w:rsidP="007E572C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</w:p>
    <w:p w:rsidR="007E572C" w:rsidRPr="00BC09BC" w:rsidRDefault="00BC09BC" w:rsidP="007E572C">
      <w:pPr>
        <w:tabs>
          <w:tab w:val="left" w:pos="5280"/>
          <w:tab w:val="right" w:pos="9072"/>
        </w:tabs>
        <w:rPr>
          <w:rFonts w:asciiTheme="minorHAnsi" w:hAnsiTheme="minorHAnsi"/>
          <w:sz w:val="32"/>
          <w:szCs w:val="32"/>
        </w:rPr>
        <w:sectPr w:rsidR="007E572C" w:rsidRPr="00BC09BC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BC09BC">
        <w:rPr>
          <w:rFonts w:asciiTheme="minorHAnsi" w:hAnsiTheme="minorHAnsi"/>
          <w:color w:val="FF0000"/>
          <w:sz w:val="32"/>
          <w:szCs w:val="32"/>
        </w:rPr>
        <w:lastRenderedPageBreak/>
        <w:t>Výňatek z díla:</w:t>
      </w:r>
    </w:p>
    <w:p w:rsidR="00C90D7A" w:rsidRPr="007E572C" w:rsidRDefault="00BC09BC" w:rsidP="00C90D7A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BC09BC">
        <w:rPr>
          <w:rFonts w:asciiTheme="minorHAnsi" w:hAnsiTheme="minorHAnsi"/>
          <w:sz w:val="28"/>
          <w:szCs w:val="28"/>
          <w:highlight w:val="red"/>
        </w:rPr>
        <w:lastRenderedPageBreak/>
        <w:t>Přečtěte si následující ukázku a odpovězte na otázky uvedené na závěr:</w:t>
      </w:r>
    </w:p>
    <w:p w:rsidR="006C5D57" w:rsidRPr="0061462D" w:rsidRDefault="006C5D57" w:rsidP="0061462D">
      <w:pPr>
        <w:jc w:val="both"/>
        <w:rPr>
          <w:rFonts w:asciiTheme="minorHAnsi" w:hAnsiTheme="minorHAnsi" w:cstheme="minorHAnsi"/>
          <w:sz w:val="28"/>
        </w:rPr>
      </w:pP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Byl opět večer - první máj -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večerní máj - byl lásky čas;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hrdliččin zval ku lásce hlas,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kde borový zaváněl háj.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O lásce šeptal tichý mech,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květoucí strom lhal lásky žel,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svou lásku slavík růži pěl,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růžinu jevil vonný vzdech.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Jezero hladké v křovích stinných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zvučelo temně tajný bol,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břeh je objímal kol a kol,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co sestru brat ve hrách dětinných.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A kolem lebky pozdní zář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se vložila, co věnec z růží;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kostlivou, bílou barví tvář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i s pod bradu svislou jí kůží.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Vítr si dutou lebkou hrál,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jak by se mrtvý z hloubi smál.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Sem tam polétal dlouhý vlas,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jejž bílé lebce nechal čas,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a rosné kapky zpod se rděly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jako by lebky zraky duté,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večerní krásou máje hnuté,</w:t>
      </w:r>
    </w:p>
    <w:p w:rsidR="0061462D" w:rsidRPr="00FC3B34" w:rsidRDefault="00FC3B34" w:rsidP="00FC3B34">
      <w:pPr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FC3B34">
        <w:rPr>
          <w:rFonts w:asciiTheme="minorHAnsi" w:hAnsiTheme="minorHAnsi" w:cs="Times New Roman"/>
          <w:sz w:val="28"/>
          <w:szCs w:val="28"/>
        </w:rPr>
        <w:t>se v žaluplných slzách skvěly.</w:t>
      </w:r>
    </w:p>
    <w:p w:rsidR="004877CB" w:rsidRPr="00FC3B34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Tak seděl jsem, až vzešla lůny zář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i mou i lebky té bledší činila tvář,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a - jako příkrovu - bělost její rozsáhlá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po dole - po lesích - po horách v dál se táhla.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Časem se z daleka žežhulčino volání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ještě v dol rozléhá, časem ji</w:t>
      </w:r>
      <w:r w:rsidR="007E572C">
        <w:rPr>
          <w:rFonts w:asciiTheme="minorHAnsi" w:hAnsiTheme="minorHAnsi" w:cs="Times New Roman"/>
          <w:sz w:val="28"/>
          <w:szCs w:val="28"/>
        </w:rPr>
        <w:t>ž</w:t>
      </w:r>
      <w:r w:rsidRPr="00FC3B34">
        <w:rPr>
          <w:rFonts w:asciiTheme="minorHAnsi" w:hAnsiTheme="minorHAnsi" w:cs="Times New Roman"/>
          <w:sz w:val="28"/>
          <w:szCs w:val="28"/>
        </w:rPr>
        <w:t xml:space="preserve"> sotva stůně;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 vůkolních dvorů zní psů výtí i štěkání.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 kol suchoparem je koření líbá vůně,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pahorkem panny jsou slzičky zkvétající.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Tajemné světlo je v jezera dálném lůně;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a mušky svítivé - co hvězdy létající -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kol kola blysknavé u hře si kola vedou.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Časem si některá zasedši v lebku bledou,</w:t>
      </w:r>
    </w:p>
    <w:p w:rsid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vbrzku zas odletí co slza padající.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I v smutném zraku mém dvě vřelé slzy stály,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co jiskry v jezeru, po mé si tváři hrály;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neb můj též </w:t>
      </w:r>
      <w:r w:rsidRPr="00FC3B34">
        <w:rPr>
          <w:rFonts w:asciiTheme="minorHAnsi" w:hAnsiTheme="minorHAnsi" w:cs="Times New Roman"/>
          <w:sz w:val="28"/>
          <w:szCs w:val="28"/>
        </w:rPr>
        <w:t>krásný věk, dětinství mého věk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daleko odnesl divoký času vztek.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Dalekoť jeho sen, umrlý jako stín,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obraz co bílých měst u vody stopen klín,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takť jako zemřelých myšlenka poslední,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tak jako jméno jich, pradávných bojů hluk,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dávná severní zář, vyhaslé světlo s ní,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zbortěné harfy tón, ztrhané strůny zvuk,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zašlého věku děj, umřelé hvězdy svit,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zašlé bludice pouť, mrtvé milenky cit,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zapomenutý hrob, věčnosti skleslý byt,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vyhasla ohně kouř, slitého zvonu hlas,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mrtvé labutě zpěv, ztracený lidstva ráj,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to dětinský můj věk</w:t>
      </w:r>
      <w:r w:rsidR="00D41F2C">
        <w:rPr>
          <w:rFonts w:asciiTheme="minorHAnsi" w:hAnsiTheme="minorHAnsi" w:cs="Times New Roman"/>
          <w:sz w:val="28"/>
          <w:szCs w:val="28"/>
        </w:rPr>
        <w:t>.</w:t>
      </w:r>
    </w:p>
    <w:p w:rsid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Nynější ale čas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jinošství mého - je, co tato báseň, máj.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Večerní jako máj ve lůně pustých skal;</w:t>
      </w:r>
    </w:p>
    <w:p w:rsid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na tváři lehký smích, hluboký v srdci</w:t>
      </w:r>
      <w:r>
        <w:rPr>
          <w:rFonts w:asciiTheme="minorHAnsi" w:hAnsiTheme="minorHAnsi" w:cs="Times New Roman"/>
          <w:sz w:val="28"/>
          <w:szCs w:val="28"/>
        </w:rPr>
        <w:t xml:space="preserve"> ž</w:t>
      </w:r>
      <w:r w:rsidRPr="00FC3B34">
        <w:rPr>
          <w:rFonts w:asciiTheme="minorHAnsi" w:hAnsiTheme="minorHAnsi" w:cs="Times New Roman"/>
          <w:sz w:val="28"/>
          <w:szCs w:val="28"/>
        </w:rPr>
        <w:t>al.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Vidíš-li poutníka, an dlouhou lučinou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spěchá ku cíli, ne</w:t>
      </w:r>
      <w:r>
        <w:rPr>
          <w:rFonts w:asciiTheme="minorHAnsi" w:hAnsiTheme="minorHAnsi" w:cs="Times New Roman"/>
          <w:sz w:val="28"/>
          <w:szCs w:val="28"/>
        </w:rPr>
        <w:t>ž</w:t>
      </w:r>
      <w:r w:rsidRPr="00FC3B34">
        <w:rPr>
          <w:rFonts w:asciiTheme="minorHAnsi" w:hAnsiTheme="minorHAnsi" w:cs="Times New Roman"/>
          <w:sz w:val="28"/>
          <w:szCs w:val="28"/>
        </w:rPr>
        <w:t xml:space="preserve"> červánky pohynou?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Tohoto poutníka již</w:t>
      </w:r>
      <w:r w:rsidRPr="00FC3B34">
        <w:rPr>
          <w:rFonts w:asciiTheme="minorHAnsi" w:hAnsiTheme="minorHAnsi" w:cs="Times New Roman"/>
          <w:sz w:val="28"/>
          <w:szCs w:val="28"/>
        </w:rPr>
        <w:t xml:space="preserve"> zrak neuzří tvůj,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jak zajde za onou v obzoru skalinou,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>nikdy - ach nikdy! To budoucí ž</w:t>
      </w:r>
      <w:r w:rsidRPr="00FC3B34">
        <w:rPr>
          <w:rFonts w:asciiTheme="minorHAnsi" w:hAnsiTheme="minorHAnsi" w:cs="Times New Roman"/>
          <w:sz w:val="28"/>
          <w:szCs w:val="28"/>
        </w:rPr>
        <w:t>ivot můj.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Kdo srdci takému útěchy jaké dá?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Bez konce láska je! - Zklamánať láska má!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Je pozdní večer - první máj -</w:t>
      </w:r>
    </w:p>
    <w:p w:rsidR="004877CB" w:rsidRDefault="00FC3B34" w:rsidP="00FC3B34">
      <w:pPr>
        <w:spacing w:after="0"/>
        <w:jc w:val="both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večerní máj - je lásky čas;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Je pozdní večer - první máj -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večerní máj - je lásky čas;</w:t>
      </w:r>
    </w:p>
    <w:p w:rsidR="00FC3B34" w:rsidRPr="00FC3B34" w:rsidRDefault="00FC3B34" w:rsidP="00FC3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hrdliččin zve ku lásce hlas:</w:t>
      </w:r>
    </w:p>
    <w:p w:rsidR="00FC3B34" w:rsidRPr="00FC3B34" w:rsidRDefault="00FC3B34" w:rsidP="00FC3B3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3B34">
        <w:rPr>
          <w:rFonts w:asciiTheme="minorHAnsi" w:hAnsiTheme="minorHAnsi" w:cs="Times New Roman"/>
          <w:sz w:val="28"/>
          <w:szCs w:val="28"/>
        </w:rPr>
        <w:t>"Hynku! Viléme!! Jarmilo!!!"</w:t>
      </w:r>
    </w:p>
    <w:p w:rsidR="00411700" w:rsidRDefault="00411700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  <w:highlight w:val="red"/>
        </w:rPr>
      </w:pPr>
    </w:p>
    <w:p w:rsidR="00BC09BC" w:rsidRDefault="00BC09BC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</w:rPr>
      </w:pPr>
      <w:r w:rsidRPr="00AF7F59">
        <w:rPr>
          <w:rFonts w:cstheme="minorHAnsi"/>
          <w:b/>
          <w:sz w:val="32"/>
          <w:szCs w:val="32"/>
          <w:highlight w:val="red"/>
        </w:rPr>
        <w:t>Úkoly pro práci s textem v</w:t>
      </w:r>
      <w:r>
        <w:rPr>
          <w:rFonts w:cstheme="minorHAnsi"/>
          <w:b/>
          <w:sz w:val="32"/>
          <w:szCs w:val="32"/>
          <w:highlight w:val="red"/>
        </w:rPr>
        <w:t> </w:t>
      </w:r>
      <w:r w:rsidRPr="00AF7F59">
        <w:rPr>
          <w:rFonts w:cstheme="minorHAnsi"/>
          <w:b/>
          <w:sz w:val="32"/>
          <w:szCs w:val="32"/>
          <w:highlight w:val="red"/>
        </w:rPr>
        <w:t>hodině</w:t>
      </w:r>
    </w:p>
    <w:p w:rsidR="00BC09BC" w:rsidRDefault="00BC09BC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</w:rPr>
      </w:pPr>
    </w:p>
    <w:p w:rsidR="004877CB" w:rsidRPr="00596431" w:rsidRDefault="00BC09BC" w:rsidP="001004F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Zasaďte výňatek do kontextu </w:t>
      </w:r>
      <w:r w:rsidR="00596431">
        <w:rPr>
          <w:rFonts w:asciiTheme="minorHAnsi" w:hAnsiTheme="minorHAnsi" w:cstheme="minorHAnsi"/>
          <w:i/>
          <w:sz w:val="28"/>
        </w:rPr>
        <w:t>díla. O který zpěv se jedná?</w:t>
      </w:r>
    </w:p>
    <w:p w:rsidR="00596431" w:rsidRPr="00596431" w:rsidRDefault="00596431" w:rsidP="001004F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  <w:sz w:val="28"/>
        </w:rPr>
        <w:t>Formulujte vlastními slovy, jak chápete pojem subjektivizace epiky. Najděte ve výňatku pasáže</w:t>
      </w:r>
      <w:r w:rsidR="001004F3">
        <w:rPr>
          <w:rFonts w:asciiTheme="minorHAnsi" w:hAnsiTheme="minorHAnsi" w:cstheme="minorHAnsi"/>
          <w:i/>
          <w:sz w:val="28"/>
        </w:rPr>
        <w:t>, v nichž</w:t>
      </w:r>
      <w:r>
        <w:rPr>
          <w:rFonts w:asciiTheme="minorHAnsi" w:hAnsiTheme="minorHAnsi" w:cstheme="minorHAnsi"/>
          <w:i/>
          <w:sz w:val="28"/>
        </w:rPr>
        <w:t xml:space="preserve"> tuto subjektivizaci naleznete.</w:t>
      </w:r>
    </w:p>
    <w:p w:rsidR="00A44102" w:rsidRPr="00A44102" w:rsidRDefault="00382814" w:rsidP="001004F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Vyhledejte v textu </w:t>
      </w:r>
      <w:r w:rsidR="00A44102">
        <w:rPr>
          <w:rFonts w:asciiTheme="minorHAnsi" w:hAnsiTheme="minorHAnsi" w:cstheme="minorHAnsi"/>
          <w:i/>
          <w:sz w:val="28"/>
        </w:rPr>
        <w:t>umělecké prostředky:</w:t>
      </w:r>
    </w:p>
    <w:p w:rsidR="00596431" w:rsidRDefault="00A44102" w:rsidP="00380915">
      <w:pPr>
        <w:pStyle w:val="Odstavecseseznamem"/>
        <w:spacing w:after="0" w:line="360" w:lineRule="auto"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metaforu, personifikaci, slovosledné inverze, epiteton constans, epiteton ornans, oxymóron, přirovnání, ….</w:t>
      </w:r>
    </w:p>
    <w:p w:rsidR="00A44102" w:rsidRPr="00A44102" w:rsidRDefault="00A44102" w:rsidP="001004F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</w:rPr>
      </w:pPr>
      <w:r w:rsidRPr="00A44102">
        <w:rPr>
          <w:rFonts w:asciiTheme="minorHAnsi" w:hAnsiTheme="minorHAnsi" w:cstheme="minorHAnsi"/>
          <w:i/>
          <w:sz w:val="28"/>
        </w:rPr>
        <w:t xml:space="preserve">Určete rým. </w:t>
      </w:r>
    </w:p>
    <w:p w:rsidR="00A44102" w:rsidRPr="00A44102" w:rsidRDefault="00382814" w:rsidP="001004F3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Vyhledejte v textu </w:t>
      </w:r>
      <w:r w:rsidR="00A44102">
        <w:rPr>
          <w:rFonts w:asciiTheme="minorHAnsi" w:hAnsiTheme="minorHAnsi" w:cstheme="minorHAnsi"/>
          <w:i/>
          <w:sz w:val="28"/>
        </w:rPr>
        <w:t>zvukové umělecké prostředky:</w:t>
      </w:r>
    </w:p>
    <w:p w:rsidR="00A44102" w:rsidRDefault="00A44102" w:rsidP="00380915">
      <w:pPr>
        <w:pStyle w:val="Odstavecseseznamem"/>
        <w:spacing w:after="0" w:line="360" w:lineRule="auto"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zvukosled, zvukomalbu, </w:t>
      </w:r>
      <w:r w:rsidR="001004F3">
        <w:rPr>
          <w:rFonts w:asciiTheme="minorHAnsi" w:hAnsiTheme="minorHAnsi" w:cstheme="minorHAnsi"/>
          <w:i/>
          <w:sz w:val="28"/>
        </w:rPr>
        <w:t xml:space="preserve">aliteraci, </w:t>
      </w:r>
      <w:r>
        <w:rPr>
          <w:rFonts w:asciiTheme="minorHAnsi" w:hAnsiTheme="minorHAnsi" w:cstheme="minorHAnsi"/>
          <w:i/>
          <w:sz w:val="28"/>
        </w:rPr>
        <w:t>eufonii, kakofonii, …</w:t>
      </w:r>
    </w:p>
    <w:p w:rsidR="00502114" w:rsidRDefault="00502114" w:rsidP="00502114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Najděte apostrofu a charakterizujte ji.</w:t>
      </w:r>
    </w:p>
    <w:p w:rsidR="00A44102" w:rsidRDefault="001004F3" w:rsidP="0038091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 w:rsidRPr="001004F3">
        <w:rPr>
          <w:rFonts w:asciiTheme="minorHAnsi" w:hAnsiTheme="minorHAnsi" w:cstheme="minorHAnsi"/>
          <w:i/>
          <w:sz w:val="28"/>
        </w:rPr>
        <w:t>Jak na vás báseň působí?</w:t>
      </w:r>
    </w:p>
    <w:p w:rsidR="00380915" w:rsidRDefault="00380915" w:rsidP="0038091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Poslechněte si recitaci Máje od známého českého herce Jana Třísky, jenž se stal vypravěčem/recitátorem ve filmovém zpracování Máje režiséra F. A. Brabce. Jak na vás přednes Jana Třísky působí?</w:t>
      </w:r>
    </w:p>
    <w:p w:rsidR="00380915" w:rsidRPr="00380915" w:rsidRDefault="00E22FFE" w:rsidP="00DE44BA">
      <w:pPr>
        <w:pStyle w:val="Odstavecseseznamem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hyperlink r:id="rId18" w:history="1">
        <w:r w:rsidR="00380915" w:rsidRPr="00AA7DB8">
          <w:rPr>
            <w:rStyle w:val="Hypertextovodkaz"/>
            <w:rFonts w:asciiTheme="minorHAnsi" w:hAnsiTheme="minorHAnsi" w:cstheme="minorHAnsi"/>
            <w:b/>
            <w:sz w:val="32"/>
            <w:szCs w:val="32"/>
          </w:rPr>
          <w:t>http://www.youtube.com/watch?v=EYajIEtEb3g</w:t>
        </w:r>
      </w:hyperlink>
    </w:p>
    <w:p w:rsidR="00380915" w:rsidRPr="00380915" w:rsidRDefault="00380915" w:rsidP="00380915">
      <w:pPr>
        <w:pStyle w:val="Odstavecseseznamem"/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380915">
        <w:rPr>
          <w:rFonts w:asciiTheme="minorHAnsi" w:hAnsiTheme="minorHAnsi" w:cstheme="minorHAnsi"/>
          <w:b/>
          <w:noProof/>
          <w:sz w:val="28"/>
          <w:lang w:eastAsia="cs-CZ"/>
        </w:rPr>
        <w:lastRenderedPageBreak/>
        <w:drawing>
          <wp:inline distT="0" distB="0" distL="0" distR="0">
            <wp:extent cx="1586864" cy="2198451"/>
            <wp:effectExtent l="0" t="0" r="0" b="0"/>
            <wp:docPr id="11" name="Obrázek 11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47" cy="21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00" w:rsidRDefault="00411700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  <w:highlight w:val="red"/>
        </w:rPr>
      </w:pPr>
    </w:p>
    <w:p w:rsidR="00411700" w:rsidRDefault="00411700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  <w:highlight w:val="red"/>
        </w:rPr>
      </w:pPr>
    </w:p>
    <w:p w:rsidR="00BC09BC" w:rsidRDefault="00BC09BC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</w:rPr>
      </w:pPr>
      <w:r w:rsidRPr="00BC09BC">
        <w:rPr>
          <w:rFonts w:cstheme="minorHAnsi"/>
          <w:b/>
          <w:sz w:val="32"/>
          <w:szCs w:val="32"/>
          <w:highlight w:val="red"/>
        </w:rPr>
        <w:t>Úkoly pro práci po přečtení celé knihy</w:t>
      </w:r>
    </w:p>
    <w:p w:rsidR="001004F3" w:rsidRDefault="001004F3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</w:rPr>
      </w:pPr>
    </w:p>
    <w:p w:rsidR="00D41F2C" w:rsidRPr="00D41F2C" w:rsidRDefault="00D41F2C" w:rsidP="001004F3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Jak rozumíte pojmu lyrickoepická skladba?</w:t>
      </w:r>
    </w:p>
    <w:p w:rsidR="00502114" w:rsidRPr="00502114" w:rsidRDefault="00A44102" w:rsidP="00502114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 w:rsidRPr="001004F3">
        <w:rPr>
          <w:rFonts w:asciiTheme="minorHAnsi" w:hAnsiTheme="minorHAnsi" w:cstheme="minorHAnsi"/>
          <w:i/>
          <w:sz w:val="28"/>
          <w:szCs w:val="28"/>
        </w:rPr>
        <w:t>Po p</w:t>
      </w:r>
      <w:r w:rsidR="00F3299C" w:rsidRPr="001004F3">
        <w:rPr>
          <w:rFonts w:asciiTheme="minorHAnsi" w:hAnsiTheme="minorHAnsi" w:cstheme="minorHAnsi"/>
          <w:i/>
          <w:sz w:val="28"/>
          <w:szCs w:val="28"/>
        </w:rPr>
        <w:t>řečtení celého díla si zapište a charakterizujte</w:t>
      </w:r>
      <w:r w:rsidR="001004F3" w:rsidRPr="001004F3">
        <w:rPr>
          <w:rFonts w:asciiTheme="minorHAnsi" w:hAnsiTheme="minorHAnsi" w:cstheme="minorHAnsi"/>
          <w:i/>
          <w:sz w:val="28"/>
          <w:szCs w:val="28"/>
        </w:rPr>
        <w:t xml:space="preserve"> celou</w:t>
      </w:r>
      <w:r w:rsidR="00F3299C" w:rsidRPr="001004F3">
        <w:rPr>
          <w:rFonts w:asciiTheme="minorHAnsi" w:hAnsiTheme="minorHAnsi" w:cstheme="minorHAnsi"/>
          <w:i/>
          <w:sz w:val="28"/>
        </w:rPr>
        <w:t xml:space="preserve">epickou složkou po jednotlivých zpěvech. </w:t>
      </w:r>
    </w:p>
    <w:p w:rsidR="00D41F2C" w:rsidRDefault="00D41F2C" w:rsidP="001004F3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Které lyrické pasáže vás zaujaly nejvíce?</w:t>
      </w:r>
    </w:p>
    <w:p w:rsidR="00502114" w:rsidRPr="001004F3" w:rsidRDefault="00502114" w:rsidP="001004F3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Posuďte Vilémovo pojetí viny.</w:t>
      </w:r>
    </w:p>
    <w:p w:rsidR="00F3299C" w:rsidRPr="001004F3" w:rsidRDefault="00F3299C" w:rsidP="001004F3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 w:rsidRPr="001004F3">
        <w:rPr>
          <w:rFonts w:asciiTheme="minorHAnsi" w:hAnsiTheme="minorHAnsi" w:cstheme="minorHAnsi"/>
          <w:i/>
          <w:sz w:val="28"/>
        </w:rPr>
        <w:t>Zjistěte, co je obsahem dvou intermezz. Jak chápete pojem intermezzo?</w:t>
      </w:r>
    </w:p>
    <w:p w:rsidR="00F3299C" w:rsidRDefault="001004F3" w:rsidP="001004F3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 w:rsidRPr="001004F3">
        <w:rPr>
          <w:rFonts w:asciiTheme="minorHAnsi" w:hAnsiTheme="minorHAnsi" w:cstheme="minorHAnsi"/>
          <w:i/>
          <w:sz w:val="28"/>
        </w:rPr>
        <w:t>Jak chápete pojem dedikace? Komu je věnována tato báseň?</w:t>
      </w:r>
    </w:p>
    <w:p w:rsidR="00502114" w:rsidRPr="00DE44BA" w:rsidRDefault="00DE44BA" w:rsidP="00DE44BA">
      <w:pPr>
        <w:pStyle w:val="Odstavecseseznamem"/>
        <w:keepNext/>
        <w:numPr>
          <w:ilvl w:val="0"/>
          <w:numId w:val="19"/>
        </w:numPr>
        <w:spacing w:before="120" w:after="0" w:line="360" w:lineRule="auto"/>
        <w:ind w:left="714" w:hanging="357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Co je to apostrofa? </w:t>
      </w:r>
      <w:r w:rsidR="00502114" w:rsidRPr="00DE44BA">
        <w:rPr>
          <w:rFonts w:asciiTheme="minorHAnsi" w:hAnsiTheme="minorHAnsi" w:cstheme="minorHAnsi"/>
          <w:i/>
          <w:sz w:val="28"/>
        </w:rPr>
        <w:t>Zapište si, které apostrofy jste v textu našli. Jak jim rozumíte?</w:t>
      </w:r>
    </w:p>
    <w:p w:rsidR="00502114" w:rsidRPr="001004F3" w:rsidRDefault="00502114" w:rsidP="00502114">
      <w:pPr>
        <w:pStyle w:val="Odstavecseseznamem"/>
        <w:keepNext/>
        <w:spacing w:before="120" w:after="0" w:line="360" w:lineRule="auto"/>
        <w:ind w:left="714"/>
        <w:outlineLvl w:val="0"/>
        <w:rPr>
          <w:rFonts w:asciiTheme="minorHAnsi" w:hAnsiTheme="minorHAnsi" w:cstheme="minorHAnsi"/>
          <w:i/>
          <w:sz w:val="28"/>
        </w:rPr>
      </w:pPr>
    </w:p>
    <w:p w:rsidR="004877CB" w:rsidRPr="00F3299C" w:rsidRDefault="004877CB" w:rsidP="009466FA">
      <w:pPr>
        <w:spacing w:after="0"/>
        <w:jc w:val="both"/>
        <w:rPr>
          <w:rFonts w:asciiTheme="minorHAnsi" w:hAnsiTheme="minorHAnsi" w:cstheme="minorHAnsi"/>
          <w:sz w:val="28"/>
        </w:rPr>
      </w:pPr>
    </w:p>
    <w:p w:rsidR="004877CB" w:rsidRPr="00F3299C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  <w:highlight w:val="green"/>
        </w:rPr>
      </w:pP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  <w:highlight w:val="green"/>
        </w:rPr>
      </w:pPr>
    </w:p>
    <w:p w:rsidR="004877CB" w:rsidRDefault="00F51867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51867">
        <w:rPr>
          <w:rFonts w:asciiTheme="minorHAnsi" w:hAnsiTheme="minorHAnsi" w:cstheme="minorHAnsi"/>
          <w:b/>
          <w:sz w:val="32"/>
          <w:szCs w:val="32"/>
          <w:highlight w:val="green"/>
        </w:rPr>
        <w:lastRenderedPageBreak/>
        <w:t>Domácí úkol:</w:t>
      </w:r>
    </w:p>
    <w:p w:rsidR="00380915" w:rsidRDefault="00380915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51867" w:rsidRDefault="00F51867" w:rsidP="00380915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80915">
        <w:rPr>
          <w:rFonts w:asciiTheme="minorHAnsi" w:hAnsiTheme="minorHAnsi" w:cstheme="minorHAnsi"/>
          <w:sz w:val="28"/>
          <w:szCs w:val="28"/>
        </w:rPr>
        <w:t>Zhlédněte stejnojmenný film</w:t>
      </w:r>
      <w:r w:rsidR="00112F73">
        <w:rPr>
          <w:rFonts w:asciiTheme="minorHAnsi" w:hAnsiTheme="minorHAnsi" w:cstheme="minorHAnsi"/>
          <w:sz w:val="28"/>
          <w:szCs w:val="28"/>
        </w:rPr>
        <w:t xml:space="preserve"> - Máj - </w:t>
      </w:r>
      <w:r w:rsidRPr="00380915">
        <w:rPr>
          <w:rFonts w:asciiTheme="minorHAnsi" w:hAnsiTheme="minorHAnsi" w:cstheme="minorHAnsi"/>
          <w:sz w:val="28"/>
          <w:szCs w:val="28"/>
        </w:rPr>
        <w:t>n</w:t>
      </w:r>
      <w:r w:rsidR="00112F73">
        <w:rPr>
          <w:rFonts w:asciiTheme="minorHAnsi" w:hAnsiTheme="minorHAnsi" w:cstheme="minorHAnsi"/>
          <w:sz w:val="28"/>
          <w:szCs w:val="28"/>
        </w:rPr>
        <w:t xml:space="preserve">atočený podle motivů skladby </w:t>
      </w:r>
      <w:r w:rsidR="00380915">
        <w:rPr>
          <w:rFonts w:asciiTheme="minorHAnsi" w:hAnsiTheme="minorHAnsi" w:cstheme="minorHAnsi"/>
          <w:sz w:val="28"/>
          <w:szCs w:val="28"/>
        </w:rPr>
        <w:t>Karla Hynka Máchy</w:t>
      </w:r>
      <w:r w:rsidR="00DC5BD3">
        <w:rPr>
          <w:rFonts w:asciiTheme="minorHAnsi" w:hAnsiTheme="minorHAnsi" w:cstheme="minorHAnsi"/>
          <w:sz w:val="28"/>
          <w:szCs w:val="28"/>
        </w:rPr>
        <w:t>, který zfilmoval</w:t>
      </w:r>
      <w:r w:rsidRPr="00380915">
        <w:rPr>
          <w:rFonts w:asciiTheme="minorHAnsi" w:hAnsiTheme="minorHAnsi" w:cstheme="minorHAnsi"/>
          <w:sz w:val="28"/>
          <w:szCs w:val="28"/>
        </w:rPr>
        <w:t xml:space="preserve"> v roce 2008 režisér F. A. Brabec.</w:t>
      </w:r>
    </w:p>
    <w:p w:rsidR="00380915" w:rsidRDefault="00380915" w:rsidP="00380915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80915">
        <w:rPr>
          <w:rFonts w:asciiTheme="minorHAnsi" w:hAnsiTheme="minorHAnsi" w:cstheme="minorHAnsi"/>
          <w:sz w:val="28"/>
          <w:szCs w:val="28"/>
          <w:highlight w:val="yellow"/>
        </w:rPr>
        <w:t>Napište recenzi</w:t>
      </w:r>
      <w:r>
        <w:rPr>
          <w:rFonts w:asciiTheme="minorHAnsi" w:hAnsiTheme="minorHAnsi" w:cstheme="minorHAnsi"/>
          <w:sz w:val="28"/>
          <w:szCs w:val="28"/>
        </w:rPr>
        <w:t xml:space="preserve"> se zhodnocením celkového vyznění filmu.</w:t>
      </w:r>
      <w:r w:rsidR="00F56F1D">
        <w:rPr>
          <w:rFonts w:asciiTheme="minorHAnsi" w:hAnsiTheme="minorHAnsi" w:cstheme="minorHAnsi"/>
          <w:sz w:val="28"/>
          <w:szCs w:val="28"/>
        </w:rPr>
        <w:t xml:space="preserve"> Uveďte, co považujete za povedené a zdařilé, ale i to, co se vám ve filmu nelíbilo.</w:t>
      </w:r>
    </w:p>
    <w:p w:rsidR="00F56F1D" w:rsidRDefault="00F56F1D" w:rsidP="00380915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jaké míry se drží tento film literární předlohy?</w:t>
      </w:r>
    </w:p>
    <w:p w:rsidR="00F56F1D" w:rsidRDefault="00F56F1D" w:rsidP="00380915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80915" w:rsidRPr="00380915" w:rsidRDefault="00F56F1D" w:rsidP="00380915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6F1D">
        <w:rPr>
          <w:rFonts w:asciiTheme="minorHAnsi" w:hAnsiTheme="minorHAnsi" w:cstheme="minorHAnsi"/>
          <w:sz w:val="28"/>
          <w:szCs w:val="28"/>
          <w:highlight w:val="red"/>
        </w:rPr>
        <w:t xml:space="preserve">Následně přečtěte své recenze ve třídě a </w:t>
      </w:r>
      <w:r w:rsidR="00380915" w:rsidRPr="00F56F1D">
        <w:rPr>
          <w:rFonts w:asciiTheme="minorHAnsi" w:hAnsiTheme="minorHAnsi" w:cstheme="minorHAnsi"/>
          <w:sz w:val="28"/>
          <w:szCs w:val="28"/>
          <w:highlight w:val="red"/>
        </w:rPr>
        <w:t xml:space="preserve">porovnejte své názory se </w:t>
      </w:r>
      <w:r w:rsidRPr="00F56F1D">
        <w:rPr>
          <w:rFonts w:asciiTheme="minorHAnsi" w:hAnsiTheme="minorHAnsi" w:cstheme="minorHAnsi"/>
          <w:sz w:val="28"/>
          <w:szCs w:val="28"/>
          <w:highlight w:val="red"/>
        </w:rPr>
        <w:t xml:space="preserve">svými </w:t>
      </w:r>
      <w:r w:rsidR="00380915" w:rsidRPr="00F56F1D">
        <w:rPr>
          <w:rFonts w:asciiTheme="minorHAnsi" w:hAnsiTheme="minorHAnsi" w:cstheme="minorHAnsi"/>
          <w:sz w:val="28"/>
          <w:szCs w:val="28"/>
          <w:highlight w:val="red"/>
        </w:rPr>
        <w:t>spolužáky ve třídě.</w:t>
      </w:r>
    </w:p>
    <w:p w:rsidR="00F51867" w:rsidRDefault="00F51867" w:rsidP="00380915">
      <w:pPr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89608B" w:rsidRDefault="0089608B" w:rsidP="00380915">
      <w:pPr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E44BA" w:rsidRDefault="00DE44BA" w:rsidP="00380915">
      <w:pPr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6A4EB1" w:rsidRDefault="006A4EB1" w:rsidP="006A4EB1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 w:rsidRPr="004C5C69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</w:t>
      </w:r>
      <w:r>
        <w:rPr>
          <w:rFonts w:asciiTheme="minorHAnsi" w:hAnsiTheme="minorHAnsi" w:cstheme="minorHAnsi"/>
          <w:b/>
          <w:bCs/>
          <w:sz w:val="32"/>
          <w:szCs w:val="32"/>
          <w:highlight w:val="red"/>
        </w:rPr>
        <w:t>:</w:t>
      </w:r>
    </w:p>
    <w:p w:rsidR="006A4EB1" w:rsidRPr="004C5C69" w:rsidRDefault="006A4EB1" w:rsidP="006A4EB1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Máj:</w:t>
      </w:r>
    </w:p>
    <w:p w:rsidR="006A4EB1" w:rsidRPr="001A5121" w:rsidRDefault="006A4EB1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je nejvýznamnější dílo českého romantismu.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6A4EB1" w:rsidRDefault="006A4EB1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je lyrická skladba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x 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NE</w:t>
      </w:r>
    </w:p>
    <w:p w:rsidR="006A4EB1" w:rsidRDefault="006A4EB1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obsahuje dedikaci, 2 zpěvy a 2 intermezza.   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6A4EB1" w:rsidRDefault="00056ECA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je zasazen do prostředí v Podkrkonoší</w:t>
      </w:r>
      <w:r w:rsidR="006A4EB1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  <w:r w:rsidR="006A4EB1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 w:rsidR="006A4EB1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x N</w:t>
      </w:r>
      <w:r w:rsidR="006A4EB1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E</w:t>
      </w:r>
    </w:p>
    <w:p w:rsidR="006A4EB1" w:rsidRDefault="00056ECA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zahrnuje ostrou kritiku dobové společnosti</w:t>
      </w:r>
      <w:r w:rsidR="006A4EB1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6A4EB1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="006A4EB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6A4EB1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6A4EB1" w:rsidRPr="004128AA" w:rsidRDefault="00056ECA" w:rsidP="004128AA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>se</w:t>
      </w:r>
      <w:r w:rsidR="004128AA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zabývá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>hlubokými filozofickými otázkami o smyslu života</w:t>
      </w:r>
      <w:r w:rsidR="004128AA" w:rsidRPr="004128AA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.      </w:t>
      </w:r>
      <w:r w:rsidR="006A4EB1" w:rsidRPr="004128AA">
        <w:rPr>
          <w:rFonts w:asciiTheme="minorHAnsi" w:hAnsiTheme="minorHAnsi" w:cstheme="minorHAnsi"/>
          <w:bCs/>
          <w:sz w:val="28"/>
          <w:szCs w:val="28"/>
          <w:highlight w:val="yellow"/>
        </w:rPr>
        <w:t>ANO x NE</w:t>
      </w:r>
    </w:p>
    <w:p w:rsidR="006A4EB1" w:rsidRDefault="00056ECA" w:rsidP="006A4EB1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>byl přijat dobou kritikou velmi pozitivně</w:t>
      </w:r>
      <w:r w:rsidR="006A4EB1"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. </w:t>
      </w:r>
      <w:r w:rsidR="006A4EB1"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="006A4EB1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6A4EB1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056ECA" w:rsidRDefault="00056ECA" w:rsidP="00056ECA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má velmi vysokou uměleckou hodnotu.        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 xml:space="preserve">ANO x 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NE</w:t>
      </w:r>
    </w:p>
    <w:p w:rsidR="00056ECA" w:rsidRDefault="004128AA" w:rsidP="00056ECA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v jehož centru stojí mladý člověk (Vilém), který se rozhoduje podle svého rozumu a vnějšího okolí.                         </w:t>
      </w:r>
      <w:r w:rsidR="00056ECA" w:rsidRPr="001A5121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="00056ECA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x </w:t>
      </w:r>
      <w:r w:rsidR="00056ECA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NE</w:t>
      </w:r>
    </w:p>
    <w:p w:rsidR="004877CB" w:rsidRPr="00F56F1D" w:rsidRDefault="004128AA" w:rsidP="00F56F1D">
      <w:pPr>
        <w:pStyle w:val="Normlnweb"/>
        <w:numPr>
          <w:ilvl w:val="0"/>
          <w:numId w:val="22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odráží tragédii tří lidí i obecně lidskou.        ANO x </w:t>
      </w:r>
      <w:r w:rsidR="00F56F1D">
        <w:rPr>
          <w:rFonts w:asciiTheme="minorHAnsi" w:hAnsiTheme="minorHAnsi" w:cstheme="minorHAnsi"/>
          <w:bCs/>
          <w:sz w:val="28"/>
          <w:szCs w:val="28"/>
          <w:highlight w:val="yellow"/>
        </w:rPr>
        <w:t>N</w:t>
      </w: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466" w:rsidRDefault="00571466" w:rsidP="00021349">
      <w:pPr>
        <w:spacing w:after="0" w:line="240" w:lineRule="auto"/>
      </w:pPr>
      <w:r>
        <w:separator/>
      </w:r>
    </w:p>
  </w:endnote>
  <w:endnote w:type="continuationSeparator" w:id="1">
    <w:p w:rsidR="00571466" w:rsidRDefault="00571466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245236" w:rsidRDefault="00E22FFE">
        <w:pPr>
          <w:pStyle w:val="Zpat"/>
          <w:jc w:val="right"/>
        </w:pPr>
        <w:r>
          <w:fldChar w:fldCharType="begin"/>
        </w:r>
        <w:r w:rsidR="00A307CE">
          <w:instrText>PAGE   \* MERGEFORMAT</w:instrText>
        </w:r>
        <w:r>
          <w:fldChar w:fldCharType="separate"/>
        </w:r>
        <w:r w:rsidR="00DD593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466" w:rsidRDefault="00571466" w:rsidP="00021349">
      <w:pPr>
        <w:spacing w:after="0" w:line="240" w:lineRule="auto"/>
      </w:pPr>
      <w:r>
        <w:separator/>
      </w:r>
    </w:p>
  </w:footnote>
  <w:footnote w:type="continuationSeparator" w:id="1">
    <w:p w:rsidR="00571466" w:rsidRDefault="00571466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36" w:rsidRDefault="00245236" w:rsidP="001238DC">
    <w:pPr>
      <w:ind w:left="-426" w:right="-143"/>
      <w:jc w:val="center"/>
    </w:pP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DCD"/>
    <w:multiLevelType w:val="hybridMultilevel"/>
    <w:tmpl w:val="50F893CE"/>
    <w:lvl w:ilvl="0" w:tplc="C6DA2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5"/>
  </w:num>
  <w:num w:numId="5">
    <w:abstractNumId w:val="16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  <w:num w:numId="17">
    <w:abstractNumId w:val="3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1379B"/>
    <w:rsid w:val="00021349"/>
    <w:rsid w:val="0002502F"/>
    <w:rsid w:val="0002747E"/>
    <w:rsid w:val="00035F69"/>
    <w:rsid w:val="00056ECA"/>
    <w:rsid w:val="000C2F3C"/>
    <w:rsid w:val="000D5E38"/>
    <w:rsid w:val="001004F3"/>
    <w:rsid w:val="001075D4"/>
    <w:rsid w:val="001112C5"/>
    <w:rsid w:val="00112F73"/>
    <w:rsid w:val="001238DC"/>
    <w:rsid w:val="001619C5"/>
    <w:rsid w:val="00190525"/>
    <w:rsid w:val="00193E75"/>
    <w:rsid w:val="001951BE"/>
    <w:rsid w:val="001A5121"/>
    <w:rsid w:val="001B18A6"/>
    <w:rsid w:val="001B1F6F"/>
    <w:rsid w:val="001C0CFD"/>
    <w:rsid w:val="001C5514"/>
    <w:rsid w:val="001F399B"/>
    <w:rsid w:val="001F42CC"/>
    <w:rsid w:val="00214DF2"/>
    <w:rsid w:val="002231B2"/>
    <w:rsid w:val="002245CF"/>
    <w:rsid w:val="00245236"/>
    <w:rsid w:val="00271569"/>
    <w:rsid w:val="00272D5E"/>
    <w:rsid w:val="00295352"/>
    <w:rsid w:val="002B2233"/>
    <w:rsid w:val="002B5427"/>
    <w:rsid w:val="002E2C2E"/>
    <w:rsid w:val="002F14D9"/>
    <w:rsid w:val="0031300D"/>
    <w:rsid w:val="00334076"/>
    <w:rsid w:val="003404DB"/>
    <w:rsid w:val="00354B1E"/>
    <w:rsid w:val="00376583"/>
    <w:rsid w:val="00380915"/>
    <w:rsid w:val="00382814"/>
    <w:rsid w:val="00390F4F"/>
    <w:rsid w:val="00397FA8"/>
    <w:rsid w:val="003A230E"/>
    <w:rsid w:val="003A541D"/>
    <w:rsid w:val="003A57E7"/>
    <w:rsid w:val="003B3319"/>
    <w:rsid w:val="003D6CC7"/>
    <w:rsid w:val="003E1ABA"/>
    <w:rsid w:val="003E53E7"/>
    <w:rsid w:val="00411700"/>
    <w:rsid w:val="004128AA"/>
    <w:rsid w:val="00441DB7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502114"/>
    <w:rsid w:val="00516855"/>
    <w:rsid w:val="005240B2"/>
    <w:rsid w:val="0053077D"/>
    <w:rsid w:val="0054003A"/>
    <w:rsid w:val="005436F4"/>
    <w:rsid w:val="005647BA"/>
    <w:rsid w:val="00571466"/>
    <w:rsid w:val="00577B06"/>
    <w:rsid w:val="00596431"/>
    <w:rsid w:val="005A0F13"/>
    <w:rsid w:val="005A6551"/>
    <w:rsid w:val="005B654F"/>
    <w:rsid w:val="005C05A3"/>
    <w:rsid w:val="005E4E8C"/>
    <w:rsid w:val="005E67DA"/>
    <w:rsid w:val="0060658F"/>
    <w:rsid w:val="00606A4C"/>
    <w:rsid w:val="0061462D"/>
    <w:rsid w:val="0061673D"/>
    <w:rsid w:val="00621D36"/>
    <w:rsid w:val="00641312"/>
    <w:rsid w:val="006454DC"/>
    <w:rsid w:val="006525B6"/>
    <w:rsid w:val="00652E20"/>
    <w:rsid w:val="00653EB4"/>
    <w:rsid w:val="006652D0"/>
    <w:rsid w:val="00680107"/>
    <w:rsid w:val="00682FE4"/>
    <w:rsid w:val="00694FCC"/>
    <w:rsid w:val="00696509"/>
    <w:rsid w:val="006A4EB1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45AC1"/>
    <w:rsid w:val="00756F8C"/>
    <w:rsid w:val="00771DF7"/>
    <w:rsid w:val="0077787E"/>
    <w:rsid w:val="00783615"/>
    <w:rsid w:val="007845D6"/>
    <w:rsid w:val="00784DBA"/>
    <w:rsid w:val="007B1EFF"/>
    <w:rsid w:val="007D27E2"/>
    <w:rsid w:val="007E572C"/>
    <w:rsid w:val="00805318"/>
    <w:rsid w:val="00827FDC"/>
    <w:rsid w:val="00834128"/>
    <w:rsid w:val="00834F57"/>
    <w:rsid w:val="008430E6"/>
    <w:rsid w:val="00843A82"/>
    <w:rsid w:val="00855057"/>
    <w:rsid w:val="008847F7"/>
    <w:rsid w:val="00890579"/>
    <w:rsid w:val="0089608B"/>
    <w:rsid w:val="008C0551"/>
    <w:rsid w:val="008C30F4"/>
    <w:rsid w:val="008C465C"/>
    <w:rsid w:val="008C4EC5"/>
    <w:rsid w:val="008D4CA9"/>
    <w:rsid w:val="008E24EE"/>
    <w:rsid w:val="008E50E4"/>
    <w:rsid w:val="008F235C"/>
    <w:rsid w:val="008F7E11"/>
    <w:rsid w:val="009134A2"/>
    <w:rsid w:val="009439BC"/>
    <w:rsid w:val="00943C69"/>
    <w:rsid w:val="00945BF7"/>
    <w:rsid w:val="009466FA"/>
    <w:rsid w:val="00973CE1"/>
    <w:rsid w:val="00976417"/>
    <w:rsid w:val="009A3F73"/>
    <w:rsid w:val="009E300F"/>
    <w:rsid w:val="00A307CE"/>
    <w:rsid w:val="00A344B2"/>
    <w:rsid w:val="00A37172"/>
    <w:rsid w:val="00A44102"/>
    <w:rsid w:val="00A95A4A"/>
    <w:rsid w:val="00AA26F0"/>
    <w:rsid w:val="00AA6DCB"/>
    <w:rsid w:val="00AD0E27"/>
    <w:rsid w:val="00AE2058"/>
    <w:rsid w:val="00B053D0"/>
    <w:rsid w:val="00B11CBB"/>
    <w:rsid w:val="00B17548"/>
    <w:rsid w:val="00B3070E"/>
    <w:rsid w:val="00B3259B"/>
    <w:rsid w:val="00B34A3B"/>
    <w:rsid w:val="00B41570"/>
    <w:rsid w:val="00B41729"/>
    <w:rsid w:val="00B5041F"/>
    <w:rsid w:val="00B52DF1"/>
    <w:rsid w:val="00B53FC0"/>
    <w:rsid w:val="00B630E8"/>
    <w:rsid w:val="00B64AAE"/>
    <w:rsid w:val="00B672BE"/>
    <w:rsid w:val="00B752E8"/>
    <w:rsid w:val="00B77FAC"/>
    <w:rsid w:val="00BA186C"/>
    <w:rsid w:val="00BC0199"/>
    <w:rsid w:val="00BC09BC"/>
    <w:rsid w:val="00BC5C8A"/>
    <w:rsid w:val="00BE05CC"/>
    <w:rsid w:val="00BE245B"/>
    <w:rsid w:val="00BE5275"/>
    <w:rsid w:val="00BF3EA0"/>
    <w:rsid w:val="00BF5C60"/>
    <w:rsid w:val="00C04263"/>
    <w:rsid w:val="00C341E7"/>
    <w:rsid w:val="00C67D45"/>
    <w:rsid w:val="00C753AB"/>
    <w:rsid w:val="00C90D7A"/>
    <w:rsid w:val="00CA6828"/>
    <w:rsid w:val="00CF32F5"/>
    <w:rsid w:val="00CF5814"/>
    <w:rsid w:val="00D11E81"/>
    <w:rsid w:val="00D16648"/>
    <w:rsid w:val="00D210CD"/>
    <w:rsid w:val="00D32DD4"/>
    <w:rsid w:val="00D36FBD"/>
    <w:rsid w:val="00D41F2C"/>
    <w:rsid w:val="00D71FD8"/>
    <w:rsid w:val="00D8121F"/>
    <w:rsid w:val="00D91204"/>
    <w:rsid w:val="00D922A7"/>
    <w:rsid w:val="00D928FE"/>
    <w:rsid w:val="00D93387"/>
    <w:rsid w:val="00DA0999"/>
    <w:rsid w:val="00DC5BD3"/>
    <w:rsid w:val="00DD1743"/>
    <w:rsid w:val="00DD5930"/>
    <w:rsid w:val="00DE01D3"/>
    <w:rsid w:val="00DE059A"/>
    <w:rsid w:val="00DE44BA"/>
    <w:rsid w:val="00DF330C"/>
    <w:rsid w:val="00E045EA"/>
    <w:rsid w:val="00E22FFE"/>
    <w:rsid w:val="00E34A7F"/>
    <w:rsid w:val="00E3778E"/>
    <w:rsid w:val="00E419E4"/>
    <w:rsid w:val="00E46F07"/>
    <w:rsid w:val="00E51FCE"/>
    <w:rsid w:val="00E65EF5"/>
    <w:rsid w:val="00E705B6"/>
    <w:rsid w:val="00E71C9B"/>
    <w:rsid w:val="00E769D5"/>
    <w:rsid w:val="00E86870"/>
    <w:rsid w:val="00E953D0"/>
    <w:rsid w:val="00E978BB"/>
    <w:rsid w:val="00EA495D"/>
    <w:rsid w:val="00EC3074"/>
    <w:rsid w:val="00EC60A6"/>
    <w:rsid w:val="00EF5886"/>
    <w:rsid w:val="00F2772C"/>
    <w:rsid w:val="00F3299C"/>
    <w:rsid w:val="00F51867"/>
    <w:rsid w:val="00F52557"/>
    <w:rsid w:val="00F54995"/>
    <w:rsid w:val="00F55AA1"/>
    <w:rsid w:val="00F56F1D"/>
    <w:rsid w:val="00F6209E"/>
    <w:rsid w:val="00F67B61"/>
    <w:rsid w:val="00F706A4"/>
    <w:rsid w:val="00F80C39"/>
    <w:rsid w:val="00F95A35"/>
    <w:rsid w:val="00FB2A20"/>
    <w:rsid w:val="00FB444C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0/0c/Karel_Hynek_Macha_grave_479.jpg" TargetMode="External"/><Relationship Id="rId18" Type="http://schemas.openxmlformats.org/officeDocument/2006/relationships/hyperlink" Target="http://www.youtube.com/watch?v=EYajIEtEb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8/89/Bezdez_od_JV,_1834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oubor:Castle_Hazmburk_(1833)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20CD-0C42-4DBE-854A-DD124F4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11</cp:revision>
  <dcterms:created xsi:type="dcterms:W3CDTF">2013-05-07T12:58:00Z</dcterms:created>
  <dcterms:modified xsi:type="dcterms:W3CDTF">2014-08-29T18:17:00Z</dcterms:modified>
</cp:coreProperties>
</file>