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F7" w:rsidRDefault="00B672BE" w:rsidP="00A344B2">
      <w:p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771DF7" w:rsidRDefault="00771DF7" w:rsidP="00A344B2">
      <w:p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</w:p>
    <w:p w:rsidR="001619C5" w:rsidRDefault="001A0013" w:rsidP="001619C5">
      <w:pPr>
        <w:spacing w:after="0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Vítězslav Hálek, Karolína Světlá</w:t>
      </w:r>
    </w:p>
    <w:p w:rsidR="0020317E" w:rsidRPr="00397FA8" w:rsidRDefault="0020317E" w:rsidP="001619C5">
      <w:pPr>
        <w:spacing w:after="0"/>
        <w:jc w:val="both"/>
        <w:rPr>
          <w:rFonts w:asciiTheme="minorHAnsi" w:hAnsiTheme="minorHAnsi" w:cstheme="minorHAnsi"/>
          <w:sz w:val="32"/>
          <w:szCs w:val="32"/>
          <w:lang w:val="en-US"/>
        </w:rPr>
      </w:pPr>
    </w:p>
    <w:p w:rsidR="00397FA8" w:rsidRPr="00EC60A6" w:rsidRDefault="00397FA8" w:rsidP="00397FA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97FA8" w:rsidRDefault="001A0013" w:rsidP="001A0013">
      <w:pPr>
        <w:pStyle w:val="Odstavecseseznamem"/>
        <w:ind w:left="0"/>
        <w:jc w:val="center"/>
        <w:rPr>
          <w:rFonts w:ascii="Calibri" w:hAnsi="Calibri" w:cs="Calibri"/>
          <w:bCs/>
          <w:sz w:val="28"/>
          <w:szCs w:val="28"/>
        </w:rPr>
      </w:pPr>
      <w:r w:rsidRPr="001A0013">
        <w:rPr>
          <w:rFonts w:ascii="Calibri" w:hAnsi="Calibri" w:cs="Calibri"/>
          <w:bCs/>
          <w:noProof/>
          <w:sz w:val="28"/>
          <w:szCs w:val="28"/>
          <w:lang w:eastAsia="cs-CZ"/>
        </w:rPr>
        <w:drawing>
          <wp:inline distT="0" distB="0" distL="0" distR="0">
            <wp:extent cx="2424825" cy="3326860"/>
            <wp:effectExtent l="0" t="0" r="0" b="6985"/>
            <wp:docPr id="5" name="Obrázek 5" descr="Portrét Vítězslava Hálka od Jana Vilí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trét Vítězslava Hálka od Jana Vilím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72" cy="332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013">
        <w:rPr>
          <w:rFonts w:ascii="Calibri" w:hAnsi="Calibri" w:cs="Calibri"/>
          <w:bCs/>
          <w:noProof/>
          <w:sz w:val="28"/>
          <w:szCs w:val="28"/>
          <w:lang w:eastAsia="cs-CZ"/>
        </w:rPr>
        <w:drawing>
          <wp:inline distT="0" distB="0" distL="0" distR="0">
            <wp:extent cx="2390775" cy="3336218"/>
            <wp:effectExtent l="0" t="0" r="0" b="0"/>
            <wp:docPr id="3" name="Obrázek 3" descr="http://upload.wikimedia.org/wikipedia/commons/0/0b/Karolina_Svetl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0/0b/Karolina_Svetla_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33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57" w:rsidRDefault="00855057" w:rsidP="00DE01D3">
      <w:pPr>
        <w:pStyle w:val="Odstavecseseznamem"/>
        <w:ind w:left="0"/>
        <w:jc w:val="center"/>
        <w:rPr>
          <w:rFonts w:ascii="Calibri" w:hAnsi="Calibri" w:cs="Calibri"/>
          <w:bCs/>
          <w:sz w:val="28"/>
          <w:szCs w:val="28"/>
        </w:rPr>
      </w:pPr>
    </w:p>
    <w:p w:rsidR="00EC60A6" w:rsidRDefault="00EC60A6" w:rsidP="00397FA8">
      <w:pPr>
        <w:pStyle w:val="Odstavecseseznamem"/>
        <w:ind w:left="0"/>
        <w:jc w:val="both"/>
        <w:rPr>
          <w:noProof/>
          <w:color w:val="0000FF"/>
          <w:lang w:eastAsia="cs-CZ"/>
        </w:rPr>
        <w:sectPr w:rsidR="00EC60A6" w:rsidSect="00B5041F">
          <w:headerReference w:type="default" r:id="rId10"/>
          <w:footerReference w:type="default" r:id="rId11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DF1441" w:rsidRPr="001A0013" w:rsidRDefault="001A0013" w:rsidP="001A0013">
      <w:pPr>
        <w:jc w:val="center"/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lastRenderedPageBreak/>
        <w:t>p</w:t>
      </w:r>
      <w:r w:rsidRPr="001A0013"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>ředstavitelé literární skupiny</w:t>
      </w:r>
      <w:r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 xml:space="preserve"> májovců</w:t>
      </w:r>
    </w:p>
    <w:p w:rsidR="001A0013" w:rsidRDefault="001A0013" w:rsidP="00DE01D3">
      <w:pPr>
        <w:jc w:val="both"/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</w:pPr>
    </w:p>
    <w:p w:rsidR="00DE7468" w:rsidRPr="00DE7468" w:rsidRDefault="00E91A50" w:rsidP="00591F72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DE7468">
        <w:rPr>
          <w:rFonts w:asciiTheme="minorHAnsi" w:hAnsiTheme="minorHAnsi" w:cstheme="minorHAnsi"/>
          <w:b/>
          <w:color w:val="FF0000"/>
          <w:sz w:val="32"/>
          <w:szCs w:val="32"/>
        </w:rPr>
        <w:t>Literárněhistorický kontext</w:t>
      </w:r>
    </w:p>
    <w:p w:rsidR="0020317E" w:rsidRDefault="00E91A50" w:rsidP="00771793">
      <w:pPr>
        <w:ind w:firstLine="708"/>
        <w:jc w:val="both"/>
        <w:rPr>
          <w:rFonts w:asciiTheme="minorHAnsi" w:hAnsiTheme="minorHAnsi" w:cstheme="minorHAnsi"/>
          <w:sz w:val="28"/>
        </w:rPr>
      </w:pPr>
      <w:r w:rsidRPr="00E91A50">
        <w:rPr>
          <w:rFonts w:asciiTheme="minorHAnsi" w:hAnsiTheme="minorHAnsi" w:cstheme="minorHAnsi"/>
          <w:sz w:val="28"/>
        </w:rPr>
        <w:t xml:space="preserve">Ve 2. </w:t>
      </w:r>
      <w:r>
        <w:rPr>
          <w:rFonts w:asciiTheme="minorHAnsi" w:hAnsiTheme="minorHAnsi" w:cstheme="minorHAnsi"/>
          <w:sz w:val="28"/>
        </w:rPr>
        <w:t>p</w:t>
      </w:r>
      <w:r w:rsidRPr="00E91A50">
        <w:rPr>
          <w:rFonts w:asciiTheme="minorHAnsi" w:hAnsiTheme="minorHAnsi" w:cstheme="minorHAnsi"/>
          <w:sz w:val="28"/>
        </w:rPr>
        <w:t xml:space="preserve">olovině </w:t>
      </w:r>
      <w:r>
        <w:rPr>
          <w:rFonts w:asciiTheme="minorHAnsi" w:hAnsiTheme="minorHAnsi" w:cstheme="minorHAnsi"/>
          <w:sz w:val="28"/>
        </w:rPr>
        <w:t xml:space="preserve">50. let 19. století se začíná v české literatuře uplatňovat generace </w:t>
      </w:r>
      <w:r w:rsidRPr="00E91A50">
        <w:rPr>
          <w:rFonts w:asciiTheme="minorHAnsi" w:hAnsiTheme="minorHAnsi" w:cstheme="minorHAnsi"/>
          <w:b/>
          <w:color w:val="FF0000"/>
          <w:sz w:val="28"/>
        </w:rPr>
        <w:t>májovců</w:t>
      </w:r>
      <w:r w:rsidR="00911375">
        <w:rPr>
          <w:rFonts w:asciiTheme="minorHAnsi" w:hAnsiTheme="minorHAnsi" w:cstheme="minorHAnsi"/>
          <w:sz w:val="28"/>
        </w:rPr>
        <w:t>, označovaná</w:t>
      </w:r>
      <w:r>
        <w:rPr>
          <w:rFonts w:asciiTheme="minorHAnsi" w:hAnsiTheme="minorHAnsi" w:cstheme="minorHAnsi"/>
          <w:sz w:val="28"/>
        </w:rPr>
        <w:t xml:space="preserve"> podle literárního almanachu (ročenky) </w:t>
      </w:r>
      <w:r w:rsidRPr="00E91A50">
        <w:rPr>
          <w:rFonts w:asciiTheme="minorHAnsi" w:hAnsiTheme="minorHAnsi" w:cstheme="minorHAnsi"/>
          <w:b/>
          <w:color w:val="FF0000"/>
          <w:sz w:val="28"/>
        </w:rPr>
        <w:t>Máj</w:t>
      </w:r>
      <w:r w:rsidR="00911375">
        <w:rPr>
          <w:rFonts w:asciiTheme="minorHAnsi" w:hAnsiTheme="minorHAnsi" w:cstheme="minorHAnsi"/>
          <w:sz w:val="28"/>
        </w:rPr>
        <w:t>, vydávaného</w:t>
      </w:r>
      <w:r>
        <w:rPr>
          <w:rFonts w:asciiTheme="minorHAnsi" w:hAnsiTheme="minorHAnsi" w:cstheme="minorHAnsi"/>
          <w:sz w:val="28"/>
        </w:rPr>
        <w:t xml:space="preserve"> od roku 1858. </w:t>
      </w:r>
      <w:r w:rsidR="00BA41F4">
        <w:rPr>
          <w:rFonts w:asciiTheme="minorHAnsi" w:hAnsiTheme="minorHAnsi" w:cstheme="minorHAnsi"/>
          <w:sz w:val="28"/>
        </w:rPr>
        <w:t xml:space="preserve">Almanach připravovali </w:t>
      </w:r>
      <w:r w:rsidR="00BA41F4" w:rsidRPr="0020317E">
        <w:rPr>
          <w:rFonts w:asciiTheme="minorHAnsi" w:hAnsiTheme="minorHAnsi" w:cstheme="minorHAnsi"/>
          <w:b/>
          <w:sz w:val="28"/>
        </w:rPr>
        <w:t>Vítězslav Hálek, Jan Neruda, Adolf Heyduk, Rudolf Meyer, Karolína Světlá</w:t>
      </w:r>
      <w:r w:rsidR="00BA41F4">
        <w:rPr>
          <w:rFonts w:asciiTheme="minorHAnsi" w:hAnsiTheme="minorHAnsi" w:cstheme="minorHAnsi"/>
          <w:sz w:val="28"/>
        </w:rPr>
        <w:t>, přispívala do něj ale i starší generace (</w:t>
      </w:r>
      <w:r w:rsidR="00BA41F4" w:rsidRPr="0020317E">
        <w:rPr>
          <w:rFonts w:asciiTheme="minorHAnsi" w:hAnsiTheme="minorHAnsi" w:cstheme="minorHAnsi"/>
          <w:b/>
          <w:sz w:val="28"/>
        </w:rPr>
        <w:t>Erben, Němcová, Sabina</w:t>
      </w:r>
      <w:r w:rsidR="00BA41F4">
        <w:rPr>
          <w:rFonts w:asciiTheme="minorHAnsi" w:hAnsiTheme="minorHAnsi" w:cstheme="minorHAnsi"/>
          <w:sz w:val="28"/>
        </w:rPr>
        <w:t>).</w:t>
      </w:r>
    </w:p>
    <w:p w:rsidR="00771793" w:rsidRPr="00771793" w:rsidRDefault="00771793" w:rsidP="00771793">
      <w:pPr>
        <w:ind w:firstLine="708"/>
        <w:jc w:val="both"/>
        <w:rPr>
          <w:rFonts w:asciiTheme="minorHAnsi" w:hAnsiTheme="minorHAnsi" w:cstheme="minorHAnsi"/>
          <w:sz w:val="28"/>
        </w:rPr>
      </w:pPr>
    </w:p>
    <w:p w:rsidR="00BA41F4" w:rsidRDefault="00BA41F4" w:rsidP="00591F72">
      <w:pPr>
        <w:jc w:val="both"/>
        <w:rPr>
          <w:rFonts w:asciiTheme="minorHAnsi" w:hAnsiTheme="minorHAnsi" w:cstheme="minorHAnsi"/>
          <w:sz w:val="28"/>
        </w:rPr>
      </w:pPr>
      <w:r w:rsidRPr="001A0013">
        <w:rPr>
          <w:rFonts w:asciiTheme="minorHAnsi" w:hAnsiTheme="minorHAnsi" w:cstheme="minorHAnsi"/>
          <w:sz w:val="28"/>
          <w:highlight w:val="cyan"/>
        </w:rPr>
        <w:lastRenderedPageBreak/>
        <w:t>Charakteristické znaky tvorby generace májovců:</w:t>
      </w:r>
    </w:p>
    <w:p w:rsidR="00BA41F4" w:rsidRDefault="00BA41F4" w:rsidP="00BA41F4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hlásí se k odkazu díla K. H. Máchy</w:t>
      </w:r>
    </w:p>
    <w:p w:rsidR="002F4215" w:rsidRDefault="00BA41F4" w:rsidP="00BA41F4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sz w:val="28"/>
        </w:rPr>
      </w:pPr>
      <w:r w:rsidRPr="002F4215">
        <w:rPr>
          <w:rFonts w:asciiTheme="minorHAnsi" w:hAnsiTheme="minorHAnsi" w:cstheme="minorHAnsi"/>
          <w:sz w:val="28"/>
        </w:rPr>
        <w:t xml:space="preserve">snaha pozvednout českou </w:t>
      </w:r>
      <w:r w:rsidR="002F4215">
        <w:rPr>
          <w:rFonts w:asciiTheme="minorHAnsi" w:hAnsiTheme="minorHAnsi" w:cstheme="minorHAnsi"/>
          <w:sz w:val="28"/>
        </w:rPr>
        <w:t xml:space="preserve">literaturu na evropskou úroveň </w:t>
      </w:r>
    </w:p>
    <w:p w:rsidR="00BA41F4" w:rsidRPr="002F4215" w:rsidRDefault="00BA41F4" w:rsidP="00BA41F4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sz w:val="28"/>
        </w:rPr>
      </w:pPr>
      <w:r w:rsidRPr="002F4215">
        <w:rPr>
          <w:rFonts w:asciiTheme="minorHAnsi" w:hAnsiTheme="minorHAnsi" w:cstheme="minorHAnsi"/>
          <w:sz w:val="28"/>
        </w:rPr>
        <w:t>ohlasovou poezii považují za překonanou</w:t>
      </w:r>
    </w:p>
    <w:p w:rsidR="00BA41F4" w:rsidRDefault="00BA41F4" w:rsidP="00BA41F4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obracejí se k problémům současnosti – hlavně </w:t>
      </w:r>
      <w:r w:rsidR="002F4215">
        <w:rPr>
          <w:rFonts w:asciiTheme="minorHAnsi" w:hAnsiTheme="minorHAnsi" w:cstheme="minorHAnsi"/>
          <w:sz w:val="28"/>
        </w:rPr>
        <w:t xml:space="preserve">sociální problematiku </w:t>
      </w:r>
    </w:p>
    <w:p w:rsidR="00BA41F4" w:rsidRDefault="00BA41F4" w:rsidP="00BA41F4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otevírají literaturu všednosti, která do té doby vnímána jako nevhodná a nemravná</w:t>
      </w:r>
    </w:p>
    <w:p w:rsidR="0020317E" w:rsidRDefault="0020317E" w:rsidP="0020317E">
      <w:pPr>
        <w:pStyle w:val="Odstavecseseznamem"/>
        <w:ind w:left="786"/>
        <w:jc w:val="both"/>
        <w:rPr>
          <w:rFonts w:asciiTheme="minorHAnsi" w:hAnsiTheme="minorHAnsi" w:cstheme="minorHAnsi"/>
          <w:sz w:val="28"/>
        </w:rPr>
      </w:pPr>
    </w:p>
    <w:p w:rsidR="003E765D" w:rsidRDefault="00EC2DB6" w:rsidP="00EC2DB6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Spisovatelé této generace</w:t>
      </w:r>
      <w:r w:rsidRPr="00EC2DB6">
        <w:rPr>
          <w:rFonts w:asciiTheme="minorHAnsi" w:hAnsiTheme="minorHAnsi" w:cstheme="minorHAnsi"/>
          <w:sz w:val="28"/>
          <w:u w:val="single"/>
        </w:rPr>
        <w:t xml:space="preserve"> se věnují veřejnému životu, který byl ve fázi oživení politicko-kulturní situace</w:t>
      </w:r>
      <w:r>
        <w:rPr>
          <w:rFonts w:asciiTheme="minorHAnsi" w:hAnsiTheme="minorHAnsi" w:cstheme="minorHAnsi"/>
          <w:sz w:val="28"/>
        </w:rPr>
        <w:t xml:space="preserve">(konec bachovského absolutismu) obohacován novými </w:t>
      </w:r>
      <w:r w:rsidRPr="00EC2DB6">
        <w:rPr>
          <w:rFonts w:asciiTheme="minorHAnsi" w:hAnsiTheme="minorHAnsi" w:cstheme="minorHAnsi"/>
          <w:b/>
          <w:sz w:val="28"/>
        </w:rPr>
        <w:t>významnými institucemi</w:t>
      </w:r>
      <w:r>
        <w:rPr>
          <w:rFonts w:asciiTheme="minorHAnsi" w:hAnsiTheme="minorHAnsi" w:cstheme="minorHAnsi"/>
          <w:sz w:val="28"/>
        </w:rPr>
        <w:t xml:space="preserve">. Např. r. 1861 vzniká pěvecký spolek </w:t>
      </w:r>
      <w:r w:rsidRPr="00EC2DB6">
        <w:rPr>
          <w:rFonts w:asciiTheme="minorHAnsi" w:hAnsiTheme="minorHAnsi" w:cstheme="minorHAnsi"/>
          <w:b/>
          <w:color w:val="FF0000"/>
          <w:sz w:val="28"/>
        </w:rPr>
        <w:t>Hlahol</w:t>
      </w:r>
      <w:r>
        <w:rPr>
          <w:rFonts w:asciiTheme="minorHAnsi" w:hAnsiTheme="minorHAnsi" w:cstheme="minorHAnsi"/>
          <w:sz w:val="28"/>
        </w:rPr>
        <w:t xml:space="preserve">, o rok později </w:t>
      </w:r>
      <w:r w:rsidRPr="00EC2DB6">
        <w:rPr>
          <w:rFonts w:asciiTheme="minorHAnsi" w:hAnsiTheme="minorHAnsi" w:cstheme="minorHAnsi"/>
          <w:b/>
          <w:color w:val="FF0000"/>
          <w:sz w:val="28"/>
        </w:rPr>
        <w:t>Sokol</w:t>
      </w:r>
      <w:r>
        <w:rPr>
          <w:rFonts w:asciiTheme="minorHAnsi" w:hAnsiTheme="minorHAnsi" w:cstheme="minorHAnsi"/>
          <w:sz w:val="28"/>
        </w:rPr>
        <w:t xml:space="preserve">, v témže roce je otevřeno </w:t>
      </w:r>
      <w:r w:rsidRPr="00EC2DB6">
        <w:rPr>
          <w:rFonts w:asciiTheme="minorHAnsi" w:hAnsiTheme="minorHAnsi" w:cstheme="minorHAnsi"/>
          <w:b/>
          <w:color w:val="FF0000"/>
          <w:sz w:val="28"/>
        </w:rPr>
        <w:t>Prozatímní divadlo</w:t>
      </w:r>
      <w:r>
        <w:rPr>
          <w:rFonts w:asciiTheme="minorHAnsi" w:hAnsiTheme="minorHAnsi" w:cstheme="minorHAnsi"/>
          <w:sz w:val="28"/>
        </w:rPr>
        <w:t>.</w:t>
      </w:r>
      <w:r w:rsidR="003E765D">
        <w:rPr>
          <w:rFonts w:asciiTheme="minorHAnsi" w:hAnsiTheme="minorHAnsi" w:cstheme="minorHAnsi"/>
          <w:sz w:val="28"/>
        </w:rPr>
        <w:t xml:space="preserve"> Od roku 1863 pracuje </w:t>
      </w:r>
      <w:r w:rsidR="003E765D" w:rsidRPr="003E765D">
        <w:rPr>
          <w:rFonts w:asciiTheme="minorHAnsi" w:hAnsiTheme="minorHAnsi" w:cstheme="minorHAnsi"/>
          <w:b/>
          <w:color w:val="FF0000"/>
          <w:sz w:val="28"/>
        </w:rPr>
        <w:t>Umělecká beseda</w:t>
      </w:r>
      <w:r w:rsidR="003E765D">
        <w:rPr>
          <w:rFonts w:asciiTheme="minorHAnsi" w:hAnsiTheme="minorHAnsi" w:cstheme="minorHAnsi"/>
          <w:sz w:val="28"/>
        </w:rPr>
        <w:t>, volné sdružení českých umělců.</w:t>
      </w:r>
      <w:r>
        <w:rPr>
          <w:rFonts w:asciiTheme="minorHAnsi" w:hAnsiTheme="minorHAnsi" w:cstheme="minorHAnsi"/>
          <w:sz w:val="28"/>
        </w:rPr>
        <w:t xml:space="preserve">  V roce 1868 byl položen základní kámen ke stavbě </w:t>
      </w:r>
      <w:r w:rsidRPr="00EC2DB6">
        <w:rPr>
          <w:rFonts w:asciiTheme="minorHAnsi" w:hAnsiTheme="minorHAnsi" w:cstheme="minorHAnsi"/>
          <w:b/>
          <w:color w:val="FF0000"/>
          <w:sz w:val="28"/>
        </w:rPr>
        <w:t>Národního divadla</w:t>
      </w:r>
      <w:r>
        <w:rPr>
          <w:rFonts w:asciiTheme="minorHAnsi" w:hAnsiTheme="minorHAnsi" w:cstheme="minorHAnsi"/>
          <w:sz w:val="28"/>
        </w:rPr>
        <w:t>.</w:t>
      </w:r>
    </w:p>
    <w:p w:rsidR="00EC2DB6" w:rsidRPr="00EC2DB6" w:rsidRDefault="00EC2DB6" w:rsidP="00EC2DB6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Generace májovců udává charakter české literatury až do roku 1874, kdy náhle zemřel </w:t>
      </w:r>
      <w:r w:rsidRPr="001A0013">
        <w:rPr>
          <w:rFonts w:asciiTheme="minorHAnsi" w:hAnsiTheme="minorHAnsi" w:cstheme="minorHAnsi"/>
          <w:b/>
          <w:sz w:val="28"/>
        </w:rPr>
        <w:t>Vítězslav Hálek</w:t>
      </w:r>
      <w:r>
        <w:rPr>
          <w:rFonts w:asciiTheme="minorHAnsi" w:hAnsiTheme="minorHAnsi" w:cstheme="minorHAnsi"/>
          <w:sz w:val="28"/>
        </w:rPr>
        <w:t>, významná a vůdčí osobnost májovců. Poté jednotliví spisovatelé pokračují v liter</w:t>
      </w:r>
      <w:r w:rsidR="000E08A8">
        <w:rPr>
          <w:rFonts w:asciiTheme="minorHAnsi" w:hAnsiTheme="minorHAnsi" w:cstheme="minorHAnsi"/>
          <w:sz w:val="28"/>
        </w:rPr>
        <w:t>ár</w:t>
      </w:r>
      <w:r>
        <w:rPr>
          <w:rFonts w:asciiTheme="minorHAnsi" w:hAnsiTheme="minorHAnsi" w:cstheme="minorHAnsi"/>
          <w:sz w:val="28"/>
        </w:rPr>
        <w:t>ní činnosti samostatně.</w:t>
      </w:r>
    </w:p>
    <w:p w:rsidR="00DE7468" w:rsidRDefault="00DE7468" w:rsidP="00DE7468">
      <w:pPr>
        <w:jc w:val="both"/>
        <w:rPr>
          <w:rFonts w:asciiTheme="minorHAnsi" w:hAnsiTheme="minorHAnsi" w:cstheme="minorHAnsi"/>
          <w:sz w:val="28"/>
        </w:rPr>
      </w:pPr>
    </w:p>
    <w:p w:rsidR="0020317E" w:rsidRDefault="0020317E" w:rsidP="00DE7468">
      <w:pPr>
        <w:jc w:val="both"/>
        <w:rPr>
          <w:rFonts w:asciiTheme="minorHAnsi" w:hAnsiTheme="minorHAnsi" w:cstheme="minorHAnsi"/>
          <w:sz w:val="28"/>
        </w:rPr>
      </w:pPr>
    </w:p>
    <w:p w:rsidR="002F4215" w:rsidRPr="003E765D" w:rsidRDefault="002F4215" w:rsidP="00DE7468">
      <w:pPr>
        <w:jc w:val="both"/>
        <w:rPr>
          <w:rFonts w:asciiTheme="minorHAnsi" w:hAnsiTheme="minorHAnsi" w:cstheme="minorHAnsi"/>
          <w:color w:val="FFFFFF" w:themeColor="background1"/>
          <w:sz w:val="28"/>
        </w:rPr>
      </w:pPr>
      <w:r w:rsidRPr="003E765D">
        <w:rPr>
          <w:rFonts w:asciiTheme="minorHAnsi" w:hAnsiTheme="minorHAnsi" w:cstheme="minorHAnsi"/>
          <w:color w:val="FFFFFF" w:themeColor="background1"/>
          <w:sz w:val="28"/>
          <w:highlight w:val="red"/>
        </w:rPr>
        <w:t>Odpovězte kontrolní otázky:</w:t>
      </w:r>
    </w:p>
    <w:p w:rsidR="003E765D" w:rsidRDefault="002F4215" w:rsidP="002F4215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highlight w:val="yellow"/>
        </w:rPr>
      </w:pPr>
      <w:r w:rsidRPr="003E765D">
        <w:rPr>
          <w:rFonts w:asciiTheme="minorHAnsi" w:hAnsiTheme="minorHAnsi" w:cstheme="minorHAnsi"/>
          <w:sz w:val="28"/>
          <w:highlight w:val="yellow"/>
        </w:rPr>
        <w:t xml:space="preserve">V jakých letech začíná působit literární skupina májovců? </w:t>
      </w:r>
    </w:p>
    <w:p w:rsidR="002F4215" w:rsidRPr="003E765D" w:rsidRDefault="002F4215" w:rsidP="002F4215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highlight w:val="cyan"/>
        </w:rPr>
      </w:pPr>
      <w:r w:rsidRPr="003E765D">
        <w:rPr>
          <w:rFonts w:asciiTheme="minorHAnsi" w:hAnsiTheme="minorHAnsi" w:cstheme="minorHAnsi"/>
          <w:sz w:val="28"/>
          <w:highlight w:val="cyan"/>
        </w:rPr>
        <w:t>K</w:t>
      </w:r>
      <w:r w:rsidR="003E765D">
        <w:rPr>
          <w:rFonts w:asciiTheme="minorHAnsi" w:hAnsiTheme="minorHAnsi" w:cstheme="minorHAnsi"/>
          <w:sz w:val="28"/>
          <w:highlight w:val="cyan"/>
        </w:rPr>
        <w:t xml:space="preserve"> odkazu díla jakého spisovatele </w:t>
      </w:r>
      <w:r w:rsidRPr="003E765D">
        <w:rPr>
          <w:rFonts w:asciiTheme="minorHAnsi" w:hAnsiTheme="minorHAnsi" w:cstheme="minorHAnsi"/>
          <w:sz w:val="28"/>
          <w:highlight w:val="cyan"/>
        </w:rPr>
        <w:t>se hlásí? Jak se jmenov</w:t>
      </w:r>
      <w:r w:rsidR="003E765D" w:rsidRPr="003E765D">
        <w:rPr>
          <w:rFonts w:asciiTheme="minorHAnsi" w:hAnsiTheme="minorHAnsi" w:cstheme="minorHAnsi"/>
          <w:sz w:val="28"/>
          <w:highlight w:val="cyan"/>
        </w:rPr>
        <w:t>al almanach, ve kterém vycházela díla této generace?</w:t>
      </w:r>
    </w:p>
    <w:p w:rsidR="002F4215" w:rsidRPr="003E765D" w:rsidRDefault="002F4215" w:rsidP="002F4215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highlight w:val="yellow"/>
        </w:rPr>
      </w:pPr>
      <w:r w:rsidRPr="003E765D">
        <w:rPr>
          <w:rFonts w:asciiTheme="minorHAnsi" w:hAnsiTheme="minorHAnsi" w:cstheme="minorHAnsi"/>
          <w:sz w:val="28"/>
          <w:highlight w:val="yellow"/>
        </w:rPr>
        <w:t>Jmenujte některé osobnosti této skupiny. Kdo byl vůdčí osobností?</w:t>
      </w:r>
    </w:p>
    <w:p w:rsidR="002F4215" w:rsidRPr="003E765D" w:rsidRDefault="002F4215" w:rsidP="002F4215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highlight w:val="cyan"/>
        </w:rPr>
      </w:pPr>
      <w:r w:rsidRPr="003E765D">
        <w:rPr>
          <w:rFonts w:asciiTheme="minorHAnsi" w:hAnsiTheme="minorHAnsi" w:cstheme="minorHAnsi"/>
          <w:sz w:val="28"/>
          <w:highlight w:val="cyan"/>
        </w:rPr>
        <w:t>Uveďte charakteristické znaky</w:t>
      </w:r>
      <w:r w:rsidR="003E765D" w:rsidRPr="003E765D">
        <w:rPr>
          <w:rFonts w:asciiTheme="minorHAnsi" w:hAnsiTheme="minorHAnsi" w:cstheme="minorHAnsi"/>
          <w:sz w:val="28"/>
          <w:highlight w:val="cyan"/>
        </w:rPr>
        <w:t xml:space="preserve"> literární</w:t>
      </w:r>
      <w:r w:rsidRPr="003E765D">
        <w:rPr>
          <w:rFonts w:asciiTheme="minorHAnsi" w:hAnsiTheme="minorHAnsi" w:cstheme="minorHAnsi"/>
          <w:sz w:val="28"/>
          <w:highlight w:val="cyan"/>
        </w:rPr>
        <w:t xml:space="preserve"> tvorby generace májovců.</w:t>
      </w:r>
    </w:p>
    <w:p w:rsidR="003E765D" w:rsidRDefault="003E765D" w:rsidP="002F4215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  <w:sz w:val="28"/>
          <w:highlight w:val="yellow"/>
        </w:rPr>
      </w:pPr>
      <w:r w:rsidRPr="003E765D">
        <w:rPr>
          <w:rFonts w:asciiTheme="minorHAnsi" w:hAnsiTheme="minorHAnsi" w:cstheme="minorHAnsi"/>
          <w:sz w:val="28"/>
          <w:highlight w:val="yellow"/>
        </w:rPr>
        <w:t>Uveďte některé kulturní instituce</w:t>
      </w:r>
      <w:r>
        <w:rPr>
          <w:rFonts w:asciiTheme="minorHAnsi" w:hAnsiTheme="minorHAnsi" w:cstheme="minorHAnsi"/>
          <w:sz w:val="28"/>
          <w:highlight w:val="yellow"/>
        </w:rPr>
        <w:t>, které byly založeny v 50. a 60. letech 19. století v Praze.</w:t>
      </w:r>
    </w:p>
    <w:p w:rsidR="003E765D" w:rsidRPr="003E765D" w:rsidRDefault="003E765D" w:rsidP="003E765D">
      <w:pPr>
        <w:pStyle w:val="Odstavecseseznamem"/>
        <w:jc w:val="both"/>
        <w:rPr>
          <w:rFonts w:asciiTheme="minorHAnsi" w:hAnsiTheme="minorHAnsi" w:cstheme="minorHAnsi"/>
          <w:sz w:val="28"/>
          <w:highlight w:val="yellow"/>
        </w:rPr>
      </w:pPr>
    </w:p>
    <w:p w:rsidR="003E765D" w:rsidRDefault="003E765D" w:rsidP="00DE7468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3E765D" w:rsidRDefault="003E765D" w:rsidP="00DE7468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5C1BAC" w:rsidRDefault="005C1BAC" w:rsidP="00DE7468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401D40" w:rsidRDefault="001A0013" w:rsidP="00DE7468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1A0013">
        <w:rPr>
          <w:rFonts w:asciiTheme="minorHAnsi" w:hAnsiTheme="minorHAnsi" w:cstheme="minorHAnsi"/>
          <w:b/>
          <w:color w:val="FF0000"/>
          <w:sz w:val="32"/>
          <w:szCs w:val="32"/>
        </w:rPr>
        <w:t>Vítězslav Hálek</w:t>
      </w:r>
    </w:p>
    <w:p w:rsidR="001A0013" w:rsidRPr="00401D40" w:rsidRDefault="001A0013" w:rsidP="00DE7468">
      <w:pPr>
        <w:jc w:val="both"/>
        <w:rPr>
          <w:rFonts w:asciiTheme="minorHAnsi" w:hAnsiTheme="minorHAnsi" w:cstheme="minorHAnsi"/>
          <w:sz w:val="28"/>
          <w:szCs w:val="28"/>
        </w:rPr>
      </w:pPr>
      <w:r w:rsidRPr="00401D40">
        <w:rPr>
          <w:rFonts w:asciiTheme="minorHAnsi" w:hAnsiTheme="minorHAnsi" w:cstheme="minorHAnsi"/>
          <w:sz w:val="28"/>
          <w:szCs w:val="28"/>
        </w:rPr>
        <w:t>(1835</w:t>
      </w:r>
      <w:r w:rsidR="00401D40" w:rsidRPr="00401D40">
        <w:rPr>
          <w:rFonts w:asciiTheme="minorHAnsi" w:hAnsiTheme="minorHAnsi" w:cstheme="minorHAnsi"/>
          <w:sz w:val="28"/>
          <w:szCs w:val="28"/>
        </w:rPr>
        <w:t xml:space="preserve"> Měln</w:t>
      </w:r>
      <w:r w:rsidR="00314605">
        <w:rPr>
          <w:rFonts w:asciiTheme="minorHAnsi" w:hAnsiTheme="minorHAnsi" w:cstheme="minorHAnsi"/>
          <w:sz w:val="28"/>
          <w:szCs w:val="28"/>
        </w:rPr>
        <w:t>icko</w:t>
      </w:r>
      <w:r w:rsidR="00401D40" w:rsidRPr="00401D40">
        <w:rPr>
          <w:rFonts w:asciiTheme="minorHAnsi" w:hAnsiTheme="minorHAnsi" w:cstheme="minorHAnsi"/>
          <w:sz w:val="28"/>
          <w:szCs w:val="28"/>
        </w:rPr>
        <w:t xml:space="preserve"> – </w:t>
      </w:r>
      <w:r w:rsidRPr="00401D40">
        <w:rPr>
          <w:rFonts w:asciiTheme="minorHAnsi" w:hAnsiTheme="minorHAnsi" w:cstheme="minorHAnsi"/>
          <w:sz w:val="28"/>
          <w:szCs w:val="28"/>
        </w:rPr>
        <w:t>1874</w:t>
      </w:r>
      <w:r w:rsidR="00401D40" w:rsidRPr="00401D40">
        <w:rPr>
          <w:rFonts w:asciiTheme="minorHAnsi" w:hAnsiTheme="minorHAnsi" w:cstheme="minorHAnsi"/>
          <w:sz w:val="28"/>
          <w:szCs w:val="28"/>
        </w:rPr>
        <w:t xml:space="preserve"> Praha</w:t>
      </w:r>
      <w:r w:rsidRPr="00401D40">
        <w:rPr>
          <w:rFonts w:asciiTheme="minorHAnsi" w:hAnsiTheme="minorHAnsi" w:cstheme="minorHAnsi"/>
          <w:sz w:val="28"/>
          <w:szCs w:val="28"/>
        </w:rPr>
        <w:t>)</w:t>
      </w:r>
    </w:p>
    <w:p w:rsidR="00DE7468" w:rsidRDefault="00401D40" w:rsidP="00401D40">
      <w:pPr>
        <w:jc w:val="center"/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</w:pPr>
      <w:r w:rsidRPr="00401D40">
        <w:rPr>
          <w:rFonts w:asciiTheme="minorHAnsi" w:hAnsiTheme="minorHAnsi" w:cstheme="minorHAnsi"/>
          <w:b/>
          <w:noProof/>
          <w:color w:val="FF0000"/>
          <w:sz w:val="32"/>
          <w:szCs w:val="32"/>
          <w:lang w:eastAsia="cs-CZ"/>
        </w:rPr>
        <w:drawing>
          <wp:inline distT="0" distB="0" distL="0" distR="0">
            <wp:extent cx="1277406" cy="1752600"/>
            <wp:effectExtent l="0" t="0" r="0" b="0"/>
            <wp:docPr id="1" name="Obrázek 1" descr="Portrét Vítězslava Hálka od Jana Vilí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ét Vítězslava Hálka od Jana Vilím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06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013" w:rsidRDefault="00401D40" w:rsidP="00401D40">
      <w:pPr>
        <w:jc w:val="center"/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>český básník, prozaik, dramatik, publicista</w:t>
      </w:r>
    </w:p>
    <w:p w:rsidR="00401D40" w:rsidRDefault="00401D40" w:rsidP="00401D40">
      <w:pPr>
        <w:jc w:val="center"/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>přítel Jana Nerudy</w:t>
      </w:r>
    </w:p>
    <w:p w:rsidR="00401D40" w:rsidRDefault="00401D40" w:rsidP="00401D40">
      <w:pPr>
        <w:jc w:val="center"/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>organizátor literárního a kulturního života</w:t>
      </w:r>
      <w:r w:rsidR="00383A08"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 xml:space="preserve"> (Umělecká beseda)</w:t>
      </w:r>
    </w:p>
    <w:p w:rsidR="00401D40" w:rsidRPr="00401D40" w:rsidRDefault="00401D40" w:rsidP="00401D40">
      <w:pPr>
        <w:jc w:val="center"/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>zakladatel moderní české poezie (spolu s Nerudou)</w:t>
      </w:r>
    </w:p>
    <w:p w:rsidR="00401D40" w:rsidRPr="00473E05" w:rsidRDefault="00401D40" w:rsidP="00401D40">
      <w:pPr>
        <w:pStyle w:val="Normln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b/>
          <w:color w:val="FF0000"/>
          <w:sz w:val="32"/>
          <w:szCs w:val="32"/>
        </w:rPr>
      </w:pPr>
      <w:r w:rsidRPr="00473E05">
        <w:rPr>
          <w:rFonts w:asciiTheme="minorHAnsi" w:hAnsiTheme="minorHAnsi" w:cs="Arial"/>
          <w:b/>
          <w:color w:val="FF0000"/>
          <w:sz w:val="32"/>
          <w:szCs w:val="32"/>
        </w:rPr>
        <w:t>Život</w:t>
      </w:r>
    </w:p>
    <w:p w:rsidR="00401D40" w:rsidRPr="00314605" w:rsidRDefault="00401D40" w:rsidP="00401D40">
      <w:pPr>
        <w:pStyle w:val="Normlnweb"/>
        <w:shd w:val="clear" w:color="auto" w:fill="FFFFFF"/>
        <w:spacing w:before="96" w:beforeAutospacing="0" w:after="120" w:afterAutospacing="0" w:line="288" w:lineRule="atLeast"/>
        <w:ind w:firstLine="708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Vítězslav Hálek se narodil se v Dolínku u Mělníka. V </w:t>
      </w:r>
      <w:r w:rsidRPr="00401D40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12" w:tooltip="Praha" w:history="1">
        <w:r w:rsidRPr="00401D40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>Praze</w:t>
        </w:r>
      </w:hyperlink>
      <w:r w:rsidRPr="00401D40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>
        <w:rPr>
          <w:rStyle w:val="apple-converted-space"/>
          <w:rFonts w:asciiTheme="minorHAnsi" w:hAnsiTheme="minorHAnsi" w:cs="Arial"/>
          <w:sz w:val="28"/>
          <w:szCs w:val="28"/>
        </w:rPr>
        <w:t xml:space="preserve">začal </w:t>
      </w:r>
      <w:r w:rsidRPr="00401D40">
        <w:rPr>
          <w:rFonts w:asciiTheme="minorHAnsi" w:hAnsiTheme="minorHAnsi" w:cs="Arial"/>
          <w:sz w:val="28"/>
          <w:szCs w:val="28"/>
        </w:rPr>
        <w:t>studovat</w:t>
      </w:r>
      <w:r w:rsidRPr="00401D40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13" w:tooltip="Kněžský seminář" w:history="1">
        <w:r w:rsidRPr="00401D40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kněžský seminář</w:t>
        </w:r>
      </w:hyperlink>
      <w:r w:rsidRPr="00401D40">
        <w:rPr>
          <w:rFonts w:asciiTheme="minorHAnsi" w:hAnsiTheme="minorHAnsi" w:cs="Arial"/>
          <w:sz w:val="28"/>
          <w:szCs w:val="28"/>
        </w:rPr>
        <w:t>, ale proti přání rodičů roku</w:t>
      </w:r>
      <w:r w:rsidRPr="00401D40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14" w:tooltip="1847" w:history="1">
        <w:r w:rsidRPr="00401D40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1847</w:t>
        </w:r>
      </w:hyperlink>
      <w:r w:rsidRPr="00401D40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401D40">
        <w:rPr>
          <w:rFonts w:asciiTheme="minorHAnsi" w:hAnsiTheme="minorHAnsi" w:cs="Arial"/>
          <w:sz w:val="28"/>
          <w:szCs w:val="28"/>
        </w:rPr>
        <w:t xml:space="preserve">přestoupil na </w:t>
      </w:r>
      <w:r w:rsidRPr="00401D40">
        <w:rPr>
          <w:rFonts w:asciiTheme="minorHAnsi" w:hAnsiTheme="minorHAnsi" w:cs="Arial"/>
          <w:b/>
          <w:sz w:val="28"/>
          <w:szCs w:val="28"/>
        </w:rPr>
        <w:t>Akademické gymnázium</w:t>
      </w:r>
      <w:r w:rsidRPr="00401D40">
        <w:rPr>
          <w:rFonts w:asciiTheme="minorHAnsi" w:hAnsiTheme="minorHAnsi" w:cs="Arial"/>
          <w:sz w:val="28"/>
          <w:szCs w:val="28"/>
        </w:rPr>
        <w:t>, které ukončil roku</w:t>
      </w:r>
      <w:r w:rsidRPr="00401D40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15" w:tooltip="1855" w:history="1">
        <w:r w:rsidRPr="00401D40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1855</w:t>
        </w:r>
      </w:hyperlink>
      <w:r w:rsidRPr="00401D40">
        <w:rPr>
          <w:rFonts w:asciiTheme="minorHAnsi" w:hAnsiTheme="minorHAnsi" w:cs="Arial"/>
          <w:sz w:val="28"/>
          <w:szCs w:val="28"/>
        </w:rPr>
        <w:t>. Rodiče s jeho přestupem nesouhlasili a odmítli ho dále financo</w:t>
      </w:r>
      <w:r>
        <w:rPr>
          <w:rFonts w:asciiTheme="minorHAnsi" w:hAnsiTheme="minorHAnsi" w:cs="Arial"/>
          <w:sz w:val="28"/>
          <w:szCs w:val="28"/>
        </w:rPr>
        <w:t xml:space="preserve">vat, </w:t>
      </w:r>
      <w:r w:rsidRPr="00314605">
        <w:rPr>
          <w:rFonts w:asciiTheme="minorHAnsi" w:hAnsiTheme="minorHAnsi" w:cs="Arial"/>
          <w:b/>
          <w:sz w:val="28"/>
          <w:szCs w:val="28"/>
        </w:rPr>
        <w:t>živil se psaním básní.</w:t>
      </w:r>
    </w:p>
    <w:p w:rsidR="00401D40" w:rsidRPr="00401D40" w:rsidRDefault="00401D40" w:rsidP="00401D40">
      <w:pPr>
        <w:pStyle w:val="Normlnweb"/>
        <w:shd w:val="clear" w:color="auto" w:fill="FFFFFF"/>
        <w:spacing w:before="96" w:beforeAutospacing="0" w:after="120" w:afterAutospacing="0" w:line="288" w:lineRule="atLeast"/>
        <w:ind w:firstLine="708"/>
        <w:rPr>
          <w:rFonts w:asciiTheme="minorHAnsi" w:hAnsiTheme="minorHAnsi" w:cs="Arial"/>
          <w:sz w:val="28"/>
          <w:szCs w:val="28"/>
        </w:rPr>
      </w:pPr>
      <w:r w:rsidRPr="00314605">
        <w:rPr>
          <w:rFonts w:asciiTheme="minorHAnsi" w:hAnsiTheme="minorHAnsi" w:cs="Arial"/>
          <w:sz w:val="28"/>
          <w:szCs w:val="28"/>
        </w:rPr>
        <w:t xml:space="preserve">Rád </w:t>
      </w:r>
      <w:r w:rsidRPr="00314605">
        <w:rPr>
          <w:rFonts w:asciiTheme="minorHAnsi" w:hAnsiTheme="minorHAnsi" w:cs="Arial"/>
          <w:b/>
          <w:sz w:val="28"/>
          <w:szCs w:val="28"/>
        </w:rPr>
        <w:t>cestoval</w:t>
      </w:r>
      <w:r w:rsidRPr="00314605">
        <w:rPr>
          <w:rFonts w:asciiTheme="minorHAnsi" w:hAnsiTheme="minorHAnsi" w:cs="Arial"/>
          <w:sz w:val="28"/>
          <w:szCs w:val="28"/>
        </w:rPr>
        <w:t xml:space="preserve"> - navštívil</w:t>
      </w:r>
      <w:r w:rsidRPr="0031460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16" w:tooltip="Itálie" w:history="1">
        <w:r w:rsidRPr="00314605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Itálii</w:t>
        </w:r>
      </w:hyperlink>
      <w:r w:rsidRPr="00314605">
        <w:rPr>
          <w:rFonts w:asciiTheme="minorHAnsi" w:hAnsiTheme="minorHAnsi" w:cs="Arial"/>
          <w:sz w:val="28"/>
          <w:szCs w:val="28"/>
        </w:rPr>
        <w:t>,</w:t>
      </w:r>
      <w:r w:rsidRPr="0031460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17" w:tooltip="Polsko" w:history="1">
        <w:r w:rsidRPr="00314605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Polsko</w:t>
        </w:r>
      </w:hyperlink>
      <w:r w:rsidRPr="0031460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314605">
        <w:rPr>
          <w:rFonts w:asciiTheme="minorHAnsi" w:hAnsiTheme="minorHAnsi" w:cs="Arial"/>
          <w:sz w:val="28"/>
          <w:szCs w:val="28"/>
        </w:rPr>
        <w:t>a</w:t>
      </w:r>
      <w:r w:rsidRPr="00314605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18" w:tooltip="Balkán" w:history="1">
        <w:r w:rsidRPr="00314605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Balkán</w:t>
        </w:r>
      </w:hyperlink>
      <w:r w:rsidRPr="00314605">
        <w:rPr>
          <w:rFonts w:asciiTheme="minorHAnsi" w:hAnsiTheme="minorHAnsi" w:cs="Arial"/>
          <w:sz w:val="28"/>
          <w:szCs w:val="28"/>
        </w:rPr>
        <w:t xml:space="preserve">, dojmy z těchto </w:t>
      </w:r>
      <w:r w:rsidRPr="00401D40">
        <w:rPr>
          <w:rFonts w:asciiTheme="minorHAnsi" w:hAnsiTheme="minorHAnsi" w:cs="Arial"/>
          <w:sz w:val="28"/>
          <w:szCs w:val="28"/>
        </w:rPr>
        <w:t>cest pak</w:t>
      </w:r>
      <w:r w:rsidRPr="00401D40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401D40">
        <w:rPr>
          <w:rFonts w:asciiTheme="minorHAnsi" w:hAnsiTheme="minorHAnsi" w:cs="Arial"/>
          <w:sz w:val="28"/>
          <w:szCs w:val="28"/>
        </w:rPr>
        <w:t>zpracovával</w:t>
      </w:r>
      <w:r w:rsidRPr="00401D40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401D40">
        <w:rPr>
          <w:rFonts w:asciiTheme="minorHAnsi" w:hAnsiTheme="minorHAnsi" w:cs="Arial"/>
          <w:sz w:val="28"/>
          <w:szCs w:val="28"/>
        </w:rPr>
        <w:t>ve</w:t>
      </w:r>
      <w:r w:rsidRPr="00401D40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19" w:tooltip="Fejeton" w:history="1">
        <w:r w:rsidRPr="00401D40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fejetonech</w:t>
        </w:r>
      </w:hyperlink>
      <w:r>
        <w:rPr>
          <w:rFonts w:asciiTheme="minorHAnsi" w:hAnsiTheme="minorHAnsi" w:cs="Arial"/>
          <w:sz w:val="28"/>
          <w:szCs w:val="28"/>
        </w:rPr>
        <w:t>, podobně jako Jan Neruda</w:t>
      </w:r>
      <w:r w:rsidRPr="00401D40">
        <w:rPr>
          <w:rFonts w:asciiTheme="minorHAnsi" w:hAnsiTheme="minorHAnsi" w:cs="Arial"/>
          <w:sz w:val="28"/>
          <w:szCs w:val="28"/>
        </w:rPr>
        <w:t>.</w:t>
      </w:r>
    </w:p>
    <w:p w:rsidR="00401D40" w:rsidRPr="00401D40" w:rsidRDefault="00401D40" w:rsidP="00401D40">
      <w:pPr>
        <w:pStyle w:val="Normlnweb"/>
        <w:shd w:val="clear" w:color="auto" w:fill="FFFFFF"/>
        <w:spacing w:before="96" w:beforeAutospacing="0" w:after="120" w:afterAutospacing="0" w:line="288" w:lineRule="atLeast"/>
        <w:ind w:firstLine="708"/>
        <w:rPr>
          <w:rFonts w:asciiTheme="minorHAnsi" w:hAnsiTheme="minorHAnsi" w:cs="Arial"/>
          <w:sz w:val="28"/>
          <w:szCs w:val="28"/>
        </w:rPr>
      </w:pPr>
      <w:r w:rsidRPr="00401D40">
        <w:rPr>
          <w:rFonts w:asciiTheme="minorHAnsi" w:hAnsiTheme="minorHAnsi" w:cs="Arial"/>
          <w:sz w:val="28"/>
          <w:szCs w:val="28"/>
        </w:rPr>
        <w:t xml:space="preserve">Pracoval jako </w:t>
      </w:r>
      <w:r w:rsidRPr="00314605">
        <w:rPr>
          <w:rFonts w:asciiTheme="minorHAnsi" w:hAnsiTheme="minorHAnsi" w:cs="Arial"/>
          <w:b/>
          <w:sz w:val="28"/>
          <w:szCs w:val="28"/>
        </w:rPr>
        <w:t>redaktor</w:t>
      </w:r>
      <w:r w:rsidRPr="00401D40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0" w:tooltip="Národní listy" w:history="1">
        <w:r w:rsidRPr="00314605">
          <w:rPr>
            <w:rStyle w:val="Hypertextovodkaz"/>
            <w:rFonts w:asciiTheme="minorHAnsi" w:hAnsiTheme="minorHAnsi" w:cs="Arial"/>
            <w:i/>
            <w:iCs/>
            <w:color w:val="FF0000"/>
            <w:sz w:val="28"/>
            <w:szCs w:val="28"/>
            <w:u w:val="none"/>
          </w:rPr>
          <w:t>Národních listů</w:t>
        </w:r>
      </w:hyperlink>
      <w:r w:rsidRPr="00314605">
        <w:rPr>
          <w:rFonts w:asciiTheme="minorHAnsi" w:hAnsiTheme="minorHAnsi" w:cs="Arial"/>
          <w:color w:val="FF0000"/>
          <w:sz w:val="28"/>
          <w:szCs w:val="28"/>
        </w:rPr>
        <w:t xml:space="preserve">, </w:t>
      </w:r>
      <w:r w:rsidRPr="00401D40">
        <w:rPr>
          <w:rFonts w:asciiTheme="minorHAnsi" w:hAnsiTheme="minorHAnsi" w:cs="Arial"/>
          <w:sz w:val="28"/>
          <w:szCs w:val="28"/>
        </w:rPr>
        <w:t>kde měl na starosti divadelní rubriku. Básně vydával v</w:t>
      </w:r>
      <w:r w:rsidRPr="00401D40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1" w:tooltip="Máj (almanach)" w:history="1">
        <w:r w:rsidRPr="00401D40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 xml:space="preserve">almanachu </w:t>
        </w:r>
        <w:r w:rsidRPr="00383A08">
          <w:rPr>
            <w:rStyle w:val="Hypertextovodkaz"/>
            <w:rFonts w:asciiTheme="minorHAnsi" w:hAnsiTheme="minorHAnsi" w:cs="Arial"/>
            <w:b/>
            <w:color w:val="FF0000"/>
            <w:sz w:val="28"/>
            <w:szCs w:val="28"/>
            <w:u w:val="none"/>
          </w:rPr>
          <w:t>Má</w:t>
        </w:r>
        <w:r w:rsidRPr="00383A08">
          <w:rPr>
            <w:rStyle w:val="Hypertextovodkaz"/>
            <w:rFonts w:asciiTheme="minorHAnsi" w:hAnsiTheme="minorHAnsi" w:cs="Arial"/>
            <w:color w:val="FF0000"/>
            <w:sz w:val="28"/>
            <w:szCs w:val="28"/>
            <w:u w:val="none"/>
          </w:rPr>
          <w:t>j</w:t>
        </w:r>
      </w:hyperlink>
      <w:r w:rsidRPr="00401D40">
        <w:rPr>
          <w:rFonts w:asciiTheme="minorHAnsi" w:hAnsiTheme="minorHAnsi" w:cs="Arial"/>
          <w:sz w:val="28"/>
          <w:szCs w:val="28"/>
        </w:rPr>
        <w:t>, který redigoval. Byl vůdčí osobností časopisu</w:t>
      </w:r>
      <w:r w:rsidRPr="00401D40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314605">
        <w:rPr>
          <w:rFonts w:asciiTheme="minorHAnsi" w:hAnsiTheme="minorHAnsi" w:cs="Arial"/>
          <w:i/>
          <w:iCs/>
          <w:color w:val="FF0000"/>
          <w:sz w:val="28"/>
          <w:szCs w:val="28"/>
        </w:rPr>
        <w:t>Ruch</w:t>
      </w:r>
      <w:r w:rsidRPr="00401D40">
        <w:rPr>
          <w:rFonts w:asciiTheme="minorHAnsi" w:hAnsiTheme="minorHAnsi" w:cs="Arial"/>
          <w:sz w:val="28"/>
          <w:szCs w:val="28"/>
        </w:rPr>
        <w:t>. Roku</w:t>
      </w:r>
      <w:r w:rsidRPr="00401D40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2" w:tooltip="1872" w:history="1">
        <w:r w:rsidRPr="00401D40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1872</w:t>
        </w:r>
      </w:hyperlink>
      <w:r w:rsidRPr="00401D40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401D40">
        <w:rPr>
          <w:rFonts w:asciiTheme="minorHAnsi" w:hAnsiTheme="minorHAnsi" w:cs="Arial"/>
          <w:sz w:val="28"/>
          <w:szCs w:val="28"/>
        </w:rPr>
        <w:t>převzal a redigoval spolu s</w:t>
      </w:r>
      <w:r w:rsidRPr="00401D40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3" w:tooltip="Jan Neruda" w:history="1">
        <w:r w:rsidRPr="00401D40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J. Nerudou</w:t>
        </w:r>
      </w:hyperlink>
      <w:r w:rsidRPr="00401D40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401D40">
        <w:rPr>
          <w:rFonts w:asciiTheme="minorHAnsi" w:hAnsiTheme="minorHAnsi" w:cs="Arial"/>
          <w:sz w:val="28"/>
          <w:szCs w:val="28"/>
        </w:rPr>
        <w:t>časopis</w:t>
      </w:r>
      <w:r w:rsidRPr="00401D40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4" w:tooltip="Lumír (časopis)" w:history="1">
        <w:r w:rsidRPr="00314605">
          <w:rPr>
            <w:rStyle w:val="Hypertextovodkaz"/>
            <w:rFonts w:asciiTheme="minorHAnsi" w:hAnsiTheme="minorHAnsi" w:cs="Arial"/>
            <w:i/>
            <w:iCs/>
            <w:color w:val="FF0000"/>
            <w:sz w:val="28"/>
            <w:szCs w:val="28"/>
            <w:u w:val="none"/>
          </w:rPr>
          <w:t>Lumír</w:t>
        </w:r>
      </w:hyperlink>
      <w:r w:rsidRPr="00401D40">
        <w:rPr>
          <w:rFonts w:asciiTheme="minorHAnsi" w:hAnsiTheme="minorHAnsi" w:cs="Arial"/>
          <w:sz w:val="28"/>
          <w:szCs w:val="28"/>
        </w:rPr>
        <w:t>. Spolu s ním také redigoval časopis</w:t>
      </w:r>
      <w:r w:rsidRPr="00401D40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5" w:tooltip="Květy (časopis)" w:history="1">
        <w:r w:rsidRPr="00314605">
          <w:rPr>
            <w:rStyle w:val="Hypertextovodkaz"/>
            <w:rFonts w:asciiTheme="minorHAnsi" w:hAnsiTheme="minorHAnsi" w:cs="Arial"/>
            <w:i/>
            <w:iCs/>
            <w:color w:val="FF0000"/>
            <w:sz w:val="28"/>
            <w:szCs w:val="28"/>
            <w:u w:val="none"/>
          </w:rPr>
          <w:t>Květy</w:t>
        </w:r>
      </w:hyperlink>
      <w:r w:rsidRPr="00401D40">
        <w:rPr>
          <w:rFonts w:asciiTheme="minorHAnsi" w:hAnsiTheme="minorHAnsi" w:cs="Arial"/>
          <w:sz w:val="28"/>
          <w:szCs w:val="28"/>
        </w:rPr>
        <w:t>.</w:t>
      </w:r>
    </w:p>
    <w:p w:rsidR="001A0013" w:rsidRPr="00473E05" w:rsidRDefault="001A0013" w:rsidP="00DE7468">
      <w:pPr>
        <w:jc w:val="both"/>
        <w:rPr>
          <w:rStyle w:val="Hypertextovodkaz"/>
          <w:rFonts w:asciiTheme="minorHAnsi" w:hAnsiTheme="minorHAnsi" w:cstheme="minorHAnsi"/>
          <w:b/>
          <w:color w:val="auto"/>
          <w:sz w:val="32"/>
          <w:szCs w:val="32"/>
          <w:u w:val="none"/>
        </w:rPr>
      </w:pPr>
    </w:p>
    <w:p w:rsidR="00771793" w:rsidRDefault="00314605" w:rsidP="00DE7468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473E05">
        <w:rPr>
          <w:rFonts w:asciiTheme="minorHAnsi" w:hAnsiTheme="minorHAnsi" w:cstheme="minorHAnsi"/>
          <w:b/>
          <w:color w:val="FF0000"/>
          <w:sz w:val="32"/>
          <w:szCs w:val="32"/>
        </w:rPr>
        <w:lastRenderedPageBreak/>
        <w:t>Literární tvorba</w:t>
      </w:r>
    </w:p>
    <w:p w:rsidR="00383A08" w:rsidRDefault="0020317E" w:rsidP="00DE7468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Vítězslav Hálek usiloval o to, aby navázal živý kontakt se čtenářem, oslovil ho a podle možností ovlivnil.</w:t>
      </w:r>
    </w:p>
    <w:p w:rsidR="0020317E" w:rsidRDefault="0020317E" w:rsidP="00DE7468">
      <w:pPr>
        <w:jc w:val="both"/>
        <w:rPr>
          <w:rFonts w:asciiTheme="minorHAnsi" w:hAnsiTheme="minorHAnsi" w:cstheme="minorHAnsi"/>
          <w:sz w:val="28"/>
        </w:rPr>
      </w:pPr>
      <w:r w:rsidRPr="003F0F84">
        <w:rPr>
          <w:rFonts w:asciiTheme="minorHAnsi" w:hAnsiTheme="minorHAnsi" w:cstheme="minorHAnsi"/>
          <w:sz w:val="28"/>
          <w:highlight w:val="green"/>
        </w:rPr>
        <w:t>Poezie</w:t>
      </w:r>
    </w:p>
    <w:p w:rsidR="003F0F84" w:rsidRPr="003F0F84" w:rsidRDefault="003F0F84" w:rsidP="003F0F84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highlight w:val="yellow"/>
        </w:rPr>
        <w:t>E</w:t>
      </w:r>
      <w:r w:rsidR="0020317E" w:rsidRPr="003F0F84">
        <w:rPr>
          <w:rFonts w:asciiTheme="minorHAnsi" w:hAnsiTheme="minorHAnsi" w:cstheme="minorHAnsi"/>
          <w:sz w:val="28"/>
          <w:highlight w:val="yellow"/>
        </w:rPr>
        <w:t>pika</w:t>
      </w:r>
      <w:r w:rsidR="0020317E" w:rsidRPr="003F0F84">
        <w:rPr>
          <w:rFonts w:asciiTheme="minorHAnsi" w:hAnsiTheme="minorHAnsi" w:cstheme="minorHAnsi"/>
          <w:sz w:val="28"/>
        </w:rPr>
        <w:t xml:space="preserve"> – zpočátku vliv Máchy a Byrona</w:t>
      </w:r>
      <w:r>
        <w:rPr>
          <w:rFonts w:asciiTheme="minorHAnsi" w:hAnsiTheme="minorHAnsi" w:cstheme="minorHAnsi"/>
          <w:sz w:val="28"/>
        </w:rPr>
        <w:t xml:space="preserve"> (</w:t>
      </w:r>
      <w:r w:rsidR="0020317E" w:rsidRPr="003F0F84">
        <w:rPr>
          <w:rFonts w:asciiTheme="minorHAnsi" w:hAnsiTheme="minorHAnsi" w:cstheme="minorHAnsi"/>
          <w:sz w:val="28"/>
        </w:rPr>
        <w:t xml:space="preserve">lyrickoepická báseň </w:t>
      </w:r>
      <w:r w:rsidR="0020317E" w:rsidRPr="003F0F84">
        <w:rPr>
          <w:rFonts w:asciiTheme="minorHAnsi" w:hAnsiTheme="minorHAnsi" w:cstheme="minorHAnsi"/>
          <w:sz w:val="28"/>
          <w:highlight w:val="cyan"/>
        </w:rPr>
        <w:t>Alfred</w:t>
      </w:r>
      <w:r>
        <w:rPr>
          <w:rFonts w:asciiTheme="minorHAnsi" w:hAnsiTheme="minorHAnsi" w:cstheme="minorHAnsi"/>
          <w:sz w:val="28"/>
        </w:rPr>
        <w:t xml:space="preserve"> 1858 – prvotina), p</w:t>
      </w:r>
      <w:r w:rsidRPr="003F0F84">
        <w:rPr>
          <w:rFonts w:asciiTheme="minorHAnsi" w:hAnsiTheme="minorHAnsi" w:cstheme="minorHAnsi"/>
          <w:sz w:val="28"/>
        </w:rPr>
        <w:t xml:space="preserve">ozději </w:t>
      </w:r>
      <w:r w:rsidRPr="004D349E">
        <w:rPr>
          <w:rFonts w:asciiTheme="minorHAnsi" w:hAnsiTheme="minorHAnsi" w:cstheme="minorHAnsi"/>
          <w:sz w:val="28"/>
          <w:highlight w:val="cyan"/>
        </w:rPr>
        <w:t>Pohádky z naší vesnice</w:t>
      </w:r>
      <w:r>
        <w:rPr>
          <w:rFonts w:asciiTheme="minorHAnsi" w:hAnsiTheme="minorHAnsi" w:cstheme="minorHAnsi"/>
          <w:sz w:val="28"/>
        </w:rPr>
        <w:t xml:space="preserve"> (1874) – sociálně-kritický postoj, život vesnického lidu</w:t>
      </w:r>
      <w:r w:rsidR="004D349E">
        <w:rPr>
          <w:rFonts w:asciiTheme="minorHAnsi" w:hAnsiTheme="minorHAnsi" w:cstheme="minorHAnsi"/>
          <w:sz w:val="28"/>
        </w:rPr>
        <w:t>, zobrazeny rozpory sociální a generační</w:t>
      </w:r>
    </w:p>
    <w:p w:rsidR="0020317E" w:rsidRPr="003F0F84" w:rsidRDefault="003F0F84" w:rsidP="003F0F84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highlight w:val="yellow"/>
        </w:rPr>
        <w:t>L</w:t>
      </w:r>
      <w:r w:rsidR="0020317E" w:rsidRPr="003F0F84">
        <w:rPr>
          <w:rFonts w:asciiTheme="minorHAnsi" w:hAnsiTheme="minorHAnsi" w:cstheme="minorHAnsi"/>
          <w:sz w:val="28"/>
          <w:highlight w:val="yellow"/>
        </w:rPr>
        <w:t>yrika</w:t>
      </w:r>
      <w:r w:rsidR="0020317E" w:rsidRPr="003F0F84">
        <w:rPr>
          <w:rFonts w:asciiTheme="minorHAnsi" w:hAnsiTheme="minorHAnsi" w:cstheme="minorHAnsi"/>
          <w:sz w:val="28"/>
        </w:rPr>
        <w:t xml:space="preserve"> – ústřední motivy souvisejí s romantickou důvěrou v očišťující moc přírody a lásky</w:t>
      </w:r>
    </w:p>
    <w:p w:rsidR="0020317E" w:rsidRPr="003F0F84" w:rsidRDefault="0020317E" w:rsidP="003F0F84">
      <w:pPr>
        <w:jc w:val="both"/>
        <w:rPr>
          <w:rFonts w:asciiTheme="minorHAnsi" w:hAnsiTheme="minorHAnsi" w:cstheme="minorHAnsi"/>
          <w:sz w:val="28"/>
        </w:rPr>
      </w:pPr>
      <w:r w:rsidRPr="003F0F84">
        <w:rPr>
          <w:rFonts w:asciiTheme="minorHAnsi" w:hAnsiTheme="minorHAnsi" w:cstheme="minorHAnsi"/>
          <w:sz w:val="28"/>
        </w:rPr>
        <w:t>láska = nejvyšší hodnota lidského života (má harmonizující sílu, otevírá srdce a spolu s prožitkem krásy přírody dává člověku pocit jistoty a naplnění)</w:t>
      </w:r>
    </w:p>
    <w:p w:rsidR="003F0F84" w:rsidRDefault="0020317E" w:rsidP="003F0F84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sb. </w:t>
      </w:r>
      <w:r w:rsidRPr="003F0F84">
        <w:rPr>
          <w:rFonts w:asciiTheme="minorHAnsi" w:hAnsiTheme="minorHAnsi" w:cstheme="minorHAnsi"/>
          <w:sz w:val="28"/>
          <w:highlight w:val="cyan"/>
        </w:rPr>
        <w:t>Večerní písně</w:t>
      </w:r>
      <w:r>
        <w:rPr>
          <w:rFonts w:asciiTheme="minorHAnsi" w:hAnsiTheme="minorHAnsi" w:cstheme="minorHAnsi"/>
          <w:sz w:val="28"/>
        </w:rPr>
        <w:t xml:space="preserve"> (1859) –</w:t>
      </w:r>
      <w:r w:rsidR="003F0F84">
        <w:rPr>
          <w:rFonts w:asciiTheme="minorHAnsi" w:hAnsiTheme="minorHAnsi" w:cstheme="minorHAnsi"/>
          <w:sz w:val="28"/>
        </w:rPr>
        <w:t xml:space="preserve"> osobní, intimní, milostná a přírodní lyrika, společenská lyrika (oslava národa a umění</w:t>
      </w:r>
      <w:r w:rsidR="00EA7A5E">
        <w:rPr>
          <w:rFonts w:asciiTheme="minorHAnsi" w:hAnsiTheme="minorHAnsi" w:cstheme="minorHAnsi"/>
          <w:sz w:val="28"/>
        </w:rPr>
        <w:t>, odpovědnost umělce ve společnosti</w:t>
      </w:r>
      <w:r w:rsidR="003F0F84">
        <w:rPr>
          <w:rFonts w:asciiTheme="minorHAnsi" w:hAnsiTheme="minorHAnsi" w:cstheme="minorHAnsi"/>
          <w:sz w:val="28"/>
        </w:rPr>
        <w:t>)</w:t>
      </w:r>
    </w:p>
    <w:p w:rsidR="0020317E" w:rsidRDefault="0020317E" w:rsidP="003F0F84">
      <w:pPr>
        <w:pStyle w:val="Odstavecseseznamem"/>
        <w:ind w:left="144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čtenářsky velmi oblíbená; optimismus a radost ze života (oproti Nerudovým prvotinám); lehká, zpěvná forma; prosté citové verše</w:t>
      </w:r>
      <w:r w:rsidR="003F0F84">
        <w:rPr>
          <w:rFonts w:asciiTheme="minorHAnsi" w:hAnsiTheme="minorHAnsi" w:cstheme="minorHAnsi"/>
          <w:sz w:val="28"/>
        </w:rPr>
        <w:t>, inspirace: láska ke své budoucí manželce (Dorotě Horáčkové)</w:t>
      </w:r>
    </w:p>
    <w:p w:rsidR="003F0F84" w:rsidRDefault="003F0F84" w:rsidP="003F0F84">
      <w:pPr>
        <w:pStyle w:val="Odstavecseseznamem"/>
        <w:numPr>
          <w:ilvl w:val="0"/>
          <w:numId w:val="38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sb. </w:t>
      </w:r>
      <w:r w:rsidRPr="003F0F84">
        <w:rPr>
          <w:rFonts w:asciiTheme="minorHAnsi" w:hAnsiTheme="minorHAnsi" w:cstheme="minorHAnsi"/>
          <w:sz w:val="28"/>
          <w:highlight w:val="cyan"/>
        </w:rPr>
        <w:t>V přírodě</w:t>
      </w:r>
      <w:r>
        <w:rPr>
          <w:rFonts w:asciiTheme="minorHAnsi" w:hAnsiTheme="minorHAnsi" w:cstheme="minorHAnsi"/>
          <w:sz w:val="28"/>
        </w:rPr>
        <w:t xml:space="preserve"> (1874) – rozvíjí námět věčného střídání ročních období a porovnává lidské a přírodní dění</w:t>
      </w:r>
    </w:p>
    <w:p w:rsidR="004D349E" w:rsidRDefault="004D349E" w:rsidP="00017FFA">
      <w:pPr>
        <w:jc w:val="center"/>
        <w:rPr>
          <w:rFonts w:asciiTheme="minorHAnsi" w:hAnsiTheme="minorHAnsi" w:cstheme="minorHAnsi"/>
          <w:sz w:val="28"/>
        </w:rPr>
      </w:pPr>
      <w:r w:rsidRPr="004D349E">
        <w:rPr>
          <w:rFonts w:asciiTheme="minorHAnsi" w:hAnsiTheme="minorHAnsi" w:cstheme="minorHAnsi"/>
          <w:noProof/>
          <w:sz w:val="28"/>
          <w:lang w:eastAsia="cs-CZ"/>
        </w:rPr>
        <w:drawing>
          <wp:inline distT="0" distB="0" distL="0" distR="0">
            <wp:extent cx="1283970" cy="1770380"/>
            <wp:effectExtent l="0" t="0" r="0" b="1270"/>
            <wp:docPr id="2" name="Obrázek 2" descr="/foto/katalog/d-vecerni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oto/katalog/d-vecerni(1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9E" w:rsidRDefault="004D349E" w:rsidP="004D349E">
      <w:pPr>
        <w:jc w:val="both"/>
        <w:rPr>
          <w:rFonts w:asciiTheme="minorHAnsi" w:hAnsiTheme="minorHAnsi" w:cstheme="minorHAnsi"/>
          <w:sz w:val="28"/>
        </w:rPr>
      </w:pPr>
    </w:p>
    <w:p w:rsidR="003F0F84" w:rsidRDefault="003F0F84" w:rsidP="003F0F84">
      <w:pPr>
        <w:jc w:val="both"/>
        <w:rPr>
          <w:rFonts w:asciiTheme="minorHAnsi" w:hAnsiTheme="minorHAnsi" w:cstheme="minorHAnsi"/>
          <w:sz w:val="28"/>
        </w:rPr>
      </w:pPr>
      <w:r w:rsidRPr="003F0F84">
        <w:rPr>
          <w:rFonts w:asciiTheme="minorHAnsi" w:hAnsiTheme="minorHAnsi" w:cstheme="minorHAnsi"/>
          <w:sz w:val="28"/>
          <w:highlight w:val="green"/>
        </w:rPr>
        <w:t>Próza</w:t>
      </w:r>
    </w:p>
    <w:p w:rsidR="004D349E" w:rsidRDefault="004D349E" w:rsidP="004D349E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HAnsi"/>
          <w:sz w:val="28"/>
        </w:rPr>
      </w:pPr>
      <w:r w:rsidRPr="004D349E">
        <w:rPr>
          <w:rFonts w:asciiTheme="minorHAnsi" w:hAnsiTheme="minorHAnsi" w:cstheme="minorHAnsi"/>
          <w:sz w:val="28"/>
        </w:rPr>
        <w:lastRenderedPageBreak/>
        <w:t xml:space="preserve">hlavně </w:t>
      </w:r>
      <w:r w:rsidRPr="004D349E">
        <w:rPr>
          <w:rFonts w:asciiTheme="minorHAnsi" w:hAnsiTheme="minorHAnsi" w:cstheme="minorHAnsi"/>
          <w:sz w:val="28"/>
          <w:highlight w:val="yellow"/>
        </w:rPr>
        <w:t>povídky</w:t>
      </w:r>
      <w:r>
        <w:rPr>
          <w:rFonts w:asciiTheme="minorHAnsi" w:hAnsiTheme="minorHAnsi" w:cstheme="minorHAnsi"/>
          <w:sz w:val="28"/>
        </w:rPr>
        <w:t xml:space="preserve"> (krátké prozaické útvary) </w:t>
      </w:r>
      <w:r w:rsidRPr="004D349E">
        <w:rPr>
          <w:rFonts w:asciiTheme="minorHAnsi" w:hAnsiTheme="minorHAnsi" w:cstheme="minorHAnsi"/>
          <w:sz w:val="28"/>
          <w:highlight w:val="yellow"/>
        </w:rPr>
        <w:t>z vesnického prostředí</w:t>
      </w:r>
    </w:p>
    <w:p w:rsidR="004D349E" w:rsidRPr="004D349E" w:rsidRDefault="004D349E" w:rsidP="004D349E">
      <w:pPr>
        <w:pStyle w:val="Odstavecseseznamem"/>
        <w:numPr>
          <w:ilvl w:val="0"/>
          <w:numId w:val="42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témata: mezilidské vztahy (zatvrzelost a neústupnost vesničanů), vztahy rodičů a dětí, touha po majetku a penězích, sociální struktura vesnice</w:t>
      </w:r>
    </w:p>
    <w:p w:rsidR="00401D40" w:rsidRDefault="004D349E" w:rsidP="00DE7468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např. </w:t>
      </w:r>
      <w:r w:rsidRPr="004D349E">
        <w:rPr>
          <w:rFonts w:asciiTheme="minorHAnsi" w:hAnsiTheme="minorHAnsi" w:cstheme="minorHAnsi"/>
          <w:sz w:val="28"/>
          <w:highlight w:val="cyan"/>
        </w:rPr>
        <w:t>Na vejminku</w:t>
      </w:r>
      <w:r>
        <w:rPr>
          <w:rFonts w:asciiTheme="minorHAnsi" w:hAnsiTheme="minorHAnsi" w:cstheme="minorHAnsi"/>
          <w:sz w:val="28"/>
        </w:rPr>
        <w:t xml:space="preserve">, </w:t>
      </w:r>
      <w:r w:rsidRPr="004D349E">
        <w:rPr>
          <w:rFonts w:asciiTheme="minorHAnsi" w:hAnsiTheme="minorHAnsi" w:cstheme="minorHAnsi"/>
          <w:sz w:val="28"/>
          <w:highlight w:val="cyan"/>
        </w:rPr>
        <w:t>Muzikantská Liduška</w:t>
      </w:r>
      <w:r>
        <w:rPr>
          <w:rFonts w:asciiTheme="minorHAnsi" w:hAnsiTheme="minorHAnsi" w:cstheme="minorHAnsi"/>
          <w:sz w:val="28"/>
        </w:rPr>
        <w:t xml:space="preserve">, </w:t>
      </w:r>
      <w:r w:rsidRPr="004D349E">
        <w:rPr>
          <w:rFonts w:asciiTheme="minorHAnsi" w:hAnsiTheme="minorHAnsi" w:cstheme="minorHAnsi"/>
          <w:sz w:val="28"/>
          <w:highlight w:val="cyan"/>
        </w:rPr>
        <w:t>Na statku a v</w:t>
      </w:r>
      <w:r>
        <w:rPr>
          <w:rFonts w:asciiTheme="minorHAnsi" w:hAnsiTheme="minorHAnsi" w:cstheme="minorHAnsi"/>
          <w:sz w:val="28"/>
          <w:highlight w:val="cyan"/>
        </w:rPr>
        <w:t> </w:t>
      </w:r>
      <w:r w:rsidRPr="004D349E">
        <w:rPr>
          <w:rFonts w:asciiTheme="minorHAnsi" w:hAnsiTheme="minorHAnsi" w:cstheme="minorHAnsi"/>
          <w:sz w:val="28"/>
          <w:highlight w:val="cyan"/>
        </w:rPr>
        <w:t>chaloupce</w:t>
      </w:r>
    </w:p>
    <w:p w:rsidR="004D349E" w:rsidRDefault="004D349E" w:rsidP="00DE7468">
      <w:pPr>
        <w:jc w:val="both"/>
        <w:rPr>
          <w:rFonts w:asciiTheme="minorHAnsi" w:hAnsiTheme="minorHAnsi" w:cstheme="minorHAnsi"/>
          <w:sz w:val="28"/>
        </w:rPr>
      </w:pPr>
    </w:p>
    <w:p w:rsidR="004D349E" w:rsidRDefault="004D349E" w:rsidP="00DE7468">
      <w:pPr>
        <w:jc w:val="both"/>
        <w:rPr>
          <w:rFonts w:asciiTheme="minorHAnsi" w:hAnsiTheme="minorHAnsi" w:cstheme="minorHAnsi"/>
          <w:sz w:val="28"/>
        </w:rPr>
      </w:pPr>
      <w:r w:rsidRPr="004D349E">
        <w:rPr>
          <w:rFonts w:asciiTheme="minorHAnsi" w:hAnsiTheme="minorHAnsi" w:cstheme="minorHAnsi"/>
          <w:sz w:val="28"/>
          <w:highlight w:val="green"/>
        </w:rPr>
        <w:t>Dramata</w:t>
      </w:r>
    </w:p>
    <w:p w:rsidR="004D349E" w:rsidRDefault="004D349E" w:rsidP="00DE7468">
      <w:pPr>
        <w:jc w:val="both"/>
        <w:rPr>
          <w:rFonts w:asciiTheme="minorHAnsi" w:hAnsiTheme="minorHAnsi" w:cstheme="minorHAnsi"/>
          <w:sz w:val="28"/>
        </w:rPr>
      </w:pPr>
      <w:r w:rsidRPr="004D349E">
        <w:rPr>
          <w:rFonts w:asciiTheme="minorHAnsi" w:hAnsiTheme="minorHAnsi" w:cstheme="minorHAnsi"/>
          <w:sz w:val="28"/>
          <w:highlight w:val="cyan"/>
        </w:rPr>
        <w:t>Král Vukašín</w:t>
      </w:r>
      <w:r>
        <w:rPr>
          <w:rFonts w:asciiTheme="minorHAnsi" w:hAnsiTheme="minorHAnsi" w:cstheme="minorHAnsi"/>
          <w:sz w:val="28"/>
        </w:rPr>
        <w:t xml:space="preserve"> – 1862 bylo touto hrou otevřeno Prozatímní divadlo</w:t>
      </w:r>
    </w:p>
    <w:p w:rsidR="004D349E" w:rsidRDefault="004D349E" w:rsidP="00DE7468">
      <w:pPr>
        <w:jc w:val="both"/>
        <w:rPr>
          <w:rFonts w:asciiTheme="minorHAnsi" w:hAnsiTheme="minorHAnsi" w:cstheme="minorHAnsi"/>
          <w:sz w:val="28"/>
        </w:rPr>
      </w:pPr>
      <w:r w:rsidRPr="004D349E">
        <w:rPr>
          <w:rFonts w:asciiTheme="minorHAnsi" w:hAnsiTheme="minorHAnsi" w:cstheme="minorHAnsi"/>
          <w:sz w:val="28"/>
          <w:highlight w:val="cyan"/>
        </w:rPr>
        <w:t>Záviš z Falkenštejna</w:t>
      </w:r>
      <w:r>
        <w:rPr>
          <w:rFonts w:asciiTheme="minorHAnsi" w:hAnsiTheme="minorHAnsi" w:cstheme="minorHAnsi"/>
          <w:sz w:val="28"/>
        </w:rPr>
        <w:t xml:space="preserve"> – měl živý ohlas nejen ve své době, ale při proved</w:t>
      </w:r>
      <w:r w:rsidR="0009051D">
        <w:rPr>
          <w:rFonts w:asciiTheme="minorHAnsi" w:hAnsiTheme="minorHAnsi" w:cstheme="minorHAnsi"/>
          <w:sz w:val="28"/>
        </w:rPr>
        <w:t>ení na konci 80. let v Divadle n</w:t>
      </w:r>
      <w:r>
        <w:rPr>
          <w:rFonts w:asciiTheme="minorHAnsi" w:hAnsiTheme="minorHAnsi" w:cstheme="minorHAnsi"/>
          <w:sz w:val="28"/>
        </w:rPr>
        <w:t>a Vinohradech.</w:t>
      </w:r>
    </w:p>
    <w:p w:rsidR="0016699C" w:rsidRDefault="0016699C" w:rsidP="00DE7468">
      <w:pPr>
        <w:jc w:val="both"/>
        <w:rPr>
          <w:rFonts w:asciiTheme="minorHAnsi" w:hAnsiTheme="minorHAnsi" w:cstheme="minorHAnsi"/>
          <w:sz w:val="28"/>
        </w:rPr>
      </w:pPr>
    </w:p>
    <w:p w:rsidR="00771793" w:rsidRDefault="00771793" w:rsidP="00DE7468">
      <w:pPr>
        <w:jc w:val="both"/>
        <w:rPr>
          <w:rFonts w:asciiTheme="minorHAnsi" w:hAnsiTheme="minorHAnsi" w:cstheme="minorHAnsi"/>
          <w:sz w:val="28"/>
        </w:rPr>
      </w:pPr>
    </w:p>
    <w:p w:rsidR="0016699C" w:rsidRDefault="0016699C" w:rsidP="00DE7468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16699C">
        <w:rPr>
          <w:rFonts w:asciiTheme="minorHAnsi" w:hAnsiTheme="minorHAnsi" w:cstheme="minorHAnsi"/>
          <w:b/>
          <w:color w:val="FF0000"/>
          <w:sz w:val="32"/>
          <w:szCs w:val="32"/>
        </w:rPr>
        <w:t>Výňatky z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> </w:t>
      </w:r>
      <w:r w:rsidRPr="0016699C">
        <w:rPr>
          <w:rFonts w:asciiTheme="minorHAnsi" w:hAnsiTheme="minorHAnsi" w:cstheme="minorHAnsi"/>
          <w:b/>
          <w:color w:val="FF0000"/>
          <w:sz w:val="32"/>
          <w:szCs w:val="32"/>
        </w:rPr>
        <w:t>díla</w:t>
      </w:r>
    </w:p>
    <w:p w:rsidR="0016699C" w:rsidRPr="0016699C" w:rsidRDefault="00771793" w:rsidP="00DE7468">
      <w:pPr>
        <w:jc w:val="both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Přečtěte si následující básně</w:t>
      </w:r>
      <w:r w:rsidR="0016699C" w:rsidRPr="0016699C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:</w:t>
      </w:r>
    </w:p>
    <w:p w:rsidR="0016699C" w:rsidRPr="0016699C" w:rsidRDefault="0016699C" w:rsidP="00DE7468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16699C">
        <w:rPr>
          <w:rFonts w:asciiTheme="minorHAnsi" w:hAnsiTheme="minorHAnsi" w:cstheme="minorHAnsi"/>
          <w:color w:val="FF0000"/>
          <w:sz w:val="28"/>
          <w:szCs w:val="28"/>
        </w:rPr>
        <w:t>Večerní písně</w:t>
      </w:r>
    </w:p>
    <w:p w:rsidR="0016699C" w:rsidRPr="007037DD" w:rsidRDefault="0016699C" w:rsidP="007037DD">
      <w:pPr>
        <w:jc w:val="both"/>
        <w:rPr>
          <w:rFonts w:asciiTheme="minorHAnsi" w:hAnsiTheme="minorHAnsi" w:cstheme="minorHAnsi"/>
          <w:sz w:val="32"/>
          <w:szCs w:val="32"/>
        </w:rPr>
        <w:sectPr w:rsidR="0016699C" w:rsidRPr="007037DD" w:rsidSect="00EC60A6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  <w:r w:rsidRPr="0016699C">
        <w:rPr>
          <w:rFonts w:asciiTheme="minorHAnsi" w:hAnsiTheme="minorHAnsi" w:cstheme="minorHAnsi"/>
          <w:sz w:val="28"/>
          <w:szCs w:val="28"/>
        </w:rPr>
        <w:t>XXI</w:t>
      </w:r>
    </w:p>
    <w:p w:rsidR="0016699C" w:rsidRPr="0016699C" w:rsidRDefault="0016699C" w:rsidP="0016699C">
      <w:pPr>
        <w:rPr>
          <w:rFonts w:asciiTheme="minorHAnsi" w:hAnsiTheme="minorHAnsi" w:cstheme="minorHAnsi"/>
          <w:sz w:val="28"/>
          <w:szCs w:val="28"/>
        </w:rPr>
      </w:pPr>
      <w:r w:rsidRPr="0016699C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lastRenderedPageBreak/>
        <w:t>Ty hvězdičky tam na nebi —</w:t>
      </w:r>
      <w:r w:rsidRPr="0016699C">
        <w:rPr>
          <w:rFonts w:asciiTheme="minorHAnsi" w:hAnsiTheme="minorHAnsi" w:cs="Arial"/>
          <w:color w:val="000000"/>
          <w:sz w:val="28"/>
          <w:szCs w:val="28"/>
        </w:rPr>
        <w:br/>
      </w:r>
      <w:r w:rsidRPr="0016699C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to veliké jsou světy;</w:t>
      </w:r>
      <w:r w:rsidRPr="0016699C">
        <w:rPr>
          <w:rFonts w:asciiTheme="minorHAnsi" w:hAnsiTheme="minorHAnsi" w:cs="Arial"/>
          <w:color w:val="000000"/>
          <w:sz w:val="28"/>
          <w:szCs w:val="28"/>
        </w:rPr>
        <w:br/>
      </w:r>
      <w:r w:rsidRPr="0016699C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a já bych jenom věděl rád,</w:t>
      </w:r>
      <w:r w:rsidRPr="0016699C">
        <w:rPr>
          <w:rFonts w:asciiTheme="minorHAnsi" w:hAnsiTheme="minorHAnsi" w:cs="Arial"/>
          <w:color w:val="000000"/>
          <w:sz w:val="28"/>
          <w:szCs w:val="28"/>
        </w:rPr>
        <w:br/>
      </w:r>
      <w:r w:rsidRPr="0016699C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jaké tam tvory vsety.</w:t>
      </w:r>
      <w:r w:rsidRPr="0016699C">
        <w:rPr>
          <w:rFonts w:asciiTheme="minorHAnsi" w:hAnsiTheme="minorHAnsi" w:cs="Arial"/>
          <w:color w:val="000000"/>
          <w:sz w:val="28"/>
          <w:szCs w:val="28"/>
        </w:rPr>
        <w:br/>
      </w:r>
      <w:r w:rsidRPr="0016699C">
        <w:rPr>
          <w:rFonts w:asciiTheme="minorHAnsi" w:hAnsiTheme="minorHAnsi" w:cs="Arial"/>
          <w:color w:val="000000"/>
          <w:sz w:val="28"/>
          <w:szCs w:val="28"/>
        </w:rPr>
        <w:br/>
      </w:r>
      <w:r w:rsidRPr="0016699C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lastRenderedPageBreak/>
        <w:t>Zda také někdo odtamtud</w:t>
      </w:r>
      <w:r w:rsidRPr="0016699C">
        <w:rPr>
          <w:rFonts w:asciiTheme="minorHAnsi" w:hAnsiTheme="minorHAnsi" w:cs="Arial"/>
          <w:color w:val="000000"/>
          <w:sz w:val="28"/>
          <w:szCs w:val="28"/>
        </w:rPr>
        <w:br/>
      </w:r>
      <w:r w:rsidRPr="0016699C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se k nám sem dolů dívá,</w:t>
      </w:r>
      <w:r w:rsidRPr="0016699C">
        <w:rPr>
          <w:rFonts w:asciiTheme="minorHAnsi" w:hAnsiTheme="minorHAnsi" w:cs="Arial"/>
          <w:color w:val="000000"/>
          <w:sz w:val="28"/>
          <w:szCs w:val="28"/>
        </w:rPr>
        <w:br/>
      </w:r>
      <w:r w:rsidRPr="0016699C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a jestli tam, jako zde já,</w:t>
      </w:r>
      <w:r w:rsidRPr="0016699C">
        <w:rPr>
          <w:rFonts w:asciiTheme="minorHAnsi" w:hAnsiTheme="minorHAnsi" w:cs="Arial"/>
          <w:color w:val="000000"/>
          <w:sz w:val="28"/>
          <w:szCs w:val="28"/>
        </w:rPr>
        <w:br/>
      </w:r>
      <w:r w:rsidRPr="0016699C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o lásce písně zpívá.</w:t>
      </w:r>
    </w:p>
    <w:p w:rsidR="0016699C" w:rsidRDefault="0016699C" w:rsidP="00DE7468">
      <w:pPr>
        <w:jc w:val="both"/>
        <w:rPr>
          <w:rFonts w:asciiTheme="minorHAnsi" w:hAnsiTheme="minorHAnsi" w:cstheme="minorHAnsi"/>
          <w:sz w:val="28"/>
        </w:rPr>
        <w:sectPr w:rsidR="0016699C" w:rsidSect="0016699C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</w:p>
    <w:p w:rsidR="0016699C" w:rsidRDefault="0016699C" w:rsidP="00DE7468">
      <w:pPr>
        <w:jc w:val="both"/>
        <w:rPr>
          <w:rFonts w:asciiTheme="minorHAnsi" w:hAnsiTheme="minorHAnsi" w:cstheme="minorHAnsi"/>
          <w:sz w:val="28"/>
        </w:rPr>
      </w:pPr>
    </w:p>
    <w:p w:rsidR="007037DD" w:rsidRDefault="007037DD" w:rsidP="007037DD">
      <w:pPr>
        <w:jc w:val="both"/>
        <w:rPr>
          <w:rFonts w:asciiTheme="minorHAnsi" w:hAnsiTheme="minorHAnsi" w:cstheme="minorHAnsi"/>
          <w:sz w:val="28"/>
        </w:rPr>
        <w:sectPr w:rsidR="007037DD" w:rsidSect="00EC60A6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sz w:val="28"/>
        </w:rPr>
        <w:t>XXVII</w:t>
      </w:r>
    </w:p>
    <w:p w:rsidR="007037DD" w:rsidRDefault="007037DD" w:rsidP="007037DD">
      <w:pPr>
        <w:contextualSpacing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A kdyby vše potěšení</w:t>
      </w:r>
    </w:p>
    <w:p w:rsidR="007037DD" w:rsidRDefault="007037DD" w:rsidP="007037DD">
      <w:pPr>
        <w:contextualSpacing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v tom světě bylo vzato,</w:t>
      </w:r>
    </w:p>
    <w:p w:rsidR="007037DD" w:rsidRDefault="007037DD" w:rsidP="007037DD">
      <w:pPr>
        <w:contextualSpacing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 jenom láska zůstala –</w:t>
      </w:r>
    </w:p>
    <w:p w:rsidR="007037DD" w:rsidRDefault="007037DD" w:rsidP="00DE7468">
      <w:pPr>
        <w:contextualSpacing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ten život stál by zato.</w:t>
      </w:r>
    </w:p>
    <w:p w:rsidR="007037DD" w:rsidRDefault="007037DD" w:rsidP="00DE7468">
      <w:pPr>
        <w:contextualSpacing/>
        <w:jc w:val="both"/>
        <w:rPr>
          <w:rFonts w:asciiTheme="minorHAnsi" w:hAnsiTheme="minorHAnsi" w:cstheme="minorHAnsi"/>
          <w:sz w:val="28"/>
        </w:rPr>
      </w:pPr>
    </w:p>
    <w:p w:rsidR="007037DD" w:rsidRDefault="007037DD" w:rsidP="00DE7468">
      <w:pPr>
        <w:contextualSpacing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 kdyby pravda bylo vše</w:t>
      </w:r>
    </w:p>
    <w:p w:rsidR="007037DD" w:rsidRDefault="007037DD" w:rsidP="00DE7468">
      <w:pPr>
        <w:contextualSpacing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 láska jenom snění –</w:t>
      </w:r>
    </w:p>
    <w:p w:rsidR="007037DD" w:rsidRDefault="007037DD" w:rsidP="00DE7468">
      <w:pPr>
        <w:contextualSpacing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já bych se k spánku položil</w:t>
      </w:r>
    </w:p>
    <w:p w:rsidR="007037DD" w:rsidRDefault="007037DD" w:rsidP="00DE7468">
      <w:pPr>
        <w:contextualSpacing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a nechtěl probuzení.</w:t>
      </w:r>
    </w:p>
    <w:p w:rsidR="007037DD" w:rsidRDefault="007037DD" w:rsidP="00DE7468">
      <w:pPr>
        <w:contextualSpacing/>
        <w:jc w:val="both"/>
        <w:rPr>
          <w:rFonts w:asciiTheme="minorHAnsi" w:hAnsiTheme="minorHAnsi" w:cstheme="minorHAnsi"/>
          <w:sz w:val="28"/>
        </w:rPr>
        <w:sectPr w:rsidR="007037DD" w:rsidSect="007037DD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</w:p>
    <w:p w:rsidR="007037DD" w:rsidRDefault="007037DD" w:rsidP="00DE7468">
      <w:pPr>
        <w:contextualSpacing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>A jestliže jsem posud snil –</w:t>
      </w:r>
    </w:p>
    <w:p w:rsidR="007037DD" w:rsidRDefault="007037DD" w:rsidP="00DE7468">
      <w:pPr>
        <w:contextualSpacing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tož snil jsem sladce, mile,</w:t>
      </w:r>
    </w:p>
    <w:p w:rsidR="007037DD" w:rsidRDefault="007037DD" w:rsidP="00DE7468">
      <w:pPr>
        <w:contextualSpacing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 věčně nezapomenu,</w:t>
      </w:r>
    </w:p>
    <w:p w:rsidR="007037DD" w:rsidRDefault="007037DD" w:rsidP="00DE7468">
      <w:pPr>
        <w:contextualSpacing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kdo usnil mne v ty chvíle.</w:t>
      </w:r>
    </w:p>
    <w:p w:rsidR="007037DD" w:rsidRDefault="007037DD" w:rsidP="00DE7468">
      <w:pPr>
        <w:contextualSpacing/>
        <w:jc w:val="both"/>
        <w:rPr>
          <w:rFonts w:asciiTheme="minorHAnsi" w:hAnsiTheme="minorHAnsi" w:cstheme="minorHAnsi"/>
          <w:sz w:val="28"/>
        </w:rPr>
      </w:pPr>
    </w:p>
    <w:p w:rsidR="007037DD" w:rsidRDefault="007037DD" w:rsidP="007037DD">
      <w:pPr>
        <w:contextualSpacing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LIII</w:t>
      </w:r>
    </w:p>
    <w:p w:rsidR="007037DD" w:rsidRPr="007037DD" w:rsidRDefault="007037DD" w:rsidP="007037DD">
      <w:pPr>
        <w:contextualSpacing/>
        <w:jc w:val="both"/>
        <w:rPr>
          <w:rFonts w:asciiTheme="minorHAnsi" w:hAnsiTheme="minorHAnsi" w:cstheme="minorHAnsi"/>
          <w:sz w:val="28"/>
        </w:rPr>
      </w:pPr>
    </w:p>
    <w:p w:rsidR="007037DD" w:rsidRDefault="007037DD" w:rsidP="007037DD">
      <w:pPr>
        <w:spacing w:after="0" w:line="240" w:lineRule="auto"/>
        <w:contextualSpacing/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sectPr w:rsidR="007037DD" w:rsidSect="00EC60A6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7037DD" w:rsidRPr="007037DD" w:rsidRDefault="007037DD" w:rsidP="007037DD">
      <w:pPr>
        <w:spacing w:after="0" w:line="240" w:lineRule="auto"/>
        <w:contextualSpacing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7037DD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lastRenderedPageBreak/>
        <w:t>"Nedobře lidem bez zpěvu" - </w:t>
      </w:r>
      <w:r w:rsidRPr="007037DD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br/>
        <w:t>tak bůh v svých soudech mluvil - </w:t>
      </w:r>
      <w:r w:rsidRPr="007037DD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br/>
        <w:t>a stvořil lidem básníka </w:t>
      </w:r>
      <w:r w:rsidRPr="007037DD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br/>
        <w:t>a to mu věno uvil:</w:t>
      </w:r>
    </w:p>
    <w:p w:rsidR="007037DD" w:rsidRPr="007037DD" w:rsidRDefault="007037DD" w:rsidP="007037DD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</w:pPr>
      <w:r w:rsidRPr="007037DD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>"Co živ jsi, neměj pokoje, </w:t>
      </w:r>
      <w:r w:rsidRPr="007037DD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br/>
        <w:t>jen o bolestech zvídej, </w:t>
      </w:r>
      <w:r w:rsidRPr="007037DD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br/>
        <w:t>a v naději vždy oklamán, </w:t>
      </w:r>
      <w:r w:rsidRPr="007037DD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br/>
        <w:t>svůj chléb jen v pláči jídej.</w:t>
      </w:r>
    </w:p>
    <w:p w:rsidR="007037DD" w:rsidRPr="007037DD" w:rsidRDefault="007037DD" w:rsidP="007037DD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</w:pPr>
      <w:r w:rsidRPr="007037DD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lastRenderedPageBreak/>
        <w:t>Nech srdce na krev zderou ti - </w:t>
      </w:r>
      <w:r w:rsidRPr="007037DD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br/>
        <w:t>ty na tu krev se dívej, </w:t>
      </w:r>
      <w:r w:rsidRPr="007037DD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br/>
        <w:t>nech štvou tě po všech končinách - </w:t>
      </w:r>
      <w:r w:rsidRPr="007037DD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br/>
        <w:t>ty miluj je a - zpívej."</w:t>
      </w:r>
    </w:p>
    <w:p w:rsidR="007037DD" w:rsidRPr="007037DD" w:rsidRDefault="007037DD" w:rsidP="007037DD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</w:pPr>
      <w:r w:rsidRPr="007037DD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>Ten los nám pěvcům obecný. </w:t>
      </w:r>
      <w:r w:rsidRPr="007037DD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br/>
        <w:t>Svět zná jen naše zpěvy, </w:t>
      </w:r>
      <w:r w:rsidRPr="007037DD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br/>
        <w:t>však co nás k zpěvu pohnulo - </w:t>
      </w:r>
      <w:r w:rsidRPr="007037DD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br/>
        <w:t>to žádný v světě neví.</w:t>
      </w:r>
    </w:p>
    <w:p w:rsidR="007037DD" w:rsidRDefault="007037DD" w:rsidP="00DE7468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  <w:sectPr w:rsidR="007037DD" w:rsidSect="007037DD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</w:p>
    <w:p w:rsidR="007037DD" w:rsidRDefault="007037DD" w:rsidP="00DE7468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7037DD" w:rsidRDefault="007037DD" w:rsidP="007037DD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7037DD">
        <w:rPr>
          <w:rFonts w:asciiTheme="minorHAnsi" w:hAnsiTheme="minorHAnsi" w:cstheme="minorHAnsi"/>
          <w:b/>
          <w:sz w:val="28"/>
          <w:szCs w:val="28"/>
          <w:highlight w:val="red"/>
        </w:rPr>
        <w:t xml:space="preserve">Úkoly pro </w:t>
      </w:r>
      <w:r>
        <w:rPr>
          <w:rFonts w:asciiTheme="minorHAnsi" w:hAnsiTheme="minorHAnsi" w:cstheme="minorHAnsi"/>
          <w:b/>
          <w:sz w:val="28"/>
          <w:szCs w:val="28"/>
          <w:highlight w:val="red"/>
        </w:rPr>
        <w:t>práci s texty</w:t>
      </w:r>
      <w:r w:rsidRPr="007037DD">
        <w:rPr>
          <w:rFonts w:asciiTheme="minorHAnsi" w:hAnsiTheme="minorHAnsi" w:cstheme="minorHAnsi"/>
          <w:b/>
          <w:sz w:val="28"/>
          <w:szCs w:val="28"/>
          <w:highlight w:val="red"/>
        </w:rPr>
        <w:t xml:space="preserve"> v</w:t>
      </w:r>
      <w:r>
        <w:rPr>
          <w:rFonts w:asciiTheme="minorHAnsi" w:hAnsiTheme="minorHAnsi" w:cstheme="minorHAnsi"/>
          <w:b/>
          <w:sz w:val="28"/>
          <w:szCs w:val="28"/>
          <w:highlight w:val="red"/>
        </w:rPr>
        <w:t> </w:t>
      </w:r>
      <w:r w:rsidRPr="007037DD">
        <w:rPr>
          <w:rFonts w:asciiTheme="minorHAnsi" w:hAnsiTheme="minorHAnsi" w:cstheme="minorHAnsi"/>
          <w:b/>
          <w:sz w:val="28"/>
          <w:szCs w:val="28"/>
          <w:highlight w:val="red"/>
        </w:rPr>
        <w:t>hodině</w:t>
      </w:r>
      <w:r>
        <w:rPr>
          <w:rFonts w:asciiTheme="minorHAnsi" w:hAnsiTheme="minorHAnsi" w:cstheme="minorHAnsi"/>
          <w:b/>
          <w:sz w:val="28"/>
          <w:szCs w:val="28"/>
        </w:rPr>
        <w:t>:</w:t>
      </w:r>
    </w:p>
    <w:p w:rsidR="00EA7A5E" w:rsidRDefault="00EA7A5E" w:rsidP="007037DD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7037DD" w:rsidRDefault="007037DD" w:rsidP="007037DD">
      <w:pPr>
        <w:pStyle w:val="Odstavecseseznamem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7037DD">
        <w:rPr>
          <w:rFonts w:asciiTheme="minorHAnsi" w:hAnsiTheme="minorHAnsi" w:cstheme="minorHAnsi"/>
          <w:i/>
          <w:sz w:val="28"/>
          <w:szCs w:val="28"/>
        </w:rPr>
        <w:t xml:space="preserve">Najděte </w:t>
      </w:r>
      <w:r w:rsidRPr="007037DD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ústřední motivy </w:t>
      </w:r>
      <w:r w:rsidRPr="007037DD">
        <w:rPr>
          <w:rFonts w:asciiTheme="minorHAnsi" w:hAnsiTheme="minorHAnsi" w:cstheme="minorHAnsi"/>
          <w:i/>
          <w:sz w:val="28"/>
          <w:szCs w:val="28"/>
        </w:rPr>
        <w:t>těchto básní. Zamyslete se nad jejich významovostí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7037DD" w:rsidRPr="007037DD" w:rsidRDefault="007037DD" w:rsidP="007037DD">
      <w:pPr>
        <w:pStyle w:val="Odstavecseseznamem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Jedná se o </w:t>
      </w:r>
      <w:r w:rsidRPr="007037DD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lyriku </w:t>
      </w:r>
      <w:r>
        <w:rPr>
          <w:rFonts w:asciiTheme="minorHAnsi" w:hAnsiTheme="minorHAnsi" w:cstheme="minorHAnsi"/>
          <w:i/>
          <w:sz w:val="28"/>
          <w:szCs w:val="28"/>
        </w:rPr>
        <w:t xml:space="preserve">nebo </w:t>
      </w:r>
      <w:r w:rsidRPr="007037DD">
        <w:rPr>
          <w:rFonts w:asciiTheme="minorHAnsi" w:hAnsiTheme="minorHAnsi" w:cstheme="minorHAnsi"/>
          <w:i/>
          <w:color w:val="FF0000"/>
          <w:sz w:val="28"/>
          <w:szCs w:val="28"/>
        </w:rPr>
        <w:t>epiku</w:t>
      </w:r>
      <w:r>
        <w:rPr>
          <w:rFonts w:asciiTheme="minorHAnsi" w:hAnsiTheme="minorHAnsi" w:cstheme="minorHAnsi"/>
          <w:i/>
          <w:sz w:val="28"/>
          <w:szCs w:val="28"/>
        </w:rPr>
        <w:t>? Zopakujte si i obecnou charakteristiku těchto žánrů.</w:t>
      </w:r>
    </w:p>
    <w:p w:rsidR="007037DD" w:rsidRPr="007037DD" w:rsidRDefault="007037DD" w:rsidP="007037DD">
      <w:pPr>
        <w:pStyle w:val="Odstavecseseznamem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K jakému </w:t>
      </w:r>
      <w:r w:rsidRPr="00EA7A5E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konkrétnímu typu lyriky </w:t>
      </w:r>
      <w:r>
        <w:rPr>
          <w:rFonts w:asciiTheme="minorHAnsi" w:hAnsiTheme="minorHAnsi" w:cstheme="minorHAnsi"/>
          <w:i/>
          <w:sz w:val="28"/>
          <w:szCs w:val="28"/>
        </w:rPr>
        <w:t>byste jednotlivé básně zařadili?</w:t>
      </w:r>
    </w:p>
    <w:p w:rsidR="00EA7A5E" w:rsidRDefault="00EA7A5E" w:rsidP="007037DD">
      <w:pPr>
        <w:pStyle w:val="Odstavecseseznamem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EA7A5E">
        <w:rPr>
          <w:rFonts w:asciiTheme="minorHAnsi" w:hAnsiTheme="minorHAnsi" w:cstheme="minorHAnsi"/>
          <w:i/>
          <w:color w:val="FF0000"/>
          <w:sz w:val="28"/>
          <w:szCs w:val="28"/>
        </w:rPr>
        <w:t>Charakterizujte verš</w:t>
      </w:r>
      <w:r>
        <w:rPr>
          <w:rFonts w:asciiTheme="minorHAnsi" w:hAnsiTheme="minorHAnsi" w:cstheme="minorHAnsi"/>
          <w:i/>
          <w:sz w:val="28"/>
          <w:szCs w:val="28"/>
        </w:rPr>
        <w:t xml:space="preserve">. Doložte na jednotlivých básních, že se jedná prosté citové verše psané lehkou, zpěvnou formou. </w:t>
      </w:r>
    </w:p>
    <w:p w:rsidR="007037DD" w:rsidRDefault="00EA7A5E" w:rsidP="007037DD">
      <w:pPr>
        <w:pStyle w:val="Odstavecseseznamem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Identifikujte </w:t>
      </w:r>
      <w:r w:rsidRPr="00EA7A5E">
        <w:rPr>
          <w:rFonts w:asciiTheme="minorHAnsi" w:hAnsiTheme="minorHAnsi" w:cstheme="minorHAnsi"/>
          <w:i/>
          <w:color w:val="FF0000"/>
          <w:sz w:val="28"/>
          <w:szCs w:val="28"/>
        </w:rPr>
        <w:t>rýmové schéma</w:t>
      </w:r>
      <w:r>
        <w:rPr>
          <w:rFonts w:asciiTheme="minorHAnsi" w:hAnsiTheme="minorHAnsi" w:cstheme="minorHAnsi"/>
          <w:i/>
          <w:sz w:val="28"/>
          <w:szCs w:val="28"/>
        </w:rPr>
        <w:t>.</w:t>
      </w:r>
    </w:p>
    <w:p w:rsidR="00EA7A5E" w:rsidRPr="00EA7A5E" w:rsidRDefault="00EA7A5E" w:rsidP="007037DD">
      <w:pPr>
        <w:pStyle w:val="Odstavecseseznamem"/>
        <w:numPr>
          <w:ilvl w:val="0"/>
          <w:numId w:val="43"/>
        </w:numPr>
        <w:spacing w:after="0" w:line="360" w:lineRule="auto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Vyhledejte, kteří skladatelé </w:t>
      </w:r>
      <w:r w:rsidRPr="00EA7A5E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zhudebnili básně </w:t>
      </w:r>
      <w:r>
        <w:rPr>
          <w:rFonts w:asciiTheme="minorHAnsi" w:hAnsiTheme="minorHAnsi" w:cstheme="minorHAnsi"/>
          <w:i/>
          <w:sz w:val="28"/>
          <w:szCs w:val="28"/>
        </w:rPr>
        <w:t>z Večerních písní.</w:t>
      </w:r>
    </w:p>
    <w:p w:rsidR="007037DD" w:rsidRPr="00EA7A5E" w:rsidRDefault="007037DD" w:rsidP="007037DD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:rsidR="00401D40" w:rsidRPr="00383A08" w:rsidRDefault="00383A08" w:rsidP="00DE7468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383A08">
        <w:rPr>
          <w:rFonts w:asciiTheme="minorHAnsi" w:hAnsiTheme="minorHAnsi" w:cstheme="minorHAnsi"/>
          <w:b/>
          <w:color w:val="FF0000"/>
          <w:sz w:val="32"/>
          <w:szCs w:val="32"/>
        </w:rPr>
        <w:t>Karolína Světlá</w:t>
      </w:r>
    </w:p>
    <w:p w:rsidR="00383A08" w:rsidRPr="00383A08" w:rsidRDefault="00383A08" w:rsidP="00DE7468">
      <w:pPr>
        <w:jc w:val="both"/>
        <w:rPr>
          <w:rFonts w:asciiTheme="minorHAnsi" w:hAnsiTheme="minorHAnsi" w:cstheme="minorHAnsi"/>
          <w:sz w:val="28"/>
        </w:rPr>
      </w:pPr>
      <w:r w:rsidRPr="00383A08">
        <w:rPr>
          <w:rFonts w:asciiTheme="minorHAnsi" w:hAnsiTheme="minorHAnsi" w:cstheme="minorHAnsi"/>
          <w:sz w:val="28"/>
        </w:rPr>
        <w:t>(18</w:t>
      </w:r>
      <w:r>
        <w:rPr>
          <w:rFonts w:asciiTheme="minorHAnsi" w:hAnsiTheme="minorHAnsi" w:cstheme="minorHAnsi"/>
          <w:sz w:val="28"/>
        </w:rPr>
        <w:t>30</w:t>
      </w:r>
      <w:r w:rsidRPr="00383A08">
        <w:rPr>
          <w:rFonts w:asciiTheme="minorHAnsi" w:hAnsiTheme="minorHAnsi" w:cstheme="minorHAnsi"/>
          <w:sz w:val="28"/>
        </w:rPr>
        <w:t xml:space="preserve"> Praha -1899 Praha)</w:t>
      </w:r>
    </w:p>
    <w:p w:rsidR="00383A08" w:rsidRDefault="00383A08" w:rsidP="00DE7468">
      <w:p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(vlastním jménem Johanna Rottová, provdaná Mužáková)</w:t>
      </w:r>
    </w:p>
    <w:p w:rsidR="00383A08" w:rsidRPr="00383A08" w:rsidRDefault="00383A08" w:rsidP="00383A08">
      <w:pPr>
        <w:jc w:val="center"/>
        <w:rPr>
          <w:rFonts w:asciiTheme="minorHAnsi" w:hAnsiTheme="minorHAnsi" w:cstheme="minorHAnsi"/>
          <w:sz w:val="28"/>
        </w:rPr>
      </w:pPr>
      <w:r w:rsidRPr="00383A08">
        <w:rPr>
          <w:rFonts w:asciiTheme="minorHAnsi" w:hAnsiTheme="minorHAnsi" w:cstheme="minorHAnsi"/>
          <w:noProof/>
          <w:sz w:val="28"/>
          <w:lang w:eastAsia="cs-CZ"/>
        </w:rPr>
        <w:drawing>
          <wp:inline distT="0" distB="0" distL="0" distR="0">
            <wp:extent cx="1668027" cy="2562225"/>
            <wp:effectExtent l="0" t="0" r="8890" b="0"/>
            <wp:docPr id="4" name="Obrázek 4" descr="Karolina Svet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rolina Svetla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754" cy="25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40" w:rsidRPr="00383A08" w:rsidRDefault="00383A08" w:rsidP="00383A08">
      <w:pPr>
        <w:jc w:val="center"/>
        <w:rPr>
          <w:rFonts w:asciiTheme="minorHAnsi" w:hAnsiTheme="minorHAnsi" w:cstheme="minorHAnsi"/>
          <w:i/>
          <w:sz w:val="28"/>
        </w:rPr>
      </w:pPr>
      <w:r w:rsidRPr="00383A08">
        <w:rPr>
          <w:rFonts w:asciiTheme="minorHAnsi" w:hAnsiTheme="minorHAnsi" w:cstheme="minorHAnsi"/>
          <w:i/>
          <w:sz w:val="28"/>
        </w:rPr>
        <w:t>česká spisovatelka, představitelka májovců</w:t>
      </w:r>
    </w:p>
    <w:p w:rsidR="00383A08" w:rsidRDefault="00383A08" w:rsidP="00383A08">
      <w:pPr>
        <w:jc w:val="center"/>
        <w:rPr>
          <w:rFonts w:asciiTheme="minorHAnsi" w:hAnsiTheme="minorHAnsi" w:cstheme="minorHAnsi"/>
          <w:i/>
          <w:sz w:val="28"/>
        </w:rPr>
      </w:pPr>
      <w:r w:rsidRPr="00383A08">
        <w:rPr>
          <w:rFonts w:asciiTheme="minorHAnsi" w:hAnsiTheme="minorHAnsi" w:cstheme="minorHAnsi"/>
          <w:i/>
          <w:sz w:val="28"/>
        </w:rPr>
        <w:t>zakladatelka českého vesnického románu</w:t>
      </w:r>
    </w:p>
    <w:p w:rsidR="00383A08" w:rsidRDefault="00383A08" w:rsidP="00383A08">
      <w:pPr>
        <w:jc w:val="center"/>
        <w:rPr>
          <w:rFonts w:asciiTheme="minorHAnsi" w:hAnsiTheme="minorHAnsi" w:cstheme="minorHAnsi"/>
          <w:i/>
          <w:sz w:val="28"/>
        </w:rPr>
      </w:pPr>
    </w:p>
    <w:p w:rsidR="00383A08" w:rsidRDefault="00383A08" w:rsidP="00383A08">
      <w:pPr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Život</w:t>
      </w:r>
    </w:p>
    <w:p w:rsidR="00383A08" w:rsidRPr="00383A08" w:rsidRDefault="00383A08" w:rsidP="00DF2EE0">
      <w:pPr>
        <w:pStyle w:val="Normlnweb"/>
        <w:shd w:val="clear" w:color="auto" w:fill="FFFFFF"/>
        <w:spacing w:before="96" w:beforeAutospacing="0" w:after="120" w:afterAutospacing="0" w:line="252" w:lineRule="auto"/>
        <w:ind w:firstLine="709"/>
        <w:rPr>
          <w:rFonts w:asciiTheme="minorHAnsi" w:hAnsiTheme="minorHAnsi" w:cs="Arial"/>
          <w:sz w:val="28"/>
          <w:szCs w:val="28"/>
        </w:rPr>
      </w:pPr>
      <w:r w:rsidRPr="00383A08">
        <w:rPr>
          <w:rFonts w:asciiTheme="minorHAnsi" w:hAnsiTheme="minorHAnsi" w:cs="Arial"/>
          <w:sz w:val="28"/>
          <w:szCs w:val="28"/>
        </w:rPr>
        <w:t>V mládí se jí dostalo vzdělání; kromě</w:t>
      </w:r>
      <w:r w:rsidRPr="00383A08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8" w:tooltip="Němčina" w:history="1">
        <w:r w:rsidRPr="00383A08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němčiny</w:t>
        </w:r>
      </w:hyperlink>
      <w:r w:rsidRPr="00383A08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383A08">
        <w:rPr>
          <w:rFonts w:asciiTheme="minorHAnsi" w:hAnsiTheme="minorHAnsi" w:cs="Arial"/>
          <w:sz w:val="28"/>
          <w:szCs w:val="28"/>
        </w:rPr>
        <w:t>a</w:t>
      </w:r>
      <w:r w:rsidRPr="00383A08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29" w:tooltip="Čeština" w:history="1">
        <w:r w:rsidRPr="00383A08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češtiny</w:t>
        </w:r>
      </w:hyperlink>
      <w:r w:rsidRPr="00383A08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383A08">
        <w:rPr>
          <w:rFonts w:asciiTheme="minorHAnsi" w:hAnsiTheme="minorHAnsi" w:cs="Arial"/>
          <w:sz w:val="28"/>
          <w:szCs w:val="28"/>
        </w:rPr>
        <w:t>ovládala také</w:t>
      </w:r>
      <w:r w:rsidRPr="00383A08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30" w:tooltip="Francouzština" w:history="1">
        <w:r w:rsidRPr="00383A08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francouzštinu</w:t>
        </w:r>
      </w:hyperlink>
      <w:r w:rsidRPr="00383A08">
        <w:rPr>
          <w:rFonts w:asciiTheme="minorHAnsi" w:hAnsiTheme="minorHAnsi" w:cs="Arial"/>
          <w:sz w:val="28"/>
          <w:szCs w:val="28"/>
        </w:rPr>
        <w:t xml:space="preserve">. Její dílo a život velmi ovlivnilo </w:t>
      </w:r>
      <w:r w:rsidRPr="00383A08">
        <w:rPr>
          <w:rFonts w:asciiTheme="minorHAnsi" w:hAnsiTheme="minorHAnsi" w:cs="Arial"/>
          <w:b/>
          <w:sz w:val="28"/>
          <w:szCs w:val="28"/>
        </w:rPr>
        <w:t>přátelství s </w:t>
      </w:r>
      <w:hyperlink r:id="rId31" w:tooltip="Jan Neruda" w:history="1">
        <w:r w:rsidRPr="00383A08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>Janem Nerudou</w:t>
        </w:r>
      </w:hyperlink>
      <w:r w:rsidRPr="00383A08">
        <w:rPr>
          <w:rFonts w:asciiTheme="minorHAnsi" w:hAnsiTheme="minorHAnsi" w:cs="Arial"/>
          <w:sz w:val="28"/>
          <w:szCs w:val="28"/>
        </w:rPr>
        <w:t>(s kterým měla milostný vztah) a s </w:t>
      </w:r>
      <w:hyperlink r:id="rId32" w:tooltip="Božena Němcová" w:history="1">
        <w:r w:rsidRPr="00383A08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>Boženou Němcovou</w:t>
        </w:r>
      </w:hyperlink>
      <w:r w:rsidRPr="00383A08">
        <w:rPr>
          <w:rFonts w:asciiTheme="minorHAnsi" w:hAnsiTheme="minorHAnsi" w:cs="Arial"/>
          <w:sz w:val="28"/>
          <w:szCs w:val="28"/>
        </w:rPr>
        <w:t>, ze zahraničních literátů její tvorbu ovlivnila francouzská spisovatelka</w:t>
      </w:r>
      <w:r w:rsidRPr="00383A08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33" w:tooltip="George Sand" w:history="1">
        <w:r w:rsidRPr="00383A08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>George Sand</w:t>
        </w:r>
      </w:hyperlink>
      <w:r w:rsidRPr="00383A08">
        <w:rPr>
          <w:rFonts w:asciiTheme="minorHAnsi" w:hAnsiTheme="minorHAnsi" w:cs="Arial"/>
          <w:b/>
          <w:sz w:val="28"/>
          <w:szCs w:val="28"/>
        </w:rPr>
        <w:t xml:space="preserve">. </w:t>
      </w:r>
      <w:r w:rsidRPr="00383A08">
        <w:rPr>
          <w:rFonts w:asciiTheme="minorHAnsi" w:hAnsiTheme="minorHAnsi" w:cs="Arial"/>
          <w:sz w:val="28"/>
          <w:szCs w:val="28"/>
        </w:rPr>
        <w:t>Mimo to však její dílo ovlivnila i </w:t>
      </w:r>
      <w:r w:rsidRPr="00383A08">
        <w:rPr>
          <w:rFonts w:asciiTheme="minorHAnsi" w:hAnsiTheme="minorHAnsi" w:cs="Arial"/>
          <w:b/>
          <w:sz w:val="28"/>
          <w:szCs w:val="28"/>
        </w:rPr>
        <w:t>smrt její jediné dcery</w:t>
      </w:r>
      <w:r w:rsidRPr="00771793">
        <w:rPr>
          <w:rFonts w:asciiTheme="minorHAnsi" w:hAnsiTheme="minorHAnsi" w:cs="Arial"/>
          <w:sz w:val="28"/>
          <w:szCs w:val="28"/>
        </w:rPr>
        <w:t xml:space="preserve"> (</w:t>
      </w:r>
      <w:r w:rsidRPr="00383A08">
        <w:rPr>
          <w:rFonts w:asciiTheme="minorHAnsi" w:hAnsiTheme="minorHAnsi" w:cs="Arial"/>
          <w:sz w:val="28"/>
          <w:szCs w:val="28"/>
        </w:rPr>
        <w:t>podobně jako u Boženy Němcové, které zemřel syn Hynek roku 1853).</w:t>
      </w:r>
    </w:p>
    <w:p w:rsidR="00383A08" w:rsidRDefault="00383A08" w:rsidP="00DF2EE0">
      <w:pPr>
        <w:pStyle w:val="Normlnweb"/>
        <w:shd w:val="clear" w:color="auto" w:fill="FFFFFF"/>
        <w:spacing w:before="96" w:beforeAutospacing="0" w:after="120" w:afterAutospacing="0" w:line="252" w:lineRule="auto"/>
        <w:ind w:firstLine="708"/>
        <w:rPr>
          <w:rFonts w:asciiTheme="minorHAnsi" w:hAnsiTheme="minorHAnsi" w:cs="Arial"/>
          <w:b/>
          <w:sz w:val="28"/>
          <w:szCs w:val="28"/>
        </w:rPr>
      </w:pPr>
      <w:r w:rsidRPr="00383A08">
        <w:rPr>
          <w:rFonts w:asciiTheme="minorHAnsi" w:hAnsiTheme="minorHAnsi" w:cs="Arial"/>
          <w:sz w:val="28"/>
          <w:szCs w:val="28"/>
        </w:rPr>
        <w:t>Roku</w:t>
      </w:r>
      <w:r w:rsidRPr="00383A08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34" w:tooltip="1852" w:history="1">
        <w:r w:rsidRPr="00383A08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1852</w:t>
        </w:r>
      </w:hyperlink>
      <w:r w:rsidRPr="00383A08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383A08">
        <w:rPr>
          <w:rFonts w:asciiTheme="minorHAnsi" w:hAnsiTheme="minorHAnsi" w:cs="Arial"/>
          <w:sz w:val="28"/>
          <w:szCs w:val="28"/>
        </w:rPr>
        <w:t xml:space="preserve">se </w:t>
      </w:r>
      <w:r w:rsidRPr="00383A08">
        <w:rPr>
          <w:rFonts w:asciiTheme="minorHAnsi" w:hAnsiTheme="minorHAnsi" w:cs="Arial"/>
          <w:b/>
          <w:sz w:val="28"/>
          <w:szCs w:val="28"/>
        </w:rPr>
        <w:t>vdala</w:t>
      </w:r>
      <w:r w:rsidRPr="00383A08">
        <w:rPr>
          <w:rFonts w:asciiTheme="minorHAnsi" w:hAnsiTheme="minorHAnsi" w:cs="Arial"/>
          <w:sz w:val="28"/>
          <w:szCs w:val="28"/>
        </w:rPr>
        <w:t xml:space="preserve"> za svého učitele hry na klavír </w:t>
      </w:r>
      <w:r w:rsidRPr="00383A08">
        <w:rPr>
          <w:rFonts w:asciiTheme="minorHAnsi" w:hAnsiTheme="minorHAnsi" w:cs="Arial"/>
          <w:b/>
          <w:sz w:val="28"/>
          <w:szCs w:val="28"/>
        </w:rPr>
        <w:t>Petra Mužáka</w:t>
      </w:r>
      <w:r w:rsidRPr="00383A08">
        <w:rPr>
          <w:rFonts w:asciiTheme="minorHAnsi" w:hAnsiTheme="minorHAnsi" w:cs="Arial"/>
          <w:sz w:val="28"/>
          <w:szCs w:val="28"/>
        </w:rPr>
        <w:t>, který ji také uvedl do kruhů české společnosti, kde se sblížila s Boženou Němcovou. Literárně začala tvořit koncem 50. let, kdy překonávala krizi způsobenou smrtí svého jediného dítěte, dcery Boženky (</w:t>
      </w:r>
      <w:hyperlink r:id="rId35" w:tooltip="1853" w:history="1">
        <w:r w:rsidRPr="00383A08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1853</w:t>
        </w:r>
      </w:hyperlink>
      <w:r w:rsidRPr="00383A08">
        <w:rPr>
          <w:rFonts w:asciiTheme="minorHAnsi" w:hAnsiTheme="minorHAnsi" w:cs="Arial"/>
          <w:sz w:val="28"/>
          <w:szCs w:val="28"/>
        </w:rPr>
        <w:t xml:space="preserve">). </w:t>
      </w:r>
      <w:r w:rsidRPr="003004C8">
        <w:rPr>
          <w:rFonts w:asciiTheme="minorHAnsi" w:hAnsiTheme="minorHAnsi" w:cs="Arial"/>
          <w:b/>
          <w:sz w:val="28"/>
          <w:szCs w:val="28"/>
        </w:rPr>
        <w:t>Manželovo rodiště</w:t>
      </w:r>
      <w:r w:rsidRPr="003004C8">
        <w:rPr>
          <w:rStyle w:val="apple-converted-space"/>
          <w:rFonts w:asciiTheme="minorHAnsi" w:hAnsiTheme="minorHAnsi" w:cs="Arial"/>
          <w:b/>
          <w:sz w:val="28"/>
          <w:szCs w:val="28"/>
        </w:rPr>
        <w:t> </w:t>
      </w:r>
      <w:hyperlink r:id="rId36" w:tooltip="Světlá pod Ještědem" w:history="1">
        <w:r w:rsidRPr="003004C8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 xml:space="preserve">Světlá pod </w:t>
        </w:r>
        <w:r w:rsidRPr="003004C8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lastRenderedPageBreak/>
          <w:t>Ještědem</w:t>
        </w:r>
      </w:hyperlink>
      <w:r w:rsidRPr="003004C8">
        <w:rPr>
          <w:rStyle w:val="apple-converted-space"/>
          <w:rFonts w:asciiTheme="minorHAnsi" w:hAnsiTheme="minorHAnsi" w:cs="Arial"/>
          <w:b/>
          <w:sz w:val="28"/>
          <w:szCs w:val="28"/>
        </w:rPr>
        <w:t> </w:t>
      </w:r>
      <w:r w:rsidRPr="003004C8">
        <w:rPr>
          <w:rFonts w:asciiTheme="minorHAnsi" w:hAnsiTheme="minorHAnsi" w:cs="Arial"/>
          <w:b/>
          <w:sz w:val="28"/>
          <w:szCs w:val="28"/>
        </w:rPr>
        <w:t>bylo inspirací pro její</w:t>
      </w:r>
      <w:r w:rsidRPr="003004C8">
        <w:rPr>
          <w:rStyle w:val="apple-converted-space"/>
          <w:rFonts w:asciiTheme="minorHAnsi" w:hAnsiTheme="minorHAnsi" w:cs="Arial"/>
          <w:b/>
          <w:sz w:val="28"/>
          <w:szCs w:val="28"/>
        </w:rPr>
        <w:t> </w:t>
      </w:r>
      <w:hyperlink r:id="rId37" w:tooltip="Pseudonym" w:history="1">
        <w:r w:rsidRPr="003004C8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>pseudonym</w:t>
        </w:r>
      </w:hyperlink>
      <w:r w:rsidRPr="003004C8">
        <w:rPr>
          <w:rStyle w:val="apple-converted-space"/>
          <w:rFonts w:asciiTheme="minorHAnsi" w:hAnsiTheme="minorHAnsi" w:cs="Arial"/>
          <w:b/>
          <w:sz w:val="28"/>
          <w:szCs w:val="28"/>
        </w:rPr>
        <w:t> </w:t>
      </w:r>
      <w:r w:rsidRPr="003004C8">
        <w:rPr>
          <w:rFonts w:asciiTheme="minorHAnsi" w:hAnsiTheme="minorHAnsi" w:cs="Arial"/>
          <w:b/>
          <w:sz w:val="28"/>
          <w:szCs w:val="28"/>
        </w:rPr>
        <w:t>a život v Podještěd</w:t>
      </w:r>
      <w:r w:rsidR="00771793">
        <w:rPr>
          <w:rFonts w:asciiTheme="minorHAnsi" w:hAnsiTheme="minorHAnsi" w:cs="Arial"/>
          <w:b/>
          <w:sz w:val="28"/>
          <w:szCs w:val="28"/>
        </w:rPr>
        <w:t>í, kam jezdila na léto, pro její</w:t>
      </w:r>
      <w:r w:rsidRPr="003004C8">
        <w:rPr>
          <w:rFonts w:asciiTheme="minorHAnsi" w:hAnsiTheme="minorHAnsi" w:cs="Arial"/>
          <w:b/>
          <w:sz w:val="28"/>
          <w:szCs w:val="28"/>
        </w:rPr>
        <w:t xml:space="preserve"> tvorbu.</w:t>
      </w:r>
    </w:p>
    <w:p w:rsidR="003004C8" w:rsidRPr="003004C8" w:rsidRDefault="003004C8" w:rsidP="00DF2EE0">
      <w:pPr>
        <w:pStyle w:val="Normlnweb"/>
        <w:shd w:val="clear" w:color="auto" w:fill="FFFFFF"/>
        <w:spacing w:before="96" w:beforeAutospacing="0" w:after="120" w:afterAutospacing="0" w:line="252" w:lineRule="auto"/>
        <w:ind w:firstLine="708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Světlá četlaplno </w:t>
      </w:r>
      <w:r w:rsidRPr="003004C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filozofických, historických, psychologických a přírodovědných spisů a byla přesvědčena, že ženy svými vlohami a inteligencí jednou dokáží, že jsou schopné studovat a samostatně se rozhodovat. Svým rozhledem</w:t>
      </w: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a vzděláním</w:t>
      </w:r>
      <w:r w:rsidRPr="003004C8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působila na nejbližší okolí jak</w:t>
      </w:r>
      <w:r w:rsidRPr="003004C8">
        <w:rPr>
          <w:rFonts w:asciiTheme="minorHAnsi" w:hAnsiTheme="minorHAnsi" w:cs="Arial"/>
          <w:sz w:val="28"/>
          <w:szCs w:val="28"/>
          <w:shd w:val="clear" w:color="auto" w:fill="FFFFFF"/>
        </w:rPr>
        <w:t>o</w:t>
      </w:r>
      <w:r w:rsidRPr="003004C8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hyperlink r:id="rId38" w:tooltip="Geniální žena (stránka neexistuje)" w:history="1">
        <w:r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výjimečná</w:t>
        </w:r>
        <w:r w:rsidRPr="003004C8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 xml:space="preserve"> žena</w:t>
        </w:r>
      </w:hyperlink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.</w:t>
      </w:r>
    </w:p>
    <w:p w:rsidR="00383A08" w:rsidRDefault="00383A08" w:rsidP="00DF2EE0">
      <w:pPr>
        <w:rPr>
          <w:rFonts w:asciiTheme="minorHAnsi" w:hAnsiTheme="minorHAnsi" w:cstheme="minorHAnsi"/>
          <w:sz w:val="28"/>
          <w:szCs w:val="28"/>
        </w:rPr>
      </w:pPr>
    </w:p>
    <w:p w:rsidR="00830AB5" w:rsidRPr="00830AB5" w:rsidRDefault="00473E05" w:rsidP="00383A08">
      <w:pPr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473E05">
        <w:rPr>
          <w:rFonts w:asciiTheme="minorHAnsi" w:hAnsiTheme="minorHAnsi" w:cstheme="minorHAnsi"/>
          <w:b/>
          <w:color w:val="FF0000"/>
          <w:sz w:val="32"/>
          <w:szCs w:val="32"/>
        </w:rPr>
        <w:t>Literární tvorba</w:t>
      </w:r>
    </w:p>
    <w:p w:rsidR="00830AB5" w:rsidRDefault="00830AB5" w:rsidP="0040792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Nejpodstatnější část tvorby Karolíny Světlé tvoří prózy (romány a povídky) z kraje Podještědí (rodiště jejího manžela).</w:t>
      </w:r>
    </w:p>
    <w:p w:rsidR="00473E05" w:rsidRDefault="00EA7A5E" w:rsidP="00830AB5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Karolínu Světlou si zapamatujme jako </w:t>
      </w:r>
      <w:r w:rsidRPr="00830AB5">
        <w:rPr>
          <w:rFonts w:asciiTheme="minorHAnsi" w:hAnsiTheme="minorHAnsi" w:cstheme="minorHAnsi"/>
          <w:sz w:val="28"/>
          <w:szCs w:val="28"/>
          <w:highlight w:val="green"/>
        </w:rPr>
        <w:t>zaklada</w:t>
      </w:r>
      <w:r w:rsidR="00830AB5" w:rsidRPr="00830AB5">
        <w:rPr>
          <w:rFonts w:asciiTheme="minorHAnsi" w:hAnsiTheme="minorHAnsi" w:cstheme="minorHAnsi"/>
          <w:sz w:val="28"/>
          <w:szCs w:val="28"/>
          <w:highlight w:val="green"/>
        </w:rPr>
        <w:t>telku českého vesnického románu.</w:t>
      </w:r>
    </w:p>
    <w:p w:rsidR="00830AB5" w:rsidRDefault="00830AB5" w:rsidP="00407922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Pr="00830AB5">
        <w:rPr>
          <w:rFonts w:asciiTheme="minorHAnsi" w:hAnsiTheme="minorHAnsi" w:cstheme="minorHAnsi"/>
          <w:sz w:val="28"/>
          <w:szCs w:val="28"/>
        </w:rPr>
        <w:t>zv. ještědské romány (</w:t>
      </w:r>
      <w:r w:rsidRPr="00830AB5">
        <w:rPr>
          <w:rFonts w:asciiTheme="minorHAnsi" w:hAnsiTheme="minorHAnsi" w:cstheme="minorHAnsi"/>
          <w:sz w:val="28"/>
          <w:szCs w:val="28"/>
          <w:highlight w:val="cyan"/>
        </w:rPr>
        <w:t>Vesnický román, Kříž u potoka, Kantůrčice, Frantina, Nemodlenec)</w:t>
      </w:r>
      <w:r>
        <w:rPr>
          <w:rFonts w:asciiTheme="minorHAnsi" w:hAnsiTheme="minorHAnsi" w:cstheme="minorHAnsi"/>
          <w:sz w:val="28"/>
          <w:szCs w:val="28"/>
        </w:rPr>
        <w:t xml:space="preserve"> jsou spojeny nejen: </w:t>
      </w:r>
    </w:p>
    <w:p w:rsidR="00830AB5" w:rsidRDefault="00830AB5" w:rsidP="00830AB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 w:val="28"/>
          <w:szCs w:val="28"/>
        </w:rPr>
      </w:pPr>
      <w:r w:rsidRPr="00830AB5">
        <w:rPr>
          <w:rFonts w:asciiTheme="minorHAnsi" w:hAnsiTheme="minorHAnsi" w:cstheme="minorHAnsi"/>
          <w:sz w:val="28"/>
          <w:szCs w:val="28"/>
        </w:rPr>
        <w:t>místem děje (Podještěd</w:t>
      </w:r>
      <w:r>
        <w:rPr>
          <w:rFonts w:asciiTheme="minorHAnsi" w:hAnsiTheme="minorHAnsi" w:cstheme="minorHAnsi"/>
          <w:sz w:val="28"/>
          <w:szCs w:val="28"/>
        </w:rPr>
        <w:t>í), ale i myšlenkovou koncepcí;</w:t>
      </w:r>
    </w:p>
    <w:p w:rsidR="00830AB5" w:rsidRDefault="00830AB5" w:rsidP="00830AB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hlavní ženské postavy prožívající konflikt mezi láskou a mravní povinností; představeny jako nevšední osobnosti (vzory pro národní společnost) odhodlané obětovat vlastní štěstí pro blaho druhých</w:t>
      </w:r>
      <w:r w:rsidR="00771793">
        <w:rPr>
          <w:rFonts w:asciiTheme="minorHAnsi" w:hAnsiTheme="minorHAnsi" w:cstheme="minorHAnsi"/>
          <w:sz w:val="28"/>
          <w:szCs w:val="28"/>
        </w:rPr>
        <w:t>;</w:t>
      </w:r>
      <w:bookmarkStart w:id="0" w:name="_GoBack"/>
      <w:bookmarkEnd w:id="0"/>
    </w:p>
    <w:p w:rsidR="00830AB5" w:rsidRDefault="00830AB5" w:rsidP="00830AB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závěr: vítězí odpovědnost;</w:t>
      </w:r>
    </w:p>
    <w:p w:rsidR="00830AB5" w:rsidRDefault="00830AB5" w:rsidP="00830AB5">
      <w:pPr>
        <w:pStyle w:val="Odstavecseseznamem"/>
        <w:numPr>
          <w:ilvl w:val="0"/>
          <w:numId w:val="3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úsilí o realismus (ale ještě prvky romantické).</w:t>
      </w:r>
    </w:p>
    <w:p w:rsidR="00C81F4D" w:rsidRDefault="00C81F4D" w:rsidP="00C81F4D">
      <w:pPr>
        <w:jc w:val="center"/>
        <w:rPr>
          <w:rFonts w:asciiTheme="minorHAnsi" w:hAnsiTheme="minorHAnsi" w:cstheme="minorHAnsi"/>
          <w:sz w:val="28"/>
          <w:szCs w:val="28"/>
        </w:rPr>
      </w:pPr>
      <w:r w:rsidRPr="00C81F4D">
        <w:rPr>
          <w:rFonts w:asciiTheme="minorHAnsi" w:hAnsiTheme="minorHAnsi" w:cstheme="minorHAnsi"/>
          <w:noProof/>
          <w:sz w:val="28"/>
          <w:szCs w:val="28"/>
          <w:lang w:eastAsia="cs-CZ"/>
        </w:rPr>
        <w:drawing>
          <wp:inline distT="0" distB="0" distL="0" distR="0">
            <wp:extent cx="1336675" cy="1899285"/>
            <wp:effectExtent l="0" t="0" r="0" b="5715"/>
            <wp:docPr id="7" name="Obrázek 7" descr="Vesnický rom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snický román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F4D">
        <w:rPr>
          <w:rFonts w:asciiTheme="minorHAnsi" w:hAnsiTheme="minorHAnsi" w:cstheme="minorHAnsi"/>
          <w:noProof/>
          <w:sz w:val="28"/>
          <w:szCs w:val="28"/>
          <w:lang w:eastAsia="cs-CZ"/>
        </w:rPr>
        <w:drawing>
          <wp:inline distT="0" distB="0" distL="0" distR="0">
            <wp:extent cx="1336675" cy="1899285"/>
            <wp:effectExtent l="0" t="0" r="0" b="5715"/>
            <wp:docPr id="9" name="Obrázek 9" descr="Kříž u pot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říž u potoka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F4D">
        <w:rPr>
          <w:noProof/>
          <w:lang w:eastAsia="cs-CZ"/>
        </w:rPr>
        <w:drawing>
          <wp:inline distT="0" distB="0" distL="0" distR="0">
            <wp:extent cx="1256030" cy="1899285"/>
            <wp:effectExtent l="0" t="0" r="1270" b="5715"/>
            <wp:docPr id="10" name="Obrázek 10" descr="Nemodle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modlenec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F4D">
        <w:rPr>
          <w:noProof/>
          <w:lang w:eastAsia="cs-CZ"/>
        </w:rPr>
        <w:drawing>
          <wp:inline distT="0" distB="0" distL="0" distR="0">
            <wp:extent cx="1185706" cy="1935156"/>
            <wp:effectExtent l="0" t="0" r="0" b="8255"/>
            <wp:docPr id="11" name="Obrázek 11" descr="Fra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antina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28" cy="1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B5" w:rsidRDefault="00830AB5" w:rsidP="00407922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Mezi nejznámější </w:t>
      </w:r>
      <w:r w:rsidRPr="00830AB5">
        <w:rPr>
          <w:rFonts w:asciiTheme="minorHAnsi" w:hAnsiTheme="minorHAnsi" w:cstheme="minorHAnsi"/>
          <w:sz w:val="28"/>
          <w:szCs w:val="28"/>
          <w:highlight w:val="green"/>
        </w:rPr>
        <w:t>ještědské povídky</w:t>
      </w:r>
      <w:r>
        <w:rPr>
          <w:rFonts w:asciiTheme="minorHAnsi" w:hAnsiTheme="minorHAnsi" w:cstheme="minorHAnsi"/>
          <w:sz w:val="28"/>
          <w:szCs w:val="28"/>
        </w:rPr>
        <w:t xml:space="preserve"> patří </w:t>
      </w:r>
      <w:r w:rsidRPr="00830AB5">
        <w:rPr>
          <w:rFonts w:asciiTheme="minorHAnsi" w:hAnsiTheme="minorHAnsi" w:cstheme="minorHAnsi"/>
          <w:sz w:val="28"/>
          <w:szCs w:val="28"/>
          <w:highlight w:val="cyan"/>
        </w:rPr>
        <w:t>Hubička</w:t>
      </w:r>
      <w:r>
        <w:rPr>
          <w:rFonts w:asciiTheme="minorHAnsi" w:hAnsiTheme="minorHAnsi" w:cstheme="minorHAnsi"/>
          <w:sz w:val="28"/>
          <w:szCs w:val="28"/>
        </w:rPr>
        <w:t xml:space="preserve"> (1871), která se stala podkladem pro libreto Elišky Krásnohorské ke Smetanově stejnojmenné opeře.</w:t>
      </w:r>
    </w:p>
    <w:p w:rsidR="00AB7BC8" w:rsidRPr="00AB7BC8" w:rsidRDefault="00C81F4D" w:rsidP="00407922">
      <w:pPr>
        <w:ind w:firstLine="708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Jednou z ještědských povídek</w:t>
      </w:r>
      <w:r w:rsidR="004730FF">
        <w:rPr>
          <w:rFonts w:asciiTheme="minorHAnsi" w:hAnsiTheme="minorHAnsi" w:cstheme="minorHAnsi"/>
          <w:sz w:val="28"/>
          <w:szCs w:val="28"/>
        </w:rPr>
        <w:t xml:space="preserve"> jsou i </w:t>
      </w:r>
      <w:r w:rsidR="004730FF" w:rsidRPr="004730FF">
        <w:rPr>
          <w:rFonts w:asciiTheme="minorHAnsi" w:hAnsiTheme="minorHAnsi" w:cstheme="minorHAnsi"/>
          <w:sz w:val="28"/>
          <w:szCs w:val="28"/>
          <w:highlight w:val="cyan"/>
        </w:rPr>
        <w:t>Námluvy</w:t>
      </w:r>
      <w:r w:rsidR="00AB7BC8">
        <w:rPr>
          <w:rFonts w:asciiTheme="minorHAnsi" w:hAnsiTheme="minorHAnsi" w:cstheme="minorHAnsi"/>
          <w:sz w:val="28"/>
          <w:szCs w:val="28"/>
        </w:rPr>
        <w:t xml:space="preserve"> (1880). Světlá zde </w:t>
      </w:r>
      <w:r w:rsidR="004730FF">
        <w:rPr>
          <w:rFonts w:asciiTheme="minorHAnsi" w:hAnsiTheme="minorHAnsi" w:cstheme="minorHAnsi"/>
          <w:sz w:val="28"/>
          <w:szCs w:val="28"/>
        </w:rPr>
        <w:t xml:space="preserve">vypovídá o </w:t>
      </w:r>
      <w:r w:rsidR="004730FF" w:rsidRPr="00AB7BC8">
        <w:rPr>
          <w:rFonts w:asciiTheme="minorHAnsi" w:hAnsiTheme="minorHAnsi" w:cstheme="minorHAnsi"/>
          <w:b/>
          <w:sz w:val="28"/>
          <w:szCs w:val="28"/>
        </w:rPr>
        <w:t>celkovém způsobu života lidí tohoto regionu</w:t>
      </w:r>
      <w:r w:rsidR="004730FF">
        <w:rPr>
          <w:rFonts w:asciiTheme="minorHAnsi" w:hAnsiTheme="minorHAnsi" w:cstheme="minorHAnsi"/>
          <w:sz w:val="28"/>
          <w:szCs w:val="28"/>
        </w:rPr>
        <w:t xml:space="preserve">, o </w:t>
      </w:r>
      <w:r w:rsidR="004730FF" w:rsidRPr="00AB7BC8">
        <w:rPr>
          <w:rFonts w:asciiTheme="minorHAnsi" w:hAnsiTheme="minorHAnsi" w:cstheme="minorHAnsi"/>
          <w:b/>
          <w:sz w:val="28"/>
          <w:szCs w:val="28"/>
        </w:rPr>
        <w:t>normách chování</w:t>
      </w:r>
      <w:r w:rsidR="004730FF">
        <w:rPr>
          <w:rFonts w:asciiTheme="minorHAnsi" w:hAnsiTheme="minorHAnsi" w:cstheme="minorHAnsi"/>
          <w:sz w:val="28"/>
          <w:szCs w:val="28"/>
        </w:rPr>
        <w:t xml:space="preserve"> a o </w:t>
      </w:r>
      <w:r w:rsidR="00AB7BC8" w:rsidRPr="00AB7BC8">
        <w:rPr>
          <w:rFonts w:asciiTheme="minorHAnsi" w:hAnsiTheme="minorHAnsi" w:cstheme="minorHAnsi"/>
          <w:b/>
          <w:sz w:val="28"/>
          <w:szCs w:val="28"/>
        </w:rPr>
        <w:t xml:space="preserve">dávno zapomenutých lidových zvycích a obyčejích. </w:t>
      </w:r>
    </w:p>
    <w:p w:rsidR="00AB7BC8" w:rsidRDefault="00AB7BC8" w:rsidP="00830AB5">
      <w:pPr>
        <w:rPr>
          <w:rFonts w:asciiTheme="minorHAnsi" w:hAnsiTheme="minorHAnsi" w:cstheme="minorHAnsi"/>
          <w:b/>
          <w:sz w:val="28"/>
          <w:szCs w:val="28"/>
        </w:rPr>
      </w:pPr>
    </w:p>
    <w:p w:rsidR="00AB7BC8" w:rsidRDefault="00AB7BC8" w:rsidP="00830AB5">
      <w:pPr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AB7BC8">
        <w:rPr>
          <w:rFonts w:asciiTheme="minorHAnsi" w:hAnsiTheme="minorHAnsi" w:cstheme="minorHAnsi"/>
          <w:b/>
          <w:color w:val="FF0000"/>
          <w:sz w:val="32"/>
          <w:szCs w:val="32"/>
        </w:rPr>
        <w:t>Výňatek z</w:t>
      </w:r>
      <w:r>
        <w:rPr>
          <w:rFonts w:asciiTheme="minorHAnsi" w:hAnsiTheme="minorHAnsi" w:cstheme="minorHAnsi"/>
          <w:b/>
          <w:color w:val="FF0000"/>
          <w:sz w:val="32"/>
          <w:szCs w:val="32"/>
        </w:rPr>
        <w:t> </w:t>
      </w:r>
      <w:r w:rsidRPr="00AB7BC8">
        <w:rPr>
          <w:rFonts w:asciiTheme="minorHAnsi" w:hAnsiTheme="minorHAnsi" w:cstheme="minorHAnsi"/>
          <w:b/>
          <w:color w:val="FF0000"/>
          <w:sz w:val="32"/>
          <w:szCs w:val="32"/>
        </w:rPr>
        <w:t>díla</w:t>
      </w:r>
    </w:p>
    <w:p w:rsidR="00AB7BC8" w:rsidRPr="00407922" w:rsidRDefault="00AB7BC8" w:rsidP="00830AB5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407922">
        <w:rPr>
          <w:rFonts w:asciiTheme="minorHAnsi" w:hAnsiTheme="minorHAnsi" w:cstheme="minorHAnsi"/>
          <w:b/>
          <w:color w:val="FF0000"/>
          <w:sz w:val="28"/>
          <w:szCs w:val="28"/>
        </w:rPr>
        <w:t>Námluvy</w:t>
      </w:r>
    </w:p>
    <w:p w:rsidR="004730FF" w:rsidRDefault="004730FF" w:rsidP="00407922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3D01D7">
        <w:rPr>
          <w:rFonts w:asciiTheme="minorHAnsi" w:hAnsiTheme="minorHAnsi" w:cstheme="minorHAnsi"/>
          <w:i/>
          <w:sz w:val="28"/>
          <w:szCs w:val="28"/>
        </w:rPr>
        <w:t>Obřadné rituální zvaní k účasti na svatbě tvoří rámec setkání a dialogu dvou mladých lidí</w:t>
      </w:r>
      <w:r w:rsidR="00AB7BC8" w:rsidRPr="003D01D7">
        <w:rPr>
          <w:rFonts w:asciiTheme="minorHAnsi" w:hAnsiTheme="minorHAnsi" w:cstheme="minorHAnsi"/>
          <w:i/>
          <w:sz w:val="28"/>
          <w:szCs w:val="28"/>
        </w:rPr>
        <w:t xml:space="preserve"> (chudé mladé dívky Cilky a </w:t>
      </w:r>
      <w:r w:rsidR="001F5C77" w:rsidRPr="003D01D7">
        <w:rPr>
          <w:rFonts w:asciiTheme="minorHAnsi" w:hAnsiTheme="minorHAnsi" w:cstheme="minorHAnsi"/>
          <w:i/>
          <w:sz w:val="28"/>
          <w:szCs w:val="28"/>
        </w:rPr>
        <w:t xml:space="preserve">bohatého hodného </w:t>
      </w:r>
      <w:r w:rsidR="00AB7BC8" w:rsidRPr="003D01D7">
        <w:rPr>
          <w:rFonts w:asciiTheme="minorHAnsi" w:hAnsiTheme="minorHAnsi" w:cstheme="minorHAnsi"/>
          <w:i/>
          <w:sz w:val="28"/>
          <w:szCs w:val="28"/>
        </w:rPr>
        <w:t>truhláře Havla</w:t>
      </w:r>
      <w:r w:rsidR="001F5C77" w:rsidRPr="003D01D7">
        <w:rPr>
          <w:rFonts w:asciiTheme="minorHAnsi" w:hAnsiTheme="minorHAnsi" w:cstheme="minorHAnsi"/>
          <w:i/>
          <w:sz w:val="28"/>
          <w:szCs w:val="28"/>
        </w:rPr>
        <w:t xml:space="preserve">). </w:t>
      </w:r>
      <w:r w:rsidRPr="003D01D7">
        <w:rPr>
          <w:rFonts w:asciiTheme="minorHAnsi" w:hAnsiTheme="minorHAnsi" w:cstheme="minorHAnsi"/>
          <w:i/>
          <w:sz w:val="28"/>
          <w:szCs w:val="28"/>
        </w:rPr>
        <w:t>Rozhovor se vyznačuje citovou proměnlivostí, napětím mezi slovy a pocity. Směřuje k odhalení vzájemných sympati</w:t>
      </w:r>
      <w:r w:rsidR="00AB7BC8" w:rsidRPr="003D01D7">
        <w:rPr>
          <w:rFonts w:asciiTheme="minorHAnsi" w:hAnsiTheme="minorHAnsi" w:cstheme="minorHAnsi"/>
          <w:i/>
          <w:sz w:val="28"/>
          <w:szCs w:val="28"/>
        </w:rPr>
        <w:t>í a proměně pozvání ve vyznání lásky</w:t>
      </w:r>
      <w:r w:rsidR="00AB7BC8">
        <w:rPr>
          <w:rFonts w:asciiTheme="minorHAnsi" w:hAnsiTheme="minorHAnsi" w:cstheme="minorHAnsi"/>
          <w:sz w:val="28"/>
          <w:szCs w:val="28"/>
        </w:rPr>
        <w:t>.</w:t>
      </w:r>
    </w:p>
    <w:p w:rsidR="003D01D7" w:rsidRDefault="003D01D7" w:rsidP="00BD4568">
      <w:pPr>
        <w:jc w:val="both"/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</w:pPr>
    </w:p>
    <w:p w:rsidR="00BD4568" w:rsidRDefault="00AB7BC8" w:rsidP="00BD4568">
      <w:pPr>
        <w:jc w:val="both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AB7BC8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Pře</w:t>
      </w:r>
      <w:r w:rsidR="00407922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 xml:space="preserve">čtěte si </w:t>
      </w:r>
      <w:r w:rsidR="00407922" w:rsidRPr="00407922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následující vý</w:t>
      </w:r>
      <w:r w:rsidR="00407922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ňatek</w:t>
      </w:r>
      <w:r w:rsidR="00BD4568" w:rsidRPr="00407922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:</w:t>
      </w:r>
    </w:p>
    <w:p w:rsidR="003D01D7" w:rsidRDefault="003D01D7" w:rsidP="00BD4568">
      <w:pPr>
        <w:jc w:val="both"/>
        <w:rPr>
          <w:rFonts w:asciiTheme="minorHAnsi" w:hAnsiTheme="minorHAnsi" w:cstheme="minorHAnsi"/>
          <w:color w:val="FFFFFF" w:themeColor="background1"/>
          <w:sz w:val="28"/>
          <w:szCs w:val="28"/>
        </w:rPr>
      </w:pPr>
    </w:p>
    <w:p w:rsidR="003D01D7" w:rsidRDefault="003D01D7" w:rsidP="00BD4568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„Snad mi přec dříve povíš, co nám dobrého přineslas?“</w:t>
      </w:r>
    </w:p>
    <w:p w:rsidR="003D01D7" w:rsidRDefault="003D01D7" w:rsidP="00BD4568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„Mnoho ne, jen srdečné pozdravení od nevěsty Verunky Adamové, že má zejtra nakvap svatbu, poněvadž se ženichův dědeček rozstonal a tu snad již dlouho nepobude. Zve tě po prvé, po druhé a po třetí, abysi jakožto ženichův nejbližší přítel zejtra ráno zajisté za mládence postavil a ji v lásce a přátelství do kostela na oddavky doprovodil. Zde ti posílá rozmarii a šátek. Byla by sama přišla, ale musila si do města pro věnec a střevíce.“ (…) </w:t>
      </w:r>
    </w:p>
    <w:p w:rsidR="00830AB5" w:rsidRDefault="001F5C77" w:rsidP="00BD4568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„Slyšel jsem, že dnes Verunku s Honckem třikrát ohlašovali, a nadál jsem se, že mi řekn</w:t>
      </w:r>
      <w:r w:rsidR="00BD4568">
        <w:rPr>
          <w:rFonts w:asciiTheme="minorHAnsi" w:hAnsiTheme="minorHAnsi" w:cstheme="minorHAnsi"/>
          <w:sz w:val="28"/>
          <w:szCs w:val="28"/>
        </w:rPr>
        <w:t>ou, abych</w:t>
      </w:r>
      <w:r>
        <w:rPr>
          <w:rFonts w:asciiTheme="minorHAnsi" w:hAnsiTheme="minorHAnsi" w:cstheme="minorHAnsi"/>
          <w:sz w:val="28"/>
          <w:szCs w:val="28"/>
        </w:rPr>
        <w:t xml:space="preserve"> jim šel za mládence,“ povážlivě praví Cilce, „však nežli slíbím, že se dostavím, musím vědět, která to družice ženicha povede.“</w:t>
      </w:r>
    </w:p>
    <w:p w:rsidR="001F5C77" w:rsidRDefault="001F5C77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Již to tu bylo; v Cilce se zatajil dech.</w:t>
      </w:r>
    </w:p>
    <w:p w:rsidR="001F5C77" w:rsidRDefault="001F5C77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„Když je ženich v smutku, nechtějí strojit velké hody a míti mnoho svatebníků. Bude na svatbě jen jeden mládenec – a jedna družice.“</w:t>
      </w:r>
    </w:p>
    <w:p w:rsidR="001F5C77" w:rsidRDefault="001F5C77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„A tou snad bude ty, když mi rozmarii přineslas?“ Cilkakyvne, ale jak jí při tom je, nikomu vypovědít nemůže.</w:t>
      </w:r>
    </w:p>
    <w:p w:rsidR="001F5C77" w:rsidRDefault="001F5C77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„Tedy vyřiď Verunce, že za vzpomenutí pěkně děkuji, ale že se jí za mládence postavit nemohu,“ on na to tak pokojně, jako kdyby to pravil jen obyčejnou věc.</w:t>
      </w:r>
    </w:p>
    <w:p w:rsidR="001F5C77" w:rsidRDefault="001F5C77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Cilce tuhne všecka krev.</w:t>
      </w:r>
    </w:p>
    <w:p w:rsidR="001F5C77" w:rsidRDefault="001F5C77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„Tohle bysi nevěstě snad udělal?“ zašeptá, a rty jí přitom blednou vůčihledně, již je má jako křídu.</w:t>
      </w:r>
    </w:p>
    <w:p w:rsidR="001F5C77" w:rsidRDefault="001F5C77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„Šel bych tuze rád.“</w:t>
      </w:r>
    </w:p>
    <w:p w:rsidR="001F5C77" w:rsidRDefault="001F5C77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„Proč tedy nejdeš?“</w:t>
      </w:r>
    </w:p>
    <w:p w:rsidR="001F5C77" w:rsidRDefault="001F5C77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„Musila by býti jiná družice.“</w:t>
      </w:r>
    </w:p>
    <w:p w:rsidR="001F5C77" w:rsidRDefault="001F5C77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Cilka se chvěje jako list. Tedy ho k ní o pouti přec jiného nepřivábilo, než ta odfouknutá pěn?!</w:t>
      </w:r>
    </w:p>
    <w:p w:rsidR="001F5C77" w:rsidRDefault="001F5C77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„Nechce ale Verunka jinou než mne; chodily jsme spolu do školy, jediný den dosud bez sebe býti nemohly …“ (…)</w:t>
      </w:r>
    </w:p>
    <w:p w:rsidR="00BD4568" w:rsidRDefault="00BD4568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1F5C77" w:rsidRDefault="001F5C77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Havel vidí její nesnáze; pozoruje dobře, že neví, co si má o něm pomyslit a směje se jí, potutelník, </w:t>
      </w:r>
      <w:r w:rsidR="00BD4568">
        <w:rPr>
          <w:rFonts w:asciiTheme="minorHAnsi" w:hAnsiTheme="minorHAnsi" w:cstheme="minorHAnsi"/>
          <w:sz w:val="28"/>
          <w:szCs w:val="28"/>
        </w:rPr>
        <w:t>že mu lze všecky ty bílé zuby spočítat.</w:t>
      </w:r>
    </w:p>
    <w:p w:rsidR="00BD4568" w:rsidRDefault="00BD4568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„Tedy v tom jiného nic není, než jsem ti asi příliš ošklivá,“ vzdychne si Cilka a má za to, chudák, teď konečně že přišla na to pravé.(…)</w:t>
      </w:r>
    </w:p>
    <w:p w:rsidR="00BD4568" w:rsidRDefault="00BD4568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BD4568" w:rsidRDefault="00BD4568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„Hezčí holku, nežli ty jsi, Cilko, ani nikdy jsem neviděl.“ Mírně a lahodně pokračuje hoch, „a přece jsem byl šest let ve světě a učil jsem se ve městě … Když se ti do očí podívám, s tebou tančím, vedle tebe sedím, myslím si, že jsem v ráji. Což jsem si kdy jiné holky všiml? Řekni sama, víš o nějaké, s kterou bych chodil nebo se s ní vodil? Co jsem zase doma, koukám jen po tobě …“ (…)</w:t>
      </w:r>
    </w:p>
    <w:p w:rsidR="00BD4568" w:rsidRDefault="00BD4568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BD4568" w:rsidRDefault="00BD4568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přec vrtí Cilka ještě nedůvěřivě hlavou.</w:t>
      </w:r>
    </w:p>
    <w:p w:rsidR="00BD4568" w:rsidRDefault="00BD4568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„Rodiče mi chválíš,“ rozjímá, „mne také právě nehaníš, ze šatů si prý také nic neděláš, a přec se mnou za mládence jíti nechceš; musí v tom tedy být jakýsi obzvláštní háček.“</w:t>
      </w:r>
    </w:p>
    <w:p w:rsidR="00BD4568" w:rsidRDefault="00BD4568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„A ten ty dosud nevykoumalas?“</w:t>
      </w:r>
    </w:p>
    <w:p w:rsidR="00BD4568" w:rsidRDefault="00BD4568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Přiznává se, že ne.</w:t>
      </w:r>
    </w:p>
    <w:p w:rsidR="00BD4568" w:rsidRDefault="00BD4568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„A matku máš, kteráž celým horám vykládá všechna znamení a sny a budoucí věci jim zvěstuje?“</w:t>
      </w:r>
    </w:p>
    <w:p w:rsidR="00BD4568" w:rsidRDefault="00BD4568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Cilka prý ještě neví, kam to míří.</w:t>
      </w:r>
    </w:p>
    <w:p w:rsidR="00BD4568" w:rsidRDefault="00BD4568" w:rsidP="001F5C77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„Krásnáť to věru prorokyně, když ani neví, že děvče se nikdy za toho nedostane, s nímž byla o svatbě za družici, a dostane-li přec, že s ním v žádné svornosti nežije! Říkávala mi matka moje kolikrát, abych si na to dobrý pozor dal, a vždy dotvrdila příkladem. Vím, že to pověra, a jsem pro ten nový pokrok, ale tentokrát při něm nestojím, nechť se mi každý za to vysměje do očí.</w:t>
      </w:r>
      <w:r w:rsidR="00DD2592">
        <w:rPr>
          <w:rFonts w:asciiTheme="minorHAnsi" w:hAnsiTheme="minorHAnsi" w:cstheme="minorHAnsi"/>
          <w:sz w:val="28"/>
          <w:szCs w:val="28"/>
        </w:rPr>
        <w:t>(…)“</w:t>
      </w:r>
    </w:p>
    <w:p w:rsidR="001F5C77" w:rsidRPr="00830AB5" w:rsidRDefault="001F5C77" w:rsidP="001F5C77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DD2592" w:rsidRDefault="00DD2592" w:rsidP="00383A08">
      <w:pPr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473E05" w:rsidRPr="00407922" w:rsidRDefault="003D01D7" w:rsidP="00383A08">
      <w:pPr>
        <w:rPr>
          <w:rFonts w:asciiTheme="minorHAnsi" w:hAnsiTheme="minorHAnsi" w:cstheme="minorHAnsi"/>
          <w:b/>
          <w:sz w:val="28"/>
          <w:szCs w:val="28"/>
        </w:rPr>
      </w:pPr>
      <w:r w:rsidRPr="00407922">
        <w:rPr>
          <w:rFonts w:asciiTheme="minorHAnsi" w:hAnsiTheme="minorHAnsi" w:cstheme="minorHAnsi"/>
          <w:b/>
          <w:sz w:val="28"/>
          <w:szCs w:val="28"/>
          <w:highlight w:val="red"/>
        </w:rPr>
        <w:t>Otázky</w:t>
      </w:r>
      <w:r w:rsidR="00407922" w:rsidRPr="00407922">
        <w:rPr>
          <w:rFonts w:asciiTheme="minorHAnsi" w:hAnsiTheme="minorHAnsi" w:cstheme="minorHAnsi"/>
          <w:b/>
          <w:sz w:val="28"/>
          <w:szCs w:val="28"/>
          <w:highlight w:val="red"/>
        </w:rPr>
        <w:t xml:space="preserve"> pro práci s textem v hodině</w:t>
      </w:r>
      <w:r w:rsidRPr="00407922">
        <w:rPr>
          <w:rFonts w:asciiTheme="minorHAnsi" w:hAnsiTheme="minorHAnsi" w:cstheme="minorHAnsi"/>
          <w:b/>
          <w:sz w:val="28"/>
          <w:szCs w:val="28"/>
          <w:highlight w:val="red"/>
        </w:rPr>
        <w:t>:</w:t>
      </w:r>
    </w:p>
    <w:p w:rsidR="00DD2592" w:rsidRPr="00DD2592" w:rsidRDefault="00DD2592" w:rsidP="00383A08">
      <w:pPr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DD2592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Pracujte ve dvojicích a poznamenejte si odpovědi do sešitu. Poté v diskusi celé třídy prezentujte své výsledky.</w:t>
      </w:r>
    </w:p>
    <w:p w:rsidR="00DD2592" w:rsidRDefault="00DD2592" w:rsidP="00383A08">
      <w:pPr>
        <w:rPr>
          <w:rFonts w:asciiTheme="minorHAnsi" w:hAnsiTheme="minorHAnsi" w:cstheme="minorHAnsi"/>
          <w:sz w:val="28"/>
          <w:szCs w:val="28"/>
        </w:rPr>
      </w:pPr>
    </w:p>
    <w:p w:rsidR="003D01D7" w:rsidRPr="003D01D7" w:rsidRDefault="003D01D7" w:rsidP="003D01D7">
      <w:pPr>
        <w:pStyle w:val="Odstavecseseznamem"/>
        <w:numPr>
          <w:ilvl w:val="0"/>
          <w:numId w:val="44"/>
        </w:numPr>
        <w:spacing w:line="360" w:lineRule="auto"/>
        <w:ind w:left="714" w:hanging="357"/>
        <w:rPr>
          <w:rFonts w:asciiTheme="minorHAnsi" w:hAnsiTheme="minorHAnsi" w:cstheme="minorHAnsi"/>
          <w:i/>
          <w:sz w:val="28"/>
          <w:szCs w:val="28"/>
        </w:rPr>
      </w:pPr>
      <w:r w:rsidRPr="003D01D7">
        <w:rPr>
          <w:rFonts w:asciiTheme="minorHAnsi" w:hAnsiTheme="minorHAnsi" w:cstheme="minorHAnsi"/>
          <w:i/>
          <w:sz w:val="28"/>
          <w:szCs w:val="28"/>
        </w:rPr>
        <w:t xml:space="preserve">Který </w:t>
      </w:r>
      <w:r w:rsidRPr="003D01D7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region </w:t>
      </w:r>
      <w:r w:rsidRPr="003D01D7">
        <w:rPr>
          <w:rFonts w:asciiTheme="minorHAnsi" w:hAnsiTheme="minorHAnsi" w:cstheme="minorHAnsi"/>
          <w:i/>
          <w:sz w:val="28"/>
          <w:szCs w:val="28"/>
        </w:rPr>
        <w:t>inspiroval Karolínu Světlou k většině jejích próz?</w:t>
      </w:r>
    </w:p>
    <w:p w:rsidR="003D01D7" w:rsidRDefault="003D01D7" w:rsidP="003D01D7">
      <w:pPr>
        <w:pStyle w:val="Odstavecseseznamem"/>
        <w:numPr>
          <w:ilvl w:val="0"/>
          <w:numId w:val="44"/>
        </w:numPr>
        <w:spacing w:line="360" w:lineRule="auto"/>
        <w:ind w:left="714" w:hanging="357"/>
        <w:rPr>
          <w:rFonts w:asciiTheme="minorHAnsi" w:hAnsiTheme="minorHAnsi" w:cstheme="minorHAnsi"/>
          <w:i/>
          <w:sz w:val="28"/>
          <w:szCs w:val="28"/>
        </w:rPr>
      </w:pPr>
      <w:r w:rsidRPr="003D01D7">
        <w:rPr>
          <w:rFonts w:asciiTheme="minorHAnsi" w:hAnsiTheme="minorHAnsi" w:cstheme="minorHAnsi"/>
          <w:i/>
          <w:sz w:val="28"/>
          <w:szCs w:val="28"/>
        </w:rPr>
        <w:t xml:space="preserve">Na základě výňatku popište, jaké </w:t>
      </w:r>
      <w:r w:rsidRPr="003D01D7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obřady a obyčeje </w:t>
      </w:r>
      <w:r w:rsidRPr="003D01D7">
        <w:rPr>
          <w:rFonts w:asciiTheme="minorHAnsi" w:hAnsiTheme="minorHAnsi" w:cstheme="minorHAnsi"/>
          <w:i/>
          <w:sz w:val="28"/>
          <w:szCs w:val="28"/>
        </w:rPr>
        <w:t>v něm byly spojeny s </w:t>
      </w:r>
      <w:r w:rsidRPr="003D01D7">
        <w:rPr>
          <w:rFonts w:asciiTheme="minorHAnsi" w:hAnsiTheme="minorHAnsi" w:cstheme="minorHAnsi"/>
          <w:i/>
          <w:color w:val="FF0000"/>
          <w:sz w:val="28"/>
          <w:szCs w:val="28"/>
        </w:rPr>
        <w:t>přípravou svatby</w:t>
      </w:r>
      <w:r w:rsidRPr="003D01D7">
        <w:rPr>
          <w:rFonts w:asciiTheme="minorHAnsi" w:hAnsiTheme="minorHAnsi" w:cstheme="minorHAnsi"/>
          <w:i/>
          <w:sz w:val="28"/>
          <w:szCs w:val="28"/>
        </w:rPr>
        <w:t>?</w:t>
      </w:r>
    </w:p>
    <w:p w:rsidR="00DD2592" w:rsidRDefault="00DD2592" w:rsidP="00DD2592">
      <w:pPr>
        <w:pStyle w:val="Odstavecseseznamem"/>
        <w:spacing w:line="360" w:lineRule="auto"/>
        <w:ind w:left="714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Proč nechce jít Havel za mládence na Verunčinu svatbu?</w:t>
      </w:r>
    </w:p>
    <w:p w:rsidR="003D01D7" w:rsidRDefault="003D01D7" w:rsidP="003D01D7">
      <w:pPr>
        <w:pStyle w:val="Odstavecseseznamem"/>
        <w:numPr>
          <w:ilvl w:val="0"/>
          <w:numId w:val="44"/>
        </w:numPr>
        <w:spacing w:line="360" w:lineRule="auto"/>
        <w:ind w:left="714" w:hanging="357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Na čem je založeno </w:t>
      </w:r>
      <w:r w:rsidRPr="00DD2592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napětí </w:t>
      </w:r>
      <w:r>
        <w:rPr>
          <w:rFonts w:asciiTheme="minorHAnsi" w:hAnsiTheme="minorHAnsi" w:cstheme="minorHAnsi"/>
          <w:i/>
          <w:sz w:val="28"/>
          <w:szCs w:val="28"/>
        </w:rPr>
        <w:t>v</w:t>
      </w:r>
      <w:r w:rsidR="00DD2592">
        <w:rPr>
          <w:rFonts w:asciiTheme="minorHAnsi" w:hAnsiTheme="minorHAnsi" w:cstheme="minorHAnsi"/>
          <w:i/>
          <w:sz w:val="28"/>
          <w:szCs w:val="28"/>
        </w:rPr>
        <w:t> tomto výňatku?</w:t>
      </w:r>
    </w:p>
    <w:p w:rsidR="00DD2592" w:rsidRDefault="00DD2592" w:rsidP="003D01D7">
      <w:pPr>
        <w:pStyle w:val="Odstavecseseznamem"/>
        <w:numPr>
          <w:ilvl w:val="0"/>
          <w:numId w:val="44"/>
        </w:numPr>
        <w:spacing w:line="360" w:lineRule="auto"/>
        <w:ind w:left="714" w:hanging="357"/>
        <w:rPr>
          <w:rFonts w:asciiTheme="minorHAnsi" w:hAnsiTheme="minorHAnsi" w:cstheme="minorHAnsi"/>
          <w:i/>
          <w:sz w:val="28"/>
          <w:szCs w:val="28"/>
        </w:rPr>
      </w:pPr>
      <w:r w:rsidRPr="00DD2592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Charakterizujte hlavní postavy </w:t>
      </w:r>
      <w:r>
        <w:rPr>
          <w:rFonts w:asciiTheme="minorHAnsi" w:hAnsiTheme="minorHAnsi" w:cstheme="minorHAnsi"/>
          <w:i/>
          <w:sz w:val="28"/>
          <w:szCs w:val="28"/>
        </w:rPr>
        <w:t>– Cilku a Havla.</w:t>
      </w:r>
    </w:p>
    <w:p w:rsidR="00DD2592" w:rsidRPr="003D01D7" w:rsidRDefault="00DD2592" w:rsidP="003D01D7">
      <w:pPr>
        <w:pStyle w:val="Odstavecseseznamem"/>
        <w:numPr>
          <w:ilvl w:val="0"/>
          <w:numId w:val="44"/>
        </w:numPr>
        <w:spacing w:line="360" w:lineRule="auto"/>
        <w:ind w:left="714" w:hanging="357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Charakterizujte </w:t>
      </w:r>
      <w:r w:rsidRPr="00DD2592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lexikální stránku </w:t>
      </w:r>
      <w:r>
        <w:rPr>
          <w:rFonts w:asciiTheme="minorHAnsi" w:hAnsiTheme="minorHAnsi" w:cstheme="minorHAnsi"/>
          <w:i/>
          <w:sz w:val="28"/>
          <w:szCs w:val="28"/>
        </w:rPr>
        <w:t>promluv.</w:t>
      </w:r>
    </w:p>
    <w:p w:rsidR="00473E05" w:rsidRDefault="00473E05" w:rsidP="00383A08">
      <w:pPr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EA7A5E" w:rsidRDefault="00EA7A5E" w:rsidP="00383A08">
      <w:pPr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911375" w:rsidRDefault="00911375" w:rsidP="00911375">
      <w:pPr>
        <w:pStyle w:val="Odstavecseseznamem"/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DD2592" w:rsidRDefault="00DD2592" w:rsidP="00911375">
      <w:pPr>
        <w:pStyle w:val="Odstavecseseznamem"/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713F14" w:rsidRDefault="00713F14" w:rsidP="009466FA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DF2EE0" w:rsidRPr="00DE44BA" w:rsidRDefault="00DF2EE0" w:rsidP="009466FA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411700" w:rsidRDefault="00411700" w:rsidP="009466FA">
      <w:pPr>
        <w:spacing w:after="0"/>
        <w:jc w:val="both"/>
        <w:rPr>
          <w:rFonts w:asciiTheme="minorHAnsi" w:hAnsiTheme="minorHAnsi" w:cstheme="minorHAnsi"/>
          <w:b/>
          <w:sz w:val="28"/>
        </w:rPr>
      </w:pPr>
    </w:p>
    <w:p w:rsidR="004877CB" w:rsidRDefault="004877CB" w:rsidP="009466FA">
      <w:pPr>
        <w:spacing w:after="0"/>
        <w:jc w:val="both"/>
        <w:rPr>
          <w:rFonts w:asciiTheme="minorHAnsi" w:hAnsiTheme="minorHAnsi" w:cstheme="minorHAnsi"/>
          <w:b/>
          <w:sz w:val="28"/>
        </w:rPr>
      </w:pPr>
    </w:p>
    <w:p w:rsidR="004877CB" w:rsidRDefault="004877CB" w:rsidP="009466FA">
      <w:pPr>
        <w:spacing w:after="0"/>
        <w:jc w:val="both"/>
        <w:rPr>
          <w:rFonts w:asciiTheme="minorHAnsi" w:hAnsiTheme="minorHAnsi" w:cstheme="minorHAnsi"/>
          <w:b/>
          <w:sz w:val="28"/>
        </w:rPr>
      </w:pPr>
    </w:p>
    <w:p w:rsidR="001C0CFD" w:rsidRPr="001C0CFD" w:rsidRDefault="001C0CFD" w:rsidP="001C0C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sectPr w:rsidR="001C0CFD" w:rsidRPr="001C0CFD" w:rsidSect="00EC60A6"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3DC" w:rsidRDefault="00F123DC" w:rsidP="00021349">
      <w:pPr>
        <w:spacing w:after="0" w:line="240" w:lineRule="auto"/>
      </w:pPr>
      <w:r>
        <w:separator/>
      </w:r>
    </w:p>
  </w:endnote>
  <w:endnote w:type="continuationSeparator" w:id="1">
    <w:p w:rsidR="00F123DC" w:rsidRDefault="00F123DC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566696"/>
      <w:docPartObj>
        <w:docPartGallery w:val="Page Numbers (Bottom of Page)"/>
        <w:docPartUnique/>
      </w:docPartObj>
    </w:sdtPr>
    <w:sdtContent>
      <w:p w:rsidR="004730FF" w:rsidRDefault="009B5655">
        <w:pPr>
          <w:pStyle w:val="Zpat"/>
          <w:jc w:val="right"/>
        </w:pPr>
        <w:r>
          <w:fldChar w:fldCharType="begin"/>
        </w:r>
        <w:r w:rsidR="004730FF">
          <w:instrText>PAGE   \* MERGEFORMAT</w:instrText>
        </w:r>
        <w:r>
          <w:fldChar w:fldCharType="separate"/>
        </w:r>
        <w:r w:rsidR="0033690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730FF" w:rsidRDefault="004730FF" w:rsidP="005E4E8C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3DC" w:rsidRDefault="00F123DC" w:rsidP="00021349">
      <w:pPr>
        <w:spacing w:after="0" w:line="240" w:lineRule="auto"/>
      </w:pPr>
      <w:r>
        <w:separator/>
      </w:r>
    </w:p>
  </w:footnote>
  <w:footnote w:type="continuationSeparator" w:id="1">
    <w:p w:rsidR="00F123DC" w:rsidRDefault="00F123DC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FF" w:rsidRDefault="004730FF" w:rsidP="001238DC">
    <w:pPr>
      <w:ind w:left="-426" w:right="-143"/>
      <w:jc w:val="center"/>
    </w:pPr>
  </w:p>
  <w:p w:rsidR="004730FF" w:rsidRDefault="004730FF" w:rsidP="001238DC">
    <w:pPr>
      <w:jc w:val="center"/>
      <w:rPr>
        <w:sz w:val="16"/>
      </w:rPr>
    </w:pPr>
    <w:r>
      <w:rPr>
        <w:noProof/>
        <w:lang w:eastAsia="cs-CZ"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AB4"/>
    <w:multiLevelType w:val="hybridMultilevel"/>
    <w:tmpl w:val="CAC81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04D6"/>
    <w:multiLevelType w:val="hybridMultilevel"/>
    <w:tmpl w:val="4C40C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12D3"/>
    <w:multiLevelType w:val="hybridMultilevel"/>
    <w:tmpl w:val="9FB43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76DCD"/>
    <w:multiLevelType w:val="hybridMultilevel"/>
    <w:tmpl w:val="92A66944"/>
    <w:lvl w:ilvl="0" w:tplc="BD724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208BC"/>
    <w:multiLevelType w:val="hybridMultilevel"/>
    <w:tmpl w:val="A0CC6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27C8B"/>
    <w:multiLevelType w:val="hybridMultilevel"/>
    <w:tmpl w:val="13343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C7B35"/>
    <w:multiLevelType w:val="hybridMultilevel"/>
    <w:tmpl w:val="FE78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F09B6"/>
    <w:multiLevelType w:val="singleLevel"/>
    <w:tmpl w:val="980C9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16102A46"/>
    <w:multiLevelType w:val="hybridMultilevel"/>
    <w:tmpl w:val="8336330A"/>
    <w:lvl w:ilvl="0" w:tplc="EB9C5F5A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332A2"/>
    <w:multiLevelType w:val="hybridMultilevel"/>
    <w:tmpl w:val="A28E98B8"/>
    <w:lvl w:ilvl="0" w:tplc="842ABF34">
      <w:start w:val="1"/>
      <w:numFmt w:val="bullet"/>
      <w:lvlText w:val="-"/>
      <w:lvlJc w:val="left"/>
      <w:pPr>
        <w:ind w:left="1065" w:hanging="360"/>
      </w:pPr>
      <w:rPr>
        <w:rFonts w:ascii="Calibri" w:eastAsiaTheme="majorEastAsia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F0D5FE8"/>
    <w:multiLevelType w:val="hybridMultilevel"/>
    <w:tmpl w:val="0A605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04B35"/>
    <w:multiLevelType w:val="hybridMultilevel"/>
    <w:tmpl w:val="623C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F5E30"/>
    <w:multiLevelType w:val="hybridMultilevel"/>
    <w:tmpl w:val="1472BFE4"/>
    <w:lvl w:ilvl="0" w:tplc="37507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006D"/>
    <w:multiLevelType w:val="hybridMultilevel"/>
    <w:tmpl w:val="23665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27924"/>
    <w:multiLevelType w:val="multilevel"/>
    <w:tmpl w:val="352E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246D04"/>
    <w:multiLevelType w:val="hybridMultilevel"/>
    <w:tmpl w:val="57A81AEC"/>
    <w:lvl w:ilvl="0" w:tplc="5950B3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D503B"/>
    <w:multiLevelType w:val="hybridMultilevel"/>
    <w:tmpl w:val="51ACC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21B53"/>
    <w:multiLevelType w:val="hybridMultilevel"/>
    <w:tmpl w:val="DC00ABA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AD82618"/>
    <w:multiLevelType w:val="hybridMultilevel"/>
    <w:tmpl w:val="4B684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17C16"/>
    <w:multiLevelType w:val="hybridMultilevel"/>
    <w:tmpl w:val="909667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8C6A00"/>
    <w:multiLevelType w:val="hybridMultilevel"/>
    <w:tmpl w:val="8EAE4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5443D"/>
    <w:multiLevelType w:val="hybridMultilevel"/>
    <w:tmpl w:val="4D58B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D4041"/>
    <w:multiLevelType w:val="hybridMultilevel"/>
    <w:tmpl w:val="99D4E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D3B3B"/>
    <w:multiLevelType w:val="hybridMultilevel"/>
    <w:tmpl w:val="F722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25781"/>
    <w:multiLevelType w:val="hybridMultilevel"/>
    <w:tmpl w:val="60786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56401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B14BB"/>
    <w:multiLevelType w:val="hybridMultilevel"/>
    <w:tmpl w:val="0B446E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AF0DDB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D632A"/>
    <w:multiLevelType w:val="hybridMultilevel"/>
    <w:tmpl w:val="C8E0D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57E76"/>
    <w:multiLevelType w:val="hybridMultilevel"/>
    <w:tmpl w:val="623C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23820"/>
    <w:multiLevelType w:val="hybridMultilevel"/>
    <w:tmpl w:val="C1E2A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97DA8"/>
    <w:multiLevelType w:val="hybridMultilevel"/>
    <w:tmpl w:val="6450F078"/>
    <w:lvl w:ilvl="0" w:tplc="C2A6D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107F1"/>
    <w:multiLevelType w:val="hybridMultilevel"/>
    <w:tmpl w:val="EF44C2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56B98"/>
    <w:multiLevelType w:val="hybridMultilevel"/>
    <w:tmpl w:val="A7888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4C3"/>
    <w:multiLevelType w:val="hybridMultilevel"/>
    <w:tmpl w:val="4D042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34823"/>
    <w:multiLevelType w:val="hybridMultilevel"/>
    <w:tmpl w:val="500C5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80021"/>
    <w:multiLevelType w:val="hybridMultilevel"/>
    <w:tmpl w:val="3F9A59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A8928B5"/>
    <w:multiLevelType w:val="hybridMultilevel"/>
    <w:tmpl w:val="B0229224"/>
    <w:lvl w:ilvl="0" w:tplc="1F74F5F0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C2020"/>
    <w:multiLevelType w:val="hybridMultilevel"/>
    <w:tmpl w:val="5CDCB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C5605C"/>
    <w:multiLevelType w:val="hybridMultilevel"/>
    <w:tmpl w:val="0AD2793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DC36B00"/>
    <w:multiLevelType w:val="hybridMultilevel"/>
    <w:tmpl w:val="8D1CF8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7"/>
  </w:num>
  <w:num w:numId="5">
    <w:abstractNumId w:val="30"/>
  </w:num>
  <w:num w:numId="6">
    <w:abstractNumId w:val="28"/>
  </w:num>
  <w:num w:numId="7">
    <w:abstractNumId w:val="34"/>
  </w:num>
  <w:num w:numId="8">
    <w:abstractNumId w:val="25"/>
  </w:num>
  <w:num w:numId="9">
    <w:abstractNumId w:val="27"/>
  </w:num>
  <w:num w:numId="10">
    <w:abstractNumId w:val="6"/>
  </w:num>
  <w:num w:numId="11">
    <w:abstractNumId w:val="0"/>
  </w:num>
  <w:num w:numId="12">
    <w:abstractNumId w:val="23"/>
  </w:num>
  <w:num w:numId="13">
    <w:abstractNumId w:val="0"/>
  </w:num>
  <w:num w:numId="14">
    <w:abstractNumId w:val="13"/>
  </w:num>
  <w:num w:numId="15">
    <w:abstractNumId w:val="11"/>
  </w:num>
  <w:num w:numId="16">
    <w:abstractNumId w:val="20"/>
  </w:num>
  <w:num w:numId="17">
    <w:abstractNumId w:val="4"/>
  </w:num>
  <w:num w:numId="18">
    <w:abstractNumId w:val="32"/>
  </w:num>
  <w:num w:numId="19">
    <w:abstractNumId w:val="3"/>
  </w:num>
  <w:num w:numId="20">
    <w:abstractNumId w:val="8"/>
  </w:num>
  <w:num w:numId="21">
    <w:abstractNumId w:val="31"/>
  </w:num>
  <w:num w:numId="22">
    <w:abstractNumId w:val="29"/>
  </w:num>
  <w:num w:numId="23">
    <w:abstractNumId w:val="24"/>
  </w:num>
  <w:num w:numId="24">
    <w:abstractNumId w:val="36"/>
  </w:num>
  <w:num w:numId="25">
    <w:abstractNumId w:val="39"/>
  </w:num>
  <w:num w:numId="26">
    <w:abstractNumId w:val="14"/>
  </w:num>
  <w:num w:numId="27">
    <w:abstractNumId w:val="15"/>
  </w:num>
  <w:num w:numId="28">
    <w:abstractNumId w:val="41"/>
  </w:num>
  <w:num w:numId="29">
    <w:abstractNumId w:val="26"/>
  </w:num>
  <w:num w:numId="30">
    <w:abstractNumId w:val="17"/>
  </w:num>
  <w:num w:numId="31">
    <w:abstractNumId w:val="2"/>
  </w:num>
  <w:num w:numId="32">
    <w:abstractNumId w:val="22"/>
  </w:num>
  <w:num w:numId="33">
    <w:abstractNumId w:val="10"/>
  </w:num>
  <w:num w:numId="34">
    <w:abstractNumId w:val="33"/>
  </w:num>
  <w:num w:numId="35">
    <w:abstractNumId w:val="35"/>
  </w:num>
  <w:num w:numId="36">
    <w:abstractNumId w:val="5"/>
  </w:num>
  <w:num w:numId="37">
    <w:abstractNumId w:val="16"/>
  </w:num>
  <w:num w:numId="38">
    <w:abstractNumId w:val="19"/>
  </w:num>
  <w:num w:numId="39">
    <w:abstractNumId w:val="40"/>
  </w:num>
  <w:num w:numId="40">
    <w:abstractNumId w:val="37"/>
  </w:num>
  <w:num w:numId="41">
    <w:abstractNumId w:val="9"/>
  </w:num>
  <w:num w:numId="42">
    <w:abstractNumId w:val="38"/>
  </w:num>
  <w:num w:numId="43">
    <w:abstractNumId w:val="12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1349"/>
    <w:rsid w:val="00001BE1"/>
    <w:rsid w:val="00004E6A"/>
    <w:rsid w:val="0001379B"/>
    <w:rsid w:val="00017FFA"/>
    <w:rsid w:val="00021349"/>
    <w:rsid w:val="0002502F"/>
    <w:rsid w:val="0002747E"/>
    <w:rsid w:val="00035F69"/>
    <w:rsid w:val="00041491"/>
    <w:rsid w:val="00046230"/>
    <w:rsid w:val="00056ECA"/>
    <w:rsid w:val="0009051D"/>
    <w:rsid w:val="000C2F3C"/>
    <w:rsid w:val="000D5E38"/>
    <w:rsid w:val="000E06CA"/>
    <w:rsid w:val="000E08A8"/>
    <w:rsid w:val="001004F3"/>
    <w:rsid w:val="001075D4"/>
    <w:rsid w:val="001112C5"/>
    <w:rsid w:val="00112F73"/>
    <w:rsid w:val="001238DC"/>
    <w:rsid w:val="001619C5"/>
    <w:rsid w:val="0016699C"/>
    <w:rsid w:val="00190525"/>
    <w:rsid w:val="00193E75"/>
    <w:rsid w:val="001951BE"/>
    <w:rsid w:val="001A0013"/>
    <w:rsid w:val="001A5121"/>
    <w:rsid w:val="001B18A6"/>
    <w:rsid w:val="001B1F6F"/>
    <w:rsid w:val="001C0CFD"/>
    <w:rsid w:val="001C2A6E"/>
    <w:rsid w:val="001C5514"/>
    <w:rsid w:val="001F399B"/>
    <w:rsid w:val="001F42CC"/>
    <w:rsid w:val="001F5C77"/>
    <w:rsid w:val="0020317E"/>
    <w:rsid w:val="00214DF2"/>
    <w:rsid w:val="002231B2"/>
    <w:rsid w:val="002245CF"/>
    <w:rsid w:val="0022582F"/>
    <w:rsid w:val="0024052F"/>
    <w:rsid w:val="00245236"/>
    <w:rsid w:val="00246BCC"/>
    <w:rsid w:val="00271569"/>
    <w:rsid w:val="00272D5E"/>
    <w:rsid w:val="002862B8"/>
    <w:rsid w:val="00295352"/>
    <w:rsid w:val="002B2233"/>
    <w:rsid w:val="002B5427"/>
    <w:rsid w:val="002E2C2E"/>
    <w:rsid w:val="002F14D9"/>
    <w:rsid w:val="002F4215"/>
    <w:rsid w:val="003004C8"/>
    <w:rsid w:val="003039B5"/>
    <w:rsid w:val="0031300D"/>
    <w:rsid w:val="00314605"/>
    <w:rsid w:val="00334076"/>
    <w:rsid w:val="0033690B"/>
    <w:rsid w:val="003404DB"/>
    <w:rsid w:val="00354B1E"/>
    <w:rsid w:val="00376583"/>
    <w:rsid w:val="00380915"/>
    <w:rsid w:val="00382814"/>
    <w:rsid w:val="00383A08"/>
    <w:rsid w:val="00387B27"/>
    <w:rsid w:val="00390F4F"/>
    <w:rsid w:val="003931A2"/>
    <w:rsid w:val="00397FA8"/>
    <w:rsid w:val="003A230E"/>
    <w:rsid w:val="003A541D"/>
    <w:rsid w:val="003A57E7"/>
    <w:rsid w:val="003B3319"/>
    <w:rsid w:val="003B538A"/>
    <w:rsid w:val="003D01D7"/>
    <w:rsid w:val="003D6CC7"/>
    <w:rsid w:val="003E1ABA"/>
    <w:rsid w:val="003E39E7"/>
    <w:rsid w:val="003E53E7"/>
    <w:rsid w:val="003E765D"/>
    <w:rsid w:val="003E788C"/>
    <w:rsid w:val="003F0F84"/>
    <w:rsid w:val="00401D40"/>
    <w:rsid w:val="00407922"/>
    <w:rsid w:val="00411700"/>
    <w:rsid w:val="004128AA"/>
    <w:rsid w:val="00441B67"/>
    <w:rsid w:val="00441DB7"/>
    <w:rsid w:val="00462E14"/>
    <w:rsid w:val="00462F8E"/>
    <w:rsid w:val="004730FF"/>
    <w:rsid w:val="00473E05"/>
    <w:rsid w:val="004877CB"/>
    <w:rsid w:val="0049036E"/>
    <w:rsid w:val="004938CF"/>
    <w:rsid w:val="00496238"/>
    <w:rsid w:val="004A77B1"/>
    <w:rsid w:val="004B232E"/>
    <w:rsid w:val="004B63D4"/>
    <w:rsid w:val="004C138F"/>
    <w:rsid w:val="004C3DB5"/>
    <w:rsid w:val="004C4DCF"/>
    <w:rsid w:val="004C558B"/>
    <w:rsid w:val="004D349E"/>
    <w:rsid w:val="004D492C"/>
    <w:rsid w:val="004F66DA"/>
    <w:rsid w:val="00502114"/>
    <w:rsid w:val="00516855"/>
    <w:rsid w:val="005240B2"/>
    <w:rsid w:val="0053077D"/>
    <w:rsid w:val="0054003A"/>
    <w:rsid w:val="005436F4"/>
    <w:rsid w:val="005647BA"/>
    <w:rsid w:val="00577B06"/>
    <w:rsid w:val="00583478"/>
    <w:rsid w:val="00591F72"/>
    <w:rsid w:val="00596431"/>
    <w:rsid w:val="005A0F13"/>
    <w:rsid w:val="005A6551"/>
    <w:rsid w:val="005B5359"/>
    <w:rsid w:val="005B654F"/>
    <w:rsid w:val="005B7458"/>
    <w:rsid w:val="005C05A3"/>
    <w:rsid w:val="005C1BAC"/>
    <w:rsid w:val="005E4E8C"/>
    <w:rsid w:val="005E67DA"/>
    <w:rsid w:val="00602072"/>
    <w:rsid w:val="0060658F"/>
    <w:rsid w:val="00606A4C"/>
    <w:rsid w:val="0061462D"/>
    <w:rsid w:val="0061673D"/>
    <w:rsid w:val="00621D36"/>
    <w:rsid w:val="00621F61"/>
    <w:rsid w:val="0063439D"/>
    <w:rsid w:val="00641312"/>
    <w:rsid w:val="006434BB"/>
    <w:rsid w:val="006454DC"/>
    <w:rsid w:val="006525B6"/>
    <w:rsid w:val="00652E20"/>
    <w:rsid w:val="00653EB4"/>
    <w:rsid w:val="00662E63"/>
    <w:rsid w:val="00663062"/>
    <w:rsid w:val="006652D0"/>
    <w:rsid w:val="006664A6"/>
    <w:rsid w:val="0067377E"/>
    <w:rsid w:val="00680107"/>
    <w:rsid w:val="00682FE4"/>
    <w:rsid w:val="00694FCC"/>
    <w:rsid w:val="00696509"/>
    <w:rsid w:val="006A4EB1"/>
    <w:rsid w:val="006B1BE1"/>
    <w:rsid w:val="006B7332"/>
    <w:rsid w:val="006C5D57"/>
    <w:rsid w:val="006E0F68"/>
    <w:rsid w:val="006E7CFA"/>
    <w:rsid w:val="007037DD"/>
    <w:rsid w:val="00704BD2"/>
    <w:rsid w:val="007066AA"/>
    <w:rsid w:val="007075E8"/>
    <w:rsid w:val="0071293C"/>
    <w:rsid w:val="00713F14"/>
    <w:rsid w:val="00721918"/>
    <w:rsid w:val="0072495C"/>
    <w:rsid w:val="00725870"/>
    <w:rsid w:val="00732D7B"/>
    <w:rsid w:val="00740291"/>
    <w:rsid w:val="00745AC1"/>
    <w:rsid w:val="00756F8C"/>
    <w:rsid w:val="00771793"/>
    <w:rsid w:val="00771DF7"/>
    <w:rsid w:val="0077787E"/>
    <w:rsid w:val="00783615"/>
    <w:rsid w:val="007845D6"/>
    <w:rsid w:val="00784DBA"/>
    <w:rsid w:val="007A65DE"/>
    <w:rsid w:val="007B1EFF"/>
    <w:rsid w:val="007D27E2"/>
    <w:rsid w:val="007D3E36"/>
    <w:rsid w:val="007D78F1"/>
    <w:rsid w:val="007E572C"/>
    <w:rsid w:val="0080286A"/>
    <w:rsid w:val="00805318"/>
    <w:rsid w:val="00807E38"/>
    <w:rsid w:val="00816C6D"/>
    <w:rsid w:val="00827FDC"/>
    <w:rsid w:val="00830AB5"/>
    <w:rsid w:val="00834128"/>
    <w:rsid w:val="00834F57"/>
    <w:rsid w:val="008430E6"/>
    <w:rsid w:val="00843A82"/>
    <w:rsid w:val="00855057"/>
    <w:rsid w:val="008847F7"/>
    <w:rsid w:val="00890579"/>
    <w:rsid w:val="0089608B"/>
    <w:rsid w:val="008A0BF7"/>
    <w:rsid w:val="008B2077"/>
    <w:rsid w:val="008B24DF"/>
    <w:rsid w:val="008B3EA3"/>
    <w:rsid w:val="008C0551"/>
    <w:rsid w:val="008C30F4"/>
    <w:rsid w:val="008C4EC5"/>
    <w:rsid w:val="008D4CA9"/>
    <w:rsid w:val="008E2108"/>
    <w:rsid w:val="008E24EE"/>
    <w:rsid w:val="008E50E4"/>
    <w:rsid w:val="008F235C"/>
    <w:rsid w:val="008F7E11"/>
    <w:rsid w:val="00911375"/>
    <w:rsid w:val="009134A2"/>
    <w:rsid w:val="009439BC"/>
    <w:rsid w:val="00943C69"/>
    <w:rsid w:val="00945BF7"/>
    <w:rsid w:val="009466FA"/>
    <w:rsid w:val="0096321A"/>
    <w:rsid w:val="00967636"/>
    <w:rsid w:val="00973CE1"/>
    <w:rsid w:val="0097403A"/>
    <w:rsid w:val="00976417"/>
    <w:rsid w:val="00976E56"/>
    <w:rsid w:val="009A3F73"/>
    <w:rsid w:val="009A5A24"/>
    <w:rsid w:val="009B085E"/>
    <w:rsid w:val="009B5655"/>
    <w:rsid w:val="009E300F"/>
    <w:rsid w:val="009E31F3"/>
    <w:rsid w:val="00A307CE"/>
    <w:rsid w:val="00A344B2"/>
    <w:rsid w:val="00A37172"/>
    <w:rsid w:val="00A44102"/>
    <w:rsid w:val="00A50131"/>
    <w:rsid w:val="00A92825"/>
    <w:rsid w:val="00A95A4A"/>
    <w:rsid w:val="00AA26F0"/>
    <w:rsid w:val="00AA337C"/>
    <w:rsid w:val="00AA5301"/>
    <w:rsid w:val="00AA6DCB"/>
    <w:rsid w:val="00AB11A6"/>
    <w:rsid w:val="00AB7BC8"/>
    <w:rsid w:val="00AD0E27"/>
    <w:rsid w:val="00AE2058"/>
    <w:rsid w:val="00B053D0"/>
    <w:rsid w:val="00B11CBB"/>
    <w:rsid w:val="00B17548"/>
    <w:rsid w:val="00B3070E"/>
    <w:rsid w:val="00B3259B"/>
    <w:rsid w:val="00B34A3B"/>
    <w:rsid w:val="00B40B54"/>
    <w:rsid w:val="00B41570"/>
    <w:rsid w:val="00B41729"/>
    <w:rsid w:val="00B4443D"/>
    <w:rsid w:val="00B5041F"/>
    <w:rsid w:val="00B52DF1"/>
    <w:rsid w:val="00B53FC0"/>
    <w:rsid w:val="00B630E8"/>
    <w:rsid w:val="00B64AAE"/>
    <w:rsid w:val="00B65239"/>
    <w:rsid w:val="00B660DB"/>
    <w:rsid w:val="00B672BE"/>
    <w:rsid w:val="00B752E8"/>
    <w:rsid w:val="00B77FAC"/>
    <w:rsid w:val="00B86BF3"/>
    <w:rsid w:val="00B92CB3"/>
    <w:rsid w:val="00B967E6"/>
    <w:rsid w:val="00BA186C"/>
    <w:rsid w:val="00BA41F4"/>
    <w:rsid w:val="00BC0199"/>
    <w:rsid w:val="00BC09BC"/>
    <w:rsid w:val="00BC5C8A"/>
    <w:rsid w:val="00BC60D9"/>
    <w:rsid w:val="00BD4568"/>
    <w:rsid w:val="00BE05CC"/>
    <w:rsid w:val="00BE245B"/>
    <w:rsid w:val="00BE5275"/>
    <w:rsid w:val="00BF3EA0"/>
    <w:rsid w:val="00BF5C60"/>
    <w:rsid w:val="00C04263"/>
    <w:rsid w:val="00C341E7"/>
    <w:rsid w:val="00C553A5"/>
    <w:rsid w:val="00C633E1"/>
    <w:rsid w:val="00C67D45"/>
    <w:rsid w:val="00C753AB"/>
    <w:rsid w:val="00C81F4D"/>
    <w:rsid w:val="00C90D7A"/>
    <w:rsid w:val="00CA6828"/>
    <w:rsid w:val="00CF32F5"/>
    <w:rsid w:val="00CF5814"/>
    <w:rsid w:val="00D1012F"/>
    <w:rsid w:val="00D11E81"/>
    <w:rsid w:val="00D140C4"/>
    <w:rsid w:val="00D16648"/>
    <w:rsid w:val="00D210CD"/>
    <w:rsid w:val="00D32DD4"/>
    <w:rsid w:val="00D36FBD"/>
    <w:rsid w:val="00D41F2C"/>
    <w:rsid w:val="00D71FD8"/>
    <w:rsid w:val="00D8121F"/>
    <w:rsid w:val="00D91204"/>
    <w:rsid w:val="00D922A7"/>
    <w:rsid w:val="00D928FE"/>
    <w:rsid w:val="00D93387"/>
    <w:rsid w:val="00DA0999"/>
    <w:rsid w:val="00DA75C7"/>
    <w:rsid w:val="00DB5700"/>
    <w:rsid w:val="00DC43A0"/>
    <w:rsid w:val="00DC5BD3"/>
    <w:rsid w:val="00DD1743"/>
    <w:rsid w:val="00DD2592"/>
    <w:rsid w:val="00DE01D3"/>
    <w:rsid w:val="00DE059A"/>
    <w:rsid w:val="00DE44BA"/>
    <w:rsid w:val="00DE7468"/>
    <w:rsid w:val="00DE7DD0"/>
    <w:rsid w:val="00DF1441"/>
    <w:rsid w:val="00DF2EE0"/>
    <w:rsid w:val="00DF330C"/>
    <w:rsid w:val="00E045EA"/>
    <w:rsid w:val="00E1018E"/>
    <w:rsid w:val="00E254D9"/>
    <w:rsid w:val="00E34A7F"/>
    <w:rsid w:val="00E3778E"/>
    <w:rsid w:val="00E419E4"/>
    <w:rsid w:val="00E46F07"/>
    <w:rsid w:val="00E51FCE"/>
    <w:rsid w:val="00E5565A"/>
    <w:rsid w:val="00E63D69"/>
    <w:rsid w:val="00E65EF5"/>
    <w:rsid w:val="00E705B6"/>
    <w:rsid w:val="00E71C9B"/>
    <w:rsid w:val="00E746FD"/>
    <w:rsid w:val="00E769D5"/>
    <w:rsid w:val="00E86870"/>
    <w:rsid w:val="00E91A50"/>
    <w:rsid w:val="00E93E1E"/>
    <w:rsid w:val="00E953D0"/>
    <w:rsid w:val="00E978BB"/>
    <w:rsid w:val="00EA29A0"/>
    <w:rsid w:val="00EA7A5E"/>
    <w:rsid w:val="00EC2DB6"/>
    <w:rsid w:val="00EC3074"/>
    <w:rsid w:val="00EC60A6"/>
    <w:rsid w:val="00EF4893"/>
    <w:rsid w:val="00EF5886"/>
    <w:rsid w:val="00F123DC"/>
    <w:rsid w:val="00F2772C"/>
    <w:rsid w:val="00F3299C"/>
    <w:rsid w:val="00F51867"/>
    <w:rsid w:val="00F52557"/>
    <w:rsid w:val="00F54995"/>
    <w:rsid w:val="00F55AA1"/>
    <w:rsid w:val="00F56F1D"/>
    <w:rsid w:val="00F6209E"/>
    <w:rsid w:val="00F630ED"/>
    <w:rsid w:val="00F67B61"/>
    <w:rsid w:val="00F704AD"/>
    <w:rsid w:val="00F706A4"/>
    <w:rsid w:val="00F80C39"/>
    <w:rsid w:val="00F95A35"/>
    <w:rsid w:val="00FB2A20"/>
    <w:rsid w:val="00FB444C"/>
    <w:rsid w:val="00FC3B34"/>
    <w:rsid w:val="00FC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21349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021349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D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">
    <w:name w:val="description"/>
    <w:basedOn w:val="Standardnpsmoodstavce"/>
    <w:rsid w:val="00DA75C7"/>
  </w:style>
  <w:style w:type="character" w:customStyle="1" w:styleId="tocnumber">
    <w:name w:val="tocnumber"/>
    <w:basedOn w:val="Standardnpsmoodstavce"/>
    <w:rsid w:val="009A5A24"/>
  </w:style>
  <w:style w:type="character" w:customStyle="1" w:styleId="toctoggle2">
    <w:name w:val="toctoggle2"/>
    <w:basedOn w:val="Standardnpsmoodstavce"/>
    <w:rsid w:val="009A5A24"/>
  </w:style>
  <w:style w:type="character" w:customStyle="1" w:styleId="toctext">
    <w:name w:val="toctext"/>
    <w:basedOn w:val="Standardnpsmoodstavce"/>
    <w:rsid w:val="009A5A24"/>
  </w:style>
  <w:style w:type="paragraph" w:customStyle="1" w:styleId="Default">
    <w:name w:val="Default"/>
    <w:rsid w:val="0022582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401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D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">
    <w:name w:val="description"/>
    <w:basedOn w:val="Standardnpsmoodstavce"/>
    <w:rsid w:val="00DA75C7"/>
  </w:style>
  <w:style w:type="character" w:customStyle="1" w:styleId="tocnumber">
    <w:name w:val="tocnumber"/>
    <w:basedOn w:val="Standardnpsmoodstavce"/>
    <w:rsid w:val="009A5A24"/>
  </w:style>
  <w:style w:type="character" w:customStyle="1" w:styleId="toctoggle2">
    <w:name w:val="toctoggle2"/>
    <w:basedOn w:val="Standardnpsmoodstavce"/>
    <w:rsid w:val="009A5A24"/>
  </w:style>
  <w:style w:type="character" w:customStyle="1" w:styleId="toctext">
    <w:name w:val="toctext"/>
    <w:basedOn w:val="Standardnpsmoodstavce"/>
    <w:rsid w:val="009A5A24"/>
  </w:style>
  <w:style w:type="paragraph" w:customStyle="1" w:styleId="Default">
    <w:name w:val="Default"/>
    <w:rsid w:val="0022582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401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655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926">
          <w:marLeft w:val="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060">
          <w:marLeft w:val="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22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5478">
          <w:marLeft w:val="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475">
          <w:marLeft w:val="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270">
          <w:marLeft w:val="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058">
          <w:marLeft w:val="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688">
          <w:marLeft w:val="10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s.wikipedia.org/wiki/Kn%C4%9B%C5%BEsk%C3%BD_semin%C3%A1%C5%99" TargetMode="External"/><Relationship Id="rId18" Type="http://schemas.openxmlformats.org/officeDocument/2006/relationships/hyperlink" Target="http://cs.wikipedia.org/wiki/Balk%C3%A1n" TargetMode="External"/><Relationship Id="rId26" Type="http://schemas.openxmlformats.org/officeDocument/2006/relationships/image" Target="media/image4.jpeg"/><Relationship Id="rId39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cs.wikipedia.org/wiki/M%C3%A1j_(almanach)" TargetMode="External"/><Relationship Id="rId34" Type="http://schemas.openxmlformats.org/officeDocument/2006/relationships/hyperlink" Target="http://cs.wikipedia.org/wiki/1852" TargetMode="External"/><Relationship Id="rId42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://cs.wikipedia.org/wiki/Praha" TargetMode="External"/><Relationship Id="rId17" Type="http://schemas.openxmlformats.org/officeDocument/2006/relationships/hyperlink" Target="http://cs.wikipedia.org/wiki/Polsko" TargetMode="External"/><Relationship Id="rId25" Type="http://schemas.openxmlformats.org/officeDocument/2006/relationships/hyperlink" Target="http://cs.wikipedia.org/wiki/Kv%C4%9Bty_(%C4%8Dasopis)" TargetMode="External"/><Relationship Id="rId33" Type="http://schemas.openxmlformats.org/officeDocument/2006/relationships/hyperlink" Target="http://cs.wikipedia.org/wiki/George_Sand" TargetMode="External"/><Relationship Id="rId38" Type="http://schemas.openxmlformats.org/officeDocument/2006/relationships/hyperlink" Target="http://cs.wikipedia.org/w/index.php?title=Geni%C3%A1ln%C3%AD_%C5%BEena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It%C3%A1lie" TargetMode="External"/><Relationship Id="rId20" Type="http://schemas.openxmlformats.org/officeDocument/2006/relationships/hyperlink" Target="http://cs.wikipedia.org/wiki/N%C3%A1rodn%C3%AD_listy" TargetMode="External"/><Relationship Id="rId29" Type="http://schemas.openxmlformats.org/officeDocument/2006/relationships/hyperlink" Target="http://cs.wikipedia.org/wiki/%C4%8Ce%C5%A1tina" TargetMode="External"/><Relationship Id="rId41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cs.wikipedia.org/wiki/Lum%C3%ADr_(%C4%8Dasopis)" TargetMode="External"/><Relationship Id="rId32" Type="http://schemas.openxmlformats.org/officeDocument/2006/relationships/hyperlink" Target="http://cs.wikipedia.org/wiki/Bo%C5%BEena_N%C4%9Bmcov%C3%A1" TargetMode="External"/><Relationship Id="rId37" Type="http://schemas.openxmlformats.org/officeDocument/2006/relationships/hyperlink" Target="http://cs.wikipedia.org/wiki/Pseudonym" TargetMode="External"/><Relationship Id="rId40" Type="http://schemas.openxmlformats.org/officeDocument/2006/relationships/image" Target="media/image7.jpeg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1855" TargetMode="External"/><Relationship Id="rId23" Type="http://schemas.openxmlformats.org/officeDocument/2006/relationships/hyperlink" Target="http://cs.wikipedia.org/wiki/Jan_Neruda" TargetMode="External"/><Relationship Id="rId28" Type="http://schemas.openxmlformats.org/officeDocument/2006/relationships/hyperlink" Target="http://cs.wikipedia.org/wiki/N%C4%9Bm%C4%8Dina" TargetMode="External"/><Relationship Id="rId36" Type="http://schemas.openxmlformats.org/officeDocument/2006/relationships/hyperlink" Target="http://cs.wikipedia.org/wiki/Sv%C4%9Btl%C3%A1_pod_Je%C5%A1t%C4%9Bdem" TargetMode="External"/><Relationship Id="rId10" Type="http://schemas.openxmlformats.org/officeDocument/2006/relationships/header" Target="header1.xml"/><Relationship Id="rId19" Type="http://schemas.openxmlformats.org/officeDocument/2006/relationships/hyperlink" Target="http://cs.wikipedia.org/wiki/Fejeton" TargetMode="External"/><Relationship Id="rId31" Type="http://schemas.openxmlformats.org/officeDocument/2006/relationships/hyperlink" Target="http://cs.wikipedia.org/wiki/Jan_Neruda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s.wikipedia.org/wiki/1847" TargetMode="External"/><Relationship Id="rId22" Type="http://schemas.openxmlformats.org/officeDocument/2006/relationships/hyperlink" Target="http://cs.wikipedia.org/wiki/1872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://cs.wikipedia.org/wiki/Francouz%C5%A1tina" TargetMode="External"/><Relationship Id="rId35" Type="http://schemas.openxmlformats.org/officeDocument/2006/relationships/hyperlink" Target="http://cs.wikipedia.org/wiki/1853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C4579-635C-4635-B657-4A35AE99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2000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Binková</cp:lastModifiedBy>
  <cp:revision>3</cp:revision>
  <dcterms:created xsi:type="dcterms:W3CDTF">2014-03-26T14:07:00Z</dcterms:created>
  <dcterms:modified xsi:type="dcterms:W3CDTF">2014-08-29T18:18:00Z</dcterms:modified>
</cp:coreProperties>
</file>