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20" w:rsidRPr="00A344B2" w:rsidRDefault="00DD73FE" w:rsidP="006C0D42">
      <w:pPr>
        <w:tabs>
          <w:tab w:val="left" w:pos="5280"/>
          <w:tab w:val="right" w:pos="9072"/>
        </w:tabs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III/2-CJ1/3.1</w:t>
      </w:r>
      <w:r w:rsidR="009A5829">
        <w:rPr>
          <w:rFonts w:asciiTheme="minorHAnsi" w:hAnsiTheme="minorHAnsi"/>
          <w:sz w:val="28"/>
          <w:szCs w:val="28"/>
        </w:rPr>
        <w:t>3</w:t>
      </w:r>
      <w:r w:rsidR="001951BE" w:rsidRPr="00A344B2">
        <w:rPr>
          <w:rFonts w:asciiTheme="minorHAnsi" w:hAnsiTheme="minorHAnsi"/>
          <w:sz w:val="28"/>
          <w:szCs w:val="28"/>
        </w:rPr>
        <w:t>/</w:t>
      </w:r>
      <w:proofErr w:type="spellStart"/>
      <w:r w:rsidR="001951BE" w:rsidRPr="00A344B2">
        <w:rPr>
          <w:rFonts w:asciiTheme="minorHAnsi" w:hAnsiTheme="minorHAnsi"/>
          <w:sz w:val="28"/>
          <w:szCs w:val="28"/>
        </w:rPr>
        <w:t>Šv</w:t>
      </w:r>
      <w:proofErr w:type="spellEnd"/>
      <w:r w:rsidR="00CF5814" w:rsidRPr="00A344B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A632B" w:rsidRDefault="009A5829" w:rsidP="008A50CC">
      <w:pPr>
        <w:rPr>
          <w:rFonts w:asciiTheme="minorHAnsi" w:hAnsiTheme="minorHAnsi" w:cs="Calibri"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Friedrich Schiller</w:t>
      </w:r>
      <w:r w:rsidR="007A632B" w:rsidRPr="007A632B">
        <w:rPr>
          <w:rFonts w:asciiTheme="minorHAnsi" w:hAnsiTheme="minorHAnsi" w:cstheme="minorHAnsi"/>
          <w:sz w:val="32"/>
          <w:szCs w:val="32"/>
        </w:rPr>
        <w:t xml:space="preserve"> </w:t>
      </w:r>
      <w:r w:rsidR="007A632B" w:rsidRPr="003B4ECF">
        <w:rPr>
          <w:rFonts w:asciiTheme="minorHAnsi" w:hAnsiTheme="minorHAnsi" w:cstheme="minorHAnsi"/>
          <w:sz w:val="32"/>
          <w:szCs w:val="32"/>
        </w:rPr>
        <w:t>[</w:t>
      </w:r>
      <w:proofErr w:type="spellStart"/>
      <w:r>
        <w:rPr>
          <w:rFonts w:asciiTheme="minorHAnsi" w:hAnsiTheme="minorHAnsi" w:cstheme="minorHAnsi"/>
          <w:sz w:val="32"/>
          <w:szCs w:val="32"/>
        </w:rPr>
        <w:t>fridrich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šilr</w:t>
      </w:r>
      <w:proofErr w:type="spellEnd"/>
      <w:r w:rsidR="007A632B" w:rsidRPr="003B4ECF">
        <w:rPr>
          <w:rFonts w:asciiTheme="minorHAnsi" w:hAnsiTheme="minorHAnsi" w:cstheme="minorHAnsi"/>
          <w:sz w:val="32"/>
          <w:szCs w:val="32"/>
        </w:rPr>
        <w:t>]</w:t>
      </w:r>
    </w:p>
    <w:p w:rsidR="00DD6601" w:rsidRDefault="00DD6601" w:rsidP="008A50CC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 w:rsidRPr="00DD6601">
        <w:rPr>
          <w:rFonts w:asciiTheme="minorHAnsi" w:hAnsiTheme="minorHAnsi" w:cstheme="minorHAnsi"/>
          <w:sz w:val="28"/>
          <w:szCs w:val="28"/>
        </w:rPr>
        <w:t>(17</w:t>
      </w:r>
      <w:r w:rsidR="009A5829">
        <w:rPr>
          <w:rFonts w:asciiTheme="minorHAnsi" w:hAnsiTheme="minorHAnsi" w:cstheme="minorHAnsi"/>
          <w:sz w:val="28"/>
          <w:szCs w:val="28"/>
        </w:rPr>
        <w:t>5</w:t>
      </w:r>
      <w:r w:rsidRPr="00DD6601">
        <w:rPr>
          <w:rFonts w:asciiTheme="minorHAnsi" w:hAnsiTheme="minorHAnsi" w:cstheme="minorHAnsi"/>
          <w:sz w:val="28"/>
          <w:szCs w:val="28"/>
        </w:rPr>
        <w:t>9</w:t>
      </w:r>
      <w:r w:rsidR="009A582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A5829">
        <w:rPr>
          <w:rFonts w:asciiTheme="minorHAnsi" w:hAnsiTheme="minorHAnsi" w:cstheme="minorHAnsi"/>
          <w:sz w:val="28"/>
          <w:szCs w:val="28"/>
        </w:rPr>
        <w:t>Marbach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A50C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A5829">
        <w:rPr>
          <w:rFonts w:asciiTheme="minorHAnsi" w:hAnsiTheme="minorHAnsi" w:cstheme="minorHAnsi"/>
          <w:sz w:val="28"/>
          <w:szCs w:val="28"/>
        </w:rPr>
        <w:t>1805</w:t>
      </w:r>
      <w:r>
        <w:rPr>
          <w:rFonts w:asciiTheme="minorHAnsi" w:hAnsiTheme="minorHAnsi" w:cstheme="minorHAnsi"/>
          <w:sz w:val="28"/>
          <w:szCs w:val="28"/>
        </w:rPr>
        <w:t xml:space="preserve"> Výmar</w:t>
      </w:r>
      <w:r w:rsidRPr="00DD6601">
        <w:rPr>
          <w:rFonts w:asciiTheme="minorHAnsi" w:hAnsiTheme="minorHAnsi" w:cstheme="minorHAnsi"/>
          <w:sz w:val="28"/>
          <w:szCs w:val="28"/>
        </w:rPr>
        <w:t>)</w:t>
      </w:r>
    </w:p>
    <w:p w:rsidR="00DD6601" w:rsidRPr="00DD6601" w:rsidRDefault="00DD6601" w:rsidP="00DD6601">
      <w:pPr>
        <w:spacing w:after="0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DD73FE" w:rsidRPr="00DD73FE" w:rsidRDefault="00DD73FE" w:rsidP="00DD73FE">
      <w:pPr>
        <w:spacing w:after="0"/>
        <w:contextualSpacing/>
        <w:jc w:val="center"/>
        <w:rPr>
          <w:rFonts w:asciiTheme="minorHAnsi" w:hAnsiTheme="minorHAnsi" w:cstheme="minorHAnsi"/>
          <w:sz w:val="32"/>
          <w:szCs w:val="32"/>
        </w:rPr>
      </w:pPr>
    </w:p>
    <w:p w:rsidR="00DD73FE" w:rsidRPr="00172BE7" w:rsidRDefault="009A5829" w:rsidP="00DD6601">
      <w:pPr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9A5829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inline distT="0" distB="0" distL="0" distR="0">
            <wp:extent cx="2656343" cy="3627783"/>
            <wp:effectExtent l="0" t="0" r="0" b="0"/>
            <wp:docPr id="1" name="Obrázek 1" descr="Soubor:Friedrich sch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Friedrich schill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284" cy="36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1D">
        <w:rPr>
          <w:rFonts w:asciiTheme="minorHAnsi" w:hAnsiTheme="minorHAnsi" w:cstheme="minorHAnsi"/>
          <w:noProof/>
          <w:sz w:val="32"/>
          <w:szCs w:val="32"/>
          <w:lang w:eastAsia="cs-CZ"/>
        </w:rPr>
        <w:drawing>
          <wp:inline distT="0" distB="0" distL="0" distR="0" wp14:anchorId="75F489CA">
            <wp:extent cx="2121535" cy="89598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3FE" w:rsidRPr="00DD73FE" w:rsidRDefault="00DD73FE" w:rsidP="00DD6601">
      <w:pPr>
        <w:pStyle w:val="Nadpis1"/>
        <w:jc w:val="left"/>
        <w:rPr>
          <w:rStyle w:val="Hypertextovodkaz"/>
          <w:rFonts w:asciiTheme="minorHAnsi" w:hAnsiTheme="minorHAnsi" w:cstheme="minorHAnsi"/>
          <w:color w:val="auto"/>
          <w:u w:val="none"/>
        </w:rPr>
      </w:pPr>
    </w:p>
    <w:p w:rsidR="00DD6601" w:rsidRPr="008A50CC" w:rsidRDefault="00DD73FE" w:rsidP="00AC6425">
      <w:pPr>
        <w:jc w:val="right"/>
        <w:rPr>
          <w:rStyle w:val="Hypertextovodkaz"/>
          <w:rFonts w:asciiTheme="minorHAnsi" w:hAnsiTheme="minorHAnsi" w:cstheme="minorHAnsi"/>
          <w:color w:val="auto"/>
          <w:u w:val="none"/>
        </w:rPr>
      </w:pPr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(</w:t>
      </w:r>
      <w:hyperlink r:id="rId11" w:history="1">
        <w:r w:rsidR="008A50CC" w:rsidRPr="008A50CC">
          <w:rPr>
            <w:rStyle w:val="Hypertextovodkaz"/>
            <w:rFonts w:asciiTheme="minorHAnsi" w:hAnsiTheme="minorHAnsi" w:cstheme="minorHAnsi"/>
            <w:color w:val="auto"/>
            <w:u w:val="none"/>
          </w:rPr>
          <w:t>www.wikipedia.cz</w:t>
        </w:r>
      </w:hyperlink>
      <w:r w:rsidRPr="008A50CC">
        <w:rPr>
          <w:rStyle w:val="Hypertextovodkaz"/>
          <w:rFonts w:asciiTheme="minorHAnsi" w:hAnsiTheme="minorHAnsi" w:cstheme="minorHAnsi"/>
          <w:color w:val="auto"/>
          <w:u w:val="none"/>
        </w:rPr>
        <w:t>)</w:t>
      </w:r>
    </w:p>
    <w:p w:rsidR="005D001D" w:rsidRPr="005911F4" w:rsidRDefault="002E698D" w:rsidP="005D001D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/>
          <w:i/>
          <w:sz w:val="28"/>
          <w:szCs w:val="28"/>
        </w:rPr>
      </w:pPr>
      <w:r w:rsidRPr="005911F4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Friedrich Schiller</w:t>
      </w:r>
      <w:r w:rsidR="00DD6601" w:rsidRPr="005911F4">
        <w:rPr>
          <w:rStyle w:val="apple-converted-space"/>
          <w:rFonts w:asciiTheme="minorHAnsi" w:hAnsiTheme="minorHAnsi" w:cs="Arial"/>
          <w:i/>
          <w:color w:val="FF0000"/>
          <w:sz w:val="28"/>
          <w:szCs w:val="28"/>
        </w:rPr>
        <w:t> </w:t>
      </w:r>
      <w:r w:rsidR="00DD6601" w:rsidRPr="005911F4">
        <w:rPr>
          <w:rFonts w:asciiTheme="minorHAnsi" w:hAnsiTheme="minorHAnsi" w:cs="Arial"/>
          <w:i/>
          <w:sz w:val="28"/>
          <w:szCs w:val="28"/>
        </w:rPr>
        <w:t>byl</w:t>
      </w:r>
      <w:r w:rsidR="00DD6601" w:rsidRPr="005911F4">
        <w:rPr>
          <w:rStyle w:val="apple-converted-space"/>
          <w:rFonts w:asciiTheme="minorHAnsi" w:hAnsiTheme="minorHAnsi" w:cs="Arial"/>
          <w:i/>
          <w:sz w:val="28"/>
          <w:szCs w:val="28"/>
        </w:rPr>
        <w:t> </w:t>
      </w:r>
      <w:r w:rsidR="00F36DD4" w:rsidRPr="005911F4">
        <w:rPr>
          <w:rFonts w:asciiTheme="minorHAnsi" w:hAnsiTheme="minorHAnsi"/>
          <w:b/>
          <w:i/>
          <w:sz w:val="28"/>
          <w:szCs w:val="28"/>
        </w:rPr>
        <w:t xml:space="preserve">německý spisovatel </w:t>
      </w:r>
      <w:r w:rsidR="00F36DD4" w:rsidRPr="005911F4">
        <w:rPr>
          <w:rFonts w:asciiTheme="minorHAnsi" w:hAnsiTheme="minorHAnsi"/>
          <w:i/>
          <w:sz w:val="28"/>
          <w:szCs w:val="28"/>
        </w:rPr>
        <w:t>- básník a dramatik, profesor světových dějin na univerzitě v</w:t>
      </w:r>
      <w:r w:rsidR="005911F4" w:rsidRPr="005911F4">
        <w:rPr>
          <w:rFonts w:asciiTheme="minorHAnsi" w:hAnsiTheme="minorHAnsi"/>
          <w:i/>
          <w:sz w:val="28"/>
          <w:szCs w:val="28"/>
        </w:rPr>
        <w:t xml:space="preserve"> Jeně, současník a přítel J. W. Goetha, představitel hnutí </w:t>
      </w:r>
      <w:proofErr w:type="spellStart"/>
      <w:r w:rsidR="005911F4" w:rsidRPr="005911F4">
        <w:rPr>
          <w:rFonts w:asciiTheme="minorHAnsi" w:hAnsiTheme="minorHAnsi"/>
          <w:i/>
          <w:sz w:val="28"/>
          <w:szCs w:val="28"/>
        </w:rPr>
        <w:t>Sturm</w:t>
      </w:r>
      <w:proofErr w:type="spellEnd"/>
      <w:r w:rsidR="005911F4" w:rsidRPr="005911F4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5911F4" w:rsidRPr="005911F4">
        <w:rPr>
          <w:rFonts w:asciiTheme="minorHAnsi" w:hAnsiTheme="minorHAnsi"/>
          <w:i/>
          <w:sz w:val="28"/>
          <w:szCs w:val="28"/>
        </w:rPr>
        <w:t>und</w:t>
      </w:r>
      <w:proofErr w:type="spellEnd"/>
      <w:r w:rsidR="005911F4" w:rsidRPr="005911F4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5911F4" w:rsidRPr="005911F4">
        <w:rPr>
          <w:rFonts w:asciiTheme="minorHAnsi" w:hAnsiTheme="minorHAnsi"/>
          <w:i/>
          <w:sz w:val="28"/>
          <w:szCs w:val="28"/>
        </w:rPr>
        <w:t>Drang</w:t>
      </w:r>
      <w:proofErr w:type="spellEnd"/>
      <w:r w:rsidR="005911F4" w:rsidRPr="005911F4">
        <w:rPr>
          <w:rFonts w:asciiTheme="minorHAnsi" w:hAnsiTheme="minorHAnsi"/>
          <w:i/>
          <w:sz w:val="28"/>
          <w:szCs w:val="28"/>
        </w:rPr>
        <w:t>.</w:t>
      </w:r>
    </w:p>
    <w:p w:rsidR="00DD6601" w:rsidRPr="00DD6601" w:rsidRDefault="00F36DD4" w:rsidP="00DD6601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Ačkoli chtěl studovat teologii, </w:t>
      </w:r>
      <w:r w:rsidRPr="00F36DD4">
        <w:rPr>
          <w:rFonts w:asciiTheme="minorHAnsi" w:hAnsiTheme="minorHAnsi" w:cs="Arial"/>
          <w:b/>
          <w:sz w:val="28"/>
          <w:szCs w:val="28"/>
        </w:rPr>
        <w:t xml:space="preserve">musel </w:t>
      </w:r>
      <w:r w:rsidR="005911F4" w:rsidRPr="005911F4">
        <w:rPr>
          <w:rFonts w:asciiTheme="minorHAnsi" w:hAnsiTheme="minorHAnsi" w:cs="Arial"/>
          <w:sz w:val="28"/>
          <w:szCs w:val="28"/>
        </w:rPr>
        <w:t>Friedrich Schiller</w:t>
      </w:r>
      <w:r w:rsidR="005911F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F36DD4">
        <w:rPr>
          <w:rFonts w:asciiTheme="minorHAnsi" w:hAnsiTheme="minorHAnsi" w:cs="Arial"/>
          <w:b/>
          <w:sz w:val="28"/>
          <w:szCs w:val="28"/>
        </w:rPr>
        <w:t>nastoupit na vojenskou akademii</w:t>
      </w:r>
      <w:r>
        <w:rPr>
          <w:rFonts w:asciiTheme="minorHAnsi" w:hAnsiTheme="minorHAnsi" w:cs="Arial"/>
          <w:sz w:val="28"/>
          <w:szCs w:val="28"/>
        </w:rPr>
        <w:t xml:space="preserve"> na rozkaz tyranského vévody Karla Evžena, u kterého slouži</w:t>
      </w:r>
      <w:r w:rsidR="00B065D0">
        <w:rPr>
          <w:rFonts w:asciiTheme="minorHAnsi" w:hAnsiTheme="minorHAnsi" w:cs="Arial"/>
          <w:sz w:val="28"/>
          <w:szCs w:val="28"/>
        </w:rPr>
        <w:t>l jako lékař a oficír jeho</w:t>
      </w:r>
      <w:r>
        <w:rPr>
          <w:rFonts w:asciiTheme="minorHAnsi" w:hAnsiTheme="minorHAnsi" w:cs="Arial"/>
          <w:sz w:val="28"/>
          <w:szCs w:val="28"/>
        </w:rPr>
        <w:t xml:space="preserve"> otec</w:t>
      </w:r>
      <w:r w:rsidR="00DD6601" w:rsidRPr="00DD6601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</w:t>
      </w:r>
      <w:r w:rsidRPr="00F36DD4">
        <w:rPr>
          <w:rFonts w:asciiTheme="minorHAnsi" w:hAnsiTheme="minorHAnsi" w:cs="Arial"/>
          <w:b/>
          <w:sz w:val="28"/>
          <w:szCs w:val="28"/>
        </w:rPr>
        <w:t>Vojenský pořádek a tvrdá disciplína akademie</w:t>
      </w:r>
      <w:r w:rsidR="005911F4">
        <w:rPr>
          <w:rFonts w:asciiTheme="minorHAnsi" w:hAnsiTheme="minorHAnsi" w:cs="Arial"/>
          <w:sz w:val="28"/>
          <w:szCs w:val="28"/>
        </w:rPr>
        <w:t>, kde prožil Schiller</w:t>
      </w:r>
      <w:r>
        <w:rPr>
          <w:rFonts w:asciiTheme="minorHAnsi" w:hAnsiTheme="minorHAnsi" w:cs="Arial"/>
          <w:sz w:val="28"/>
          <w:szCs w:val="28"/>
        </w:rPr>
        <w:t xml:space="preserve"> celé své mládí, </w:t>
      </w:r>
      <w:r w:rsidRPr="005911F4">
        <w:rPr>
          <w:rFonts w:asciiTheme="minorHAnsi" w:hAnsiTheme="minorHAnsi" w:cs="Arial"/>
          <w:sz w:val="28"/>
          <w:szCs w:val="28"/>
        </w:rPr>
        <w:t>velmi</w:t>
      </w:r>
      <w:r>
        <w:rPr>
          <w:rFonts w:asciiTheme="minorHAnsi" w:hAnsiTheme="minorHAnsi" w:cs="Arial"/>
          <w:b/>
          <w:sz w:val="28"/>
          <w:szCs w:val="28"/>
        </w:rPr>
        <w:t xml:space="preserve"> ovlivnila celý jeho život</w:t>
      </w:r>
      <w:r w:rsidRPr="005911F4">
        <w:rPr>
          <w:rFonts w:asciiTheme="minorHAnsi" w:hAnsiTheme="minorHAnsi" w:cs="Arial"/>
          <w:sz w:val="28"/>
          <w:szCs w:val="28"/>
        </w:rPr>
        <w:t xml:space="preserve"> i</w:t>
      </w:r>
      <w:r w:rsidRPr="00F36DD4">
        <w:rPr>
          <w:rFonts w:asciiTheme="minorHAnsi" w:hAnsiTheme="minorHAnsi" w:cs="Arial"/>
          <w:b/>
          <w:sz w:val="28"/>
          <w:szCs w:val="28"/>
        </w:rPr>
        <w:t xml:space="preserve"> literární tvorbu</w:t>
      </w:r>
      <w:r>
        <w:rPr>
          <w:rFonts w:asciiTheme="minorHAnsi" w:hAnsiTheme="minorHAnsi" w:cs="Arial"/>
          <w:b/>
          <w:sz w:val="28"/>
          <w:szCs w:val="28"/>
        </w:rPr>
        <w:t xml:space="preserve"> odrážející touhu po svobodě</w:t>
      </w:r>
      <w:r w:rsidRPr="00F36DD4">
        <w:rPr>
          <w:rFonts w:asciiTheme="minorHAnsi" w:hAnsiTheme="minorHAnsi" w:cs="Arial"/>
          <w:b/>
          <w:sz w:val="28"/>
          <w:szCs w:val="28"/>
        </w:rPr>
        <w:t>.</w:t>
      </w:r>
    </w:p>
    <w:p w:rsidR="00F36DD4" w:rsidRDefault="005911F4" w:rsidP="005911F4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 xml:space="preserve">Ohlas vlastních trpkých zkušeností v prvním dramatu </w:t>
      </w:r>
      <w:r w:rsidRPr="005911F4">
        <w:rPr>
          <w:rFonts w:asciiTheme="minorHAnsi" w:hAnsiTheme="minorHAnsi" w:cs="Arial"/>
          <w:b/>
          <w:color w:val="FF0000"/>
          <w:sz w:val="28"/>
          <w:szCs w:val="28"/>
        </w:rPr>
        <w:t xml:space="preserve">Loupežníci </w:t>
      </w:r>
      <w:r w:rsidR="008659D2" w:rsidRPr="008659D2">
        <w:rPr>
          <w:rFonts w:asciiTheme="minorHAnsi" w:hAnsiTheme="minorHAnsi" w:cs="Arial"/>
          <w:sz w:val="28"/>
          <w:szCs w:val="28"/>
        </w:rPr>
        <w:t>(1781)</w:t>
      </w:r>
      <w:r w:rsidR="007D1D4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přineslo autorovi uznání publika, ale zároveň </w:t>
      </w:r>
      <w:r w:rsidRPr="005911F4">
        <w:rPr>
          <w:rFonts w:asciiTheme="minorHAnsi" w:hAnsiTheme="minorHAnsi" w:cs="Arial"/>
          <w:b/>
          <w:sz w:val="28"/>
          <w:szCs w:val="28"/>
        </w:rPr>
        <w:t>zákaz publikování</w:t>
      </w:r>
      <w:r w:rsidR="00F36DD4">
        <w:rPr>
          <w:rFonts w:asciiTheme="minorHAnsi" w:hAnsiTheme="minorHAnsi" w:cs="Arial"/>
          <w:sz w:val="28"/>
          <w:szCs w:val="28"/>
        </w:rPr>
        <w:t xml:space="preserve">. Po útěku do </w:t>
      </w:r>
      <w:proofErr w:type="gramStart"/>
      <w:r w:rsidR="00F36DD4">
        <w:rPr>
          <w:rFonts w:asciiTheme="minorHAnsi" w:hAnsiTheme="minorHAnsi" w:cs="Arial"/>
          <w:sz w:val="28"/>
          <w:szCs w:val="28"/>
        </w:rPr>
        <w:t>Mannheimu</w:t>
      </w:r>
      <w:proofErr w:type="gramEnd"/>
      <w:r w:rsidR="00F36DD4">
        <w:rPr>
          <w:rFonts w:asciiTheme="minorHAnsi" w:hAnsiTheme="minorHAnsi" w:cs="Arial"/>
          <w:sz w:val="28"/>
          <w:szCs w:val="28"/>
        </w:rPr>
        <w:t xml:space="preserve"> začíná</w:t>
      </w:r>
      <w:r>
        <w:rPr>
          <w:rFonts w:asciiTheme="minorHAnsi" w:hAnsiTheme="minorHAnsi" w:cs="Arial"/>
          <w:sz w:val="28"/>
          <w:szCs w:val="28"/>
        </w:rPr>
        <w:t xml:space="preserve"> Schiller</w:t>
      </w:r>
      <w:r w:rsidR="000D6EEE">
        <w:rPr>
          <w:rFonts w:asciiTheme="minorHAnsi" w:hAnsiTheme="minorHAnsi" w:cs="Arial"/>
          <w:sz w:val="28"/>
          <w:szCs w:val="28"/>
        </w:rPr>
        <w:t xml:space="preserve"> psát, </w:t>
      </w:r>
      <w:r w:rsidR="00F36DD4">
        <w:rPr>
          <w:rFonts w:asciiTheme="minorHAnsi" w:hAnsiTheme="minorHAnsi" w:cs="Arial"/>
          <w:sz w:val="28"/>
          <w:szCs w:val="28"/>
        </w:rPr>
        <w:t>pracovat jako novinář</w:t>
      </w:r>
      <w:r w:rsidR="000D6EEE">
        <w:rPr>
          <w:rFonts w:asciiTheme="minorHAnsi" w:hAnsiTheme="minorHAnsi" w:cs="Arial"/>
          <w:sz w:val="28"/>
          <w:szCs w:val="28"/>
        </w:rPr>
        <w:t>, ale ocitá se ve velkých finančních obtížích.</w:t>
      </w:r>
    </w:p>
    <w:p w:rsidR="00F36DD4" w:rsidRDefault="008576DD" w:rsidP="008576DD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O několik let později se stává Friedrich Schiller </w:t>
      </w:r>
      <w:r w:rsidRPr="000D6EEE">
        <w:rPr>
          <w:rFonts w:asciiTheme="minorHAnsi" w:hAnsiTheme="minorHAnsi" w:cs="Arial"/>
          <w:b/>
          <w:sz w:val="28"/>
          <w:szCs w:val="28"/>
        </w:rPr>
        <w:t xml:space="preserve">profesorem světových dějin </w:t>
      </w:r>
      <w:r>
        <w:rPr>
          <w:rFonts w:asciiTheme="minorHAnsi" w:hAnsiTheme="minorHAnsi" w:cs="Arial"/>
          <w:sz w:val="28"/>
          <w:szCs w:val="28"/>
        </w:rPr>
        <w:t xml:space="preserve">na univerzitě v Jeně. </w:t>
      </w:r>
      <w:r w:rsidRPr="008576DD">
        <w:rPr>
          <w:rFonts w:asciiTheme="minorHAnsi" w:hAnsiTheme="minorHAnsi" w:cs="Arial"/>
          <w:b/>
          <w:sz w:val="28"/>
          <w:szCs w:val="28"/>
        </w:rPr>
        <w:t>Seznamuje se s J. W. Goethem</w:t>
      </w:r>
      <w:r>
        <w:rPr>
          <w:rFonts w:asciiTheme="minorHAnsi" w:hAnsiTheme="minorHAnsi" w:cs="Arial"/>
          <w:sz w:val="28"/>
          <w:szCs w:val="28"/>
        </w:rPr>
        <w:t xml:space="preserve"> a brzy vzniká mezi těmito dvěma výraznými osobnostmi hluboké přátelství. Od roku 1794, kdy Schiller přesídlil do Výmaru, započala jejich </w:t>
      </w:r>
      <w:r w:rsidRPr="008576DD">
        <w:rPr>
          <w:rFonts w:asciiTheme="minorHAnsi" w:hAnsiTheme="minorHAnsi" w:cs="Arial"/>
          <w:b/>
          <w:sz w:val="28"/>
          <w:szCs w:val="28"/>
        </w:rPr>
        <w:t>literární spolupráce.</w:t>
      </w:r>
      <w:r>
        <w:rPr>
          <w:rFonts w:asciiTheme="minorHAnsi" w:hAnsiTheme="minorHAnsi" w:cs="Arial"/>
          <w:sz w:val="28"/>
          <w:szCs w:val="28"/>
        </w:rPr>
        <w:t xml:space="preserve"> Schillerovy názory ovlivnily definitivní podobu Goethova Fausta, naopak Goethe zapůsobil na Schillerovou tvorbu baladickou. Velkou část svých balad oba autoři vydali v Almanachu Múz (1798).</w:t>
      </w:r>
    </w:p>
    <w:p w:rsidR="000D6EEE" w:rsidRPr="000D6EEE" w:rsidRDefault="000D6EEE" w:rsidP="008576DD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V roce 1802 byl Fri</w:t>
      </w:r>
      <w:r w:rsidR="007D1D44">
        <w:rPr>
          <w:rFonts w:asciiTheme="minorHAnsi" w:hAnsiTheme="minorHAnsi" w:cs="Arial"/>
          <w:sz w:val="28"/>
          <w:szCs w:val="28"/>
        </w:rPr>
        <w:t>e</w:t>
      </w:r>
      <w:r>
        <w:rPr>
          <w:rFonts w:asciiTheme="minorHAnsi" w:hAnsiTheme="minorHAnsi" w:cs="Arial"/>
          <w:sz w:val="28"/>
          <w:szCs w:val="28"/>
        </w:rPr>
        <w:t xml:space="preserve">drich Schiller </w:t>
      </w:r>
      <w:r w:rsidRPr="000D6EEE">
        <w:rPr>
          <w:rFonts w:asciiTheme="minorHAnsi" w:hAnsiTheme="minorHAnsi" w:cs="Arial"/>
          <w:b/>
          <w:sz w:val="28"/>
          <w:szCs w:val="28"/>
        </w:rPr>
        <w:t>povýšen do šlechtického stavu.</w:t>
      </w:r>
    </w:p>
    <w:p w:rsidR="00D862F4" w:rsidRDefault="00D862F4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396A36" w:rsidRDefault="00396A36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  <w:sectPr w:rsidR="00396A36" w:rsidSect="00EC60A6">
          <w:headerReference w:type="default" r:id="rId12"/>
          <w:footerReference w:type="default" r:id="rId13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862F4" w:rsidRDefault="00971CB5" w:rsidP="00971CB5">
      <w:pPr>
        <w:pStyle w:val="Normln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inorHAnsi" w:hAnsiTheme="minorHAnsi" w:cs="Arial"/>
          <w:sz w:val="28"/>
          <w:szCs w:val="28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 w:rsidRPr="00971CB5">
        <w:rPr>
          <w:rFonts w:asciiTheme="minorHAnsi" w:hAnsiTheme="minorHAnsi" w:cs="Arial"/>
          <w:noProof/>
          <w:sz w:val="28"/>
          <w:szCs w:val="28"/>
        </w:rPr>
        <w:lastRenderedPageBreak/>
        <w:drawing>
          <wp:inline distT="0" distB="0" distL="0" distR="0">
            <wp:extent cx="2554014" cy="3841922"/>
            <wp:effectExtent l="0" t="0" r="0" b="6350"/>
            <wp:docPr id="4" name="Obrázek 4" descr="File:Goethe und Sch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Goethe und Schill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05" cy="384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01D" w:rsidRPr="005D001D">
        <w:rPr>
          <w:rFonts w:asciiTheme="majorHAnsi" w:eastAsiaTheme="majorEastAsia" w:hAnsiTheme="majorHAnsi" w:cstheme="majorBidi"/>
          <w:sz w:val="22"/>
          <w:szCs w:val="22"/>
          <w:lang w:eastAsia="en-US"/>
        </w:rPr>
        <w:t xml:space="preserve"> </w:t>
      </w:r>
    </w:p>
    <w:p w:rsidR="006E3474" w:rsidRDefault="006E3474" w:rsidP="006E3474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D862F4" w:rsidRDefault="00D862F4" w:rsidP="00971CB5">
      <w:pPr>
        <w:pStyle w:val="Odstavecseseznamem"/>
        <w:spacing w:after="0"/>
        <w:ind w:left="0"/>
        <w:jc w:val="center"/>
        <w:rPr>
          <w:rFonts w:ascii="Calibri" w:hAnsi="Calibri" w:cs="Calibri"/>
          <w:bCs/>
          <w:sz w:val="28"/>
          <w:szCs w:val="28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6E3474" w:rsidRPr="00D862F4" w:rsidRDefault="00D862F4" w:rsidP="00D862F4">
      <w:pPr>
        <w:pStyle w:val="Odstavecseseznamem"/>
        <w:spacing w:after="0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D862F4">
        <w:rPr>
          <w:rFonts w:ascii="Calibri" w:hAnsi="Calibri" w:cs="Calibri"/>
          <w:bCs/>
          <w:sz w:val="28"/>
          <w:szCs w:val="28"/>
        </w:rPr>
        <w:lastRenderedPageBreak/>
        <w:t xml:space="preserve">J. W. </w:t>
      </w:r>
      <w:r w:rsidR="006E3474" w:rsidRPr="00D862F4">
        <w:rPr>
          <w:rFonts w:ascii="Calibri" w:hAnsi="Calibri" w:cs="Calibri"/>
          <w:bCs/>
          <w:sz w:val="28"/>
          <w:szCs w:val="28"/>
        </w:rPr>
        <w:t>Goethe a</w:t>
      </w:r>
      <w:r w:rsidRPr="00D862F4">
        <w:rPr>
          <w:rFonts w:ascii="Calibri" w:hAnsi="Calibri" w:cs="Calibri"/>
          <w:bCs/>
          <w:sz w:val="28"/>
          <w:szCs w:val="28"/>
        </w:rPr>
        <w:t xml:space="preserve"> Friedrich</w:t>
      </w:r>
      <w:r w:rsidR="006E3474" w:rsidRPr="00D862F4">
        <w:rPr>
          <w:rFonts w:ascii="Calibri" w:hAnsi="Calibri" w:cs="Calibri"/>
          <w:bCs/>
          <w:sz w:val="28"/>
          <w:szCs w:val="28"/>
        </w:rPr>
        <w:t xml:space="preserve"> Schiller</w:t>
      </w:r>
      <w:r>
        <w:rPr>
          <w:rFonts w:ascii="Calibri" w:hAnsi="Calibri" w:cs="Calibri"/>
          <w:bCs/>
          <w:sz w:val="28"/>
          <w:szCs w:val="28"/>
        </w:rPr>
        <w:t>, sousoší</w:t>
      </w:r>
      <w:r w:rsidR="006E3474" w:rsidRPr="00D862F4">
        <w:rPr>
          <w:rFonts w:ascii="Calibri" w:hAnsi="Calibri" w:cs="Calibri"/>
          <w:bCs/>
          <w:sz w:val="28"/>
          <w:szCs w:val="28"/>
        </w:rPr>
        <w:t xml:space="preserve"> ve Výmaru</w:t>
      </w:r>
    </w:p>
    <w:p w:rsidR="00D862F4" w:rsidRDefault="00D862F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sectPr w:rsidR="00D862F4" w:rsidSect="00D862F4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6E3474" w:rsidRDefault="006E3474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396A36" w:rsidRDefault="00396A36" w:rsidP="00F12B7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396A36">
        <w:rPr>
          <w:rFonts w:ascii="Calibri" w:hAnsi="Calibri" w:cs="Calibri"/>
          <w:b/>
          <w:bCs/>
          <w:color w:val="FF0000"/>
          <w:sz w:val="32"/>
          <w:szCs w:val="32"/>
        </w:rPr>
        <w:lastRenderedPageBreak/>
        <w:t>Literárněhistorický kontext:</w:t>
      </w:r>
    </w:p>
    <w:p w:rsidR="00EC5887" w:rsidRDefault="00EC5887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AC6425" w:rsidRPr="002D718A" w:rsidRDefault="000D6EEE" w:rsidP="002D718A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>Friedrich Schiller</w:t>
      </w:r>
      <w:r w:rsidRPr="008659D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 xml:space="preserve">zpracovává ve svých dílech </w:t>
      </w:r>
      <w:r w:rsidRPr="000D6EEE">
        <w:rPr>
          <w:rFonts w:ascii="Calibri" w:hAnsi="Calibri" w:cs="Calibri"/>
          <w:b/>
          <w:bCs/>
          <w:sz w:val="28"/>
          <w:szCs w:val="28"/>
        </w:rPr>
        <w:t>téma usilování o lidskou svobodu a důstojnost</w:t>
      </w:r>
      <w:r>
        <w:rPr>
          <w:rFonts w:ascii="Calibri" w:hAnsi="Calibri" w:cs="Calibri"/>
          <w:bCs/>
          <w:sz w:val="28"/>
          <w:szCs w:val="28"/>
        </w:rPr>
        <w:t xml:space="preserve">. Svou tvorbou se řadí </w:t>
      </w:r>
      <w:r w:rsidR="00AC6425">
        <w:rPr>
          <w:rFonts w:ascii="Calibri" w:hAnsi="Calibri" w:cs="Calibri"/>
          <w:bCs/>
          <w:sz w:val="28"/>
          <w:szCs w:val="28"/>
        </w:rPr>
        <w:t xml:space="preserve">mezi </w:t>
      </w:r>
      <w:r>
        <w:rPr>
          <w:rFonts w:ascii="Calibri" w:hAnsi="Calibri" w:cs="Calibri"/>
          <w:bCs/>
          <w:sz w:val="28"/>
          <w:szCs w:val="28"/>
        </w:rPr>
        <w:t>nejvýznamnější představitele</w:t>
      </w:r>
      <w:r w:rsidR="00AC6425">
        <w:rPr>
          <w:rFonts w:ascii="Calibri" w:hAnsi="Calibri" w:cs="Calibri"/>
          <w:bCs/>
          <w:sz w:val="28"/>
          <w:szCs w:val="28"/>
        </w:rPr>
        <w:t xml:space="preserve"> německého literárního hnutí </w:t>
      </w:r>
      <w:proofErr w:type="spellStart"/>
      <w:r w:rsidR="00AC6425" w:rsidRPr="00AC6425">
        <w:rPr>
          <w:rFonts w:ascii="Calibri" w:hAnsi="Calibri" w:cs="Calibri"/>
          <w:b/>
          <w:bCs/>
          <w:sz w:val="28"/>
          <w:szCs w:val="28"/>
        </w:rPr>
        <w:t>Sturm</w:t>
      </w:r>
      <w:proofErr w:type="spellEnd"/>
      <w:r w:rsidR="00AC6425" w:rsidRPr="00AC642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AC6425" w:rsidRPr="00AC6425">
        <w:rPr>
          <w:rFonts w:ascii="Calibri" w:hAnsi="Calibri" w:cs="Calibri"/>
          <w:b/>
          <w:bCs/>
          <w:sz w:val="28"/>
          <w:szCs w:val="28"/>
        </w:rPr>
        <w:t>und</w:t>
      </w:r>
      <w:proofErr w:type="spellEnd"/>
      <w:r w:rsidR="00AC6425" w:rsidRPr="00AC6425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AC6425" w:rsidRPr="00AC6425">
        <w:rPr>
          <w:rFonts w:ascii="Calibri" w:hAnsi="Calibri" w:cs="Calibri"/>
          <w:b/>
          <w:bCs/>
          <w:sz w:val="28"/>
          <w:szCs w:val="28"/>
        </w:rPr>
        <w:t>Drang</w:t>
      </w:r>
      <w:proofErr w:type="spellEnd"/>
      <w:r w:rsidR="008659D2">
        <w:rPr>
          <w:rFonts w:ascii="Calibri" w:hAnsi="Calibri" w:cs="Calibri"/>
          <w:bCs/>
          <w:sz w:val="28"/>
          <w:szCs w:val="28"/>
        </w:rPr>
        <w:t xml:space="preserve">. </w:t>
      </w:r>
    </w:p>
    <w:p w:rsidR="00396A36" w:rsidRDefault="00396A36" w:rsidP="00F12B7A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2D718A" w:rsidRPr="002D718A" w:rsidRDefault="002D718A" w:rsidP="002D718A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sz w:val="28"/>
          <w:szCs w:val="28"/>
          <w:highlight w:val="green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highlight w:val="green"/>
        </w:rPr>
        <w:t>Sturm</w:t>
      </w:r>
      <w:proofErr w:type="spellEnd"/>
      <w:r>
        <w:rPr>
          <w:rFonts w:ascii="Calibri" w:hAnsi="Calibri" w:cs="Calibri"/>
          <w:b/>
          <w:bCs/>
          <w:sz w:val="28"/>
          <w:szCs w:val="28"/>
          <w:highlight w:val="green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highlight w:val="green"/>
        </w:rPr>
        <w:t>und</w:t>
      </w:r>
      <w:proofErr w:type="spellEnd"/>
      <w:r>
        <w:rPr>
          <w:rFonts w:ascii="Calibri" w:hAnsi="Calibri" w:cs="Calibri"/>
          <w:b/>
          <w:bCs/>
          <w:sz w:val="28"/>
          <w:szCs w:val="28"/>
          <w:highlight w:val="green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highlight w:val="green"/>
        </w:rPr>
        <w:t>Drang</w:t>
      </w:r>
      <w:proofErr w:type="spellEnd"/>
      <w:r>
        <w:rPr>
          <w:rFonts w:ascii="Calibri" w:hAnsi="Calibri" w:cs="Calibri"/>
          <w:b/>
          <w:bCs/>
          <w:sz w:val="28"/>
          <w:szCs w:val="28"/>
          <w:highlight w:val="green"/>
        </w:rPr>
        <w:t xml:space="preserve"> (Bouře a vzdor)</w:t>
      </w:r>
    </w:p>
    <w:p w:rsidR="008659D2" w:rsidRDefault="007A632B" w:rsidP="008659D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proofErr w:type="spellStart"/>
      <w:r w:rsidRPr="007A632B">
        <w:rPr>
          <w:rFonts w:ascii="Calibri" w:hAnsi="Calibri" w:cs="Calibri"/>
          <w:bCs/>
          <w:sz w:val="28"/>
          <w:szCs w:val="28"/>
        </w:rPr>
        <w:t>Sturm</w:t>
      </w:r>
      <w:proofErr w:type="spellEnd"/>
      <w:r w:rsidRPr="007A632B"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und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Cs/>
          <w:sz w:val="28"/>
          <w:szCs w:val="28"/>
        </w:rPr>
        <w:t>Drang</w:t>
      </w:r>
      <w:proofErr w:type="spellEnd"/>
      <w:r>
        <w:rPr>
          <w:rFonts w:ascii="Calibri" w:hAnsi="Calibri" w:cs="Calibri"/>
          <w:bCs/>
          <w:sz w:val="28"/>
          <w:szCs w:val="28"/>
        </w:rPr>
        <w:t xml:space="preserve"> představovalo literární hnutí poslední třetiny 18. </w:t>
      </w:r>
      <w:r w:rsidR="00C02FDC">
        <w:rPr>
          <w:rFonts w:ascii="Calibri" w:hAnsi="Calibri" w:cs="Calibri"/>
          <w:bCs/>
          <w:sz w:val="28"/>
          <w:szCs w:val="28"/>
        </w:rPr>
        <w:t>s</w:t>
      </w:r>
      <w:r>
        <w:rPr>
          <w:rFonts w:ascii="Calibri" w:hAnsi="Calibri" w:cs="Calibri"/>
          <w:bCs/>
          <w:sz w:val="28"/>
          <w:szCs w:val="28"/>
        </w:rPr>
        <w:t>toletí</w:t>
      </w:r>
      <w:r w:rsidR="00AC6425">
        <w:rPr>
          <w:rFonts w:ascii="Calibri" w:hAnsi="Calibri" w:cs="Calibri"/>
          <w:bCs/>
          <w:sz w:val="28"/>
          <w:szCs w:val="28"/>
        </w:rPr>
        <w:t xml:space="preserve"> v</w:t>
      </w:r>
      <w:r w:rsidR="008A50CC">
        <w:rPr>
          <w:rFonts w:ascii="Calibri" w:hAnsi="Calibri" w:cs="Calibri"/>
          <w:bCs/>
          <w:sz w:val="28"/>
          <w:szCs w:val="28"/>
        </w:rPr>
        <w:t> </w:t>
      </w:r>
      <w:r w:rsidR="00AC6425">
        <w:rPr>
          <w:rFonts w:ascii="Calibri" w:hAnsi="Calibri" w:cs="Calibri"/>
          <w:bCs/>
          <w:sz w:val="28"/>
          <w:szCs w:val="28"/>
        </w:rPr>
        <w:t>německé kulturní oblasti</w:t>
      </w:r>
      <w:r w:rsidR="008659D2">
        <w:rPr>
          <w:rFonts w:ascii="Calibri" w:hAnsi="Calibri" w:cs="Calibri"/>
          <w:bCs/>
          <w:sz w:val="28"/>
          <w:szCs w:val="28"/>
        </w:rPr>
        <w:t xml:space="preserve"> a rovněž </w:t>
      </w:r>
      <w:r w:rsidR="002F5F97">
        <w:rPr>
          <w:rFonts w:ascii="Calibri" w:hAnsi="Calibri" w:cs="Calibri"/>
          <w:b/>
          <w:bCs/>
          <w:sz w:val="28"/>
          <w:szCs w:val="28"/>
        </w:rPr>
        <w:t>ne</w:t>
      </w:r>
      <w:r w:rsidR="00E348A7">
        <w:rPr>
          <w:rFonts w:ascii="Calibri" w:hAnsi="Calibri" w:cs="Calibri"/>
          <w:b/>
          <w:bCs/>
          <w:sz w:val="28"/>
          <w:szCs w:val="28"/>
        </w:rPr>
        <w:t>j</w:t>
      </w:r>
      <w:r w:rsidR="002F5F97">
        <w:rPr>
          <w:rFonts w:ascii="Calibri" w:hAnsi="Calibri" w:cs="Calibri"/>
          <w:b/>
          <w:bCs/>
          <w:sz w:val="28"/>
          <w:szCs w:val="28"/>
        </w:rPr>
        <w:t>radikálnější</w:t>
      </w:r>
      <w:r w:rsidR="008659D2" w:rsidRPr="008659D2">
        <w:rPr>
          <w:rFonts w:ascii="Calibri" w:hAnsi="Calibri" w:cs="Calibri"/>
          <w:b/>
          <w:bCs/>
          <w:sz w:val="28"/>
          <w:szCs w:val="28"/>
        </w:rPr>
        <w:t xml:space="preserve"> proud německého preromantismu</w:t>
      </w:r>
      <w:r w:rsidR="00AC6425" w:rsidRPr="008659D2">
        <w:rPr>
          <w:rFonts w:ascii="Calibri" w:hAnsi="Calibri" w:cs="Calibri"/>
          <w:b/>
          <w:bCs/>
          <w:sz w:val="28"/>
          <w:szCs w:val="28"/>
        </w:rPr>
        <w:t>.</w:t>
      </w:r>
      <w:r w:rsidR="008659D2">
        <w:rPr>
          <w:rFonts w:ascii="Calibri" w:hAnsi="Calibri" w:cs="Calibri"/>
          <w:bCs/>
          <w:sz w:val="28"/>
          <w:szCs w:val="28"/>
        </w:rPr>
        <w:t xml:space="preserve"> Název byl odvozen od stejnojmenné hry německého dramatika Friedricha Maxmiliana Klingera z roku 1777.</w:t>
      </w:r>
    </w:p>
    <w:p w:rsidR="008659D2" w:rsidRDefault="002F5F97" w:rsidP="008659D2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Znaky tohoto hnutí</w:t>
      </w:r>
      <w:r w:rsidR="008659D2">
        <w:rPr>
          <w:rFonts w:ascii="Calibri" w:hAnsi="Calibri" w:cs="Calibri"/>
          <w:bCs/>
          <w:sz w:val="28"/>
          <w:szCs w:val="28"/>
        </w:rPr>
        <w:t>:</w:t>
      </w:r>
    </w:p>
    <w:p w:rsidR="008659D2" w:rsidRPr="008659D2" w:rsidRDefault="002F5F97" w:rsidP="008659D2">
      <w:pPr>
        <w:pStyle w:val="Odstavecseseznamem"/>
        <w:numPr>
          <w:ilvl w:val="0"/>
          <w:numId w:val="28"/>
        </w:numPr>
        <w:spacing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prosazuje</w:t>
      </w:r>
      <w:r w:rsidR="00AC6425" w:rsidRPr="008659D2">
        <w:rPr>
          <w:rFonts w:ascii="Calibri" w:hAnsi="Calibri" w:cs="Calibri"/>
          <w:bCs/>
          <w:sz w:val="28"/>
          <w:szCs w:val="28"/>
        </w:rPr>
        <w:t xml:space="preserve"> </w:t>
      </w:r>
      <w:r w:rsidR="00AC6425" w:rsidRPr="00AC6425">
        <w:rPr>
          <w:rFonts w:ascii="Calibri" w:hAnsi="Calibri" w:cs="Calibri"/>
          <w:b/>
          <w:bCs/>
          <w:sz w:val="28"/>
          <w:szCs w:val="28"/>
        </w:rPr>
        <w:t>nespouta</w:t>
      </w:r>
      <w:r>
        <w:rPr>
          <w:rFonts w:ascii="Calibri" w:hAnsi="Calibri" w:cs="Calibri"/>
          <w:b/>
          <w:bCs/>
          <w:sz w:val="28"/>
          <w:szCs w:val="28"/>
        </w:rPr>
        <w:t xml:space="preserve">nou tvůrčí svobodu pro umělce </w:t>
      </w:r>
    </w:p>
    <w:p w:rsidR="002F5F97" w:rsidRPr="002F5F97" w:rsidRDefault="004114EA" w:rsidP="002F5F97">
      <w:pPr>
        <w:pStyle w:val="Odstavecseseznamem"/>
        <w:numPr>
          <w:ilvl w:val="0"/>
          <w:numId w:val="28"/>
        </w:numPr>
        <w:spacing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odmítá společenské konvence</w:t>
      </w:r>
    </w:p>
    <w:p w:rsidR="002F5F97" w:rsidRPr="002F5F97" w:rsidRDefault="002F5F97" w:rsidP="002F5F97">
      <w:pPr>
        <w:pStyle w:val="Odstavecseseznamem"/>
        <w:numPr>
          <w:ilvl w:val="0"/>
          <w:numId w:val="28"/>
        </w:numPr>
        <w:spacing w:after="0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oslava</w:t>
      </w:r>
      <w:r w:rsidRPr="002F5F97">
        <w:rPr>
          <w:rFonts w:ascii="Calibri" w:hAnsi="Calibri" w:cs="Calibri"/>
          <w:b/>
          <w:bCs/>
          <w:sz w:val="28"/>
          <w:szCs w:val="28"/>
        </w:rPr>
        <w:t xml:space="preserve"> přírody</w:t>
      </w:r>
    </w:p>
    <w:p w:rsidR="002F5F97" w:rsidRPr="002F5F97" w:rsidRDefault="002F5F97" w:rsidP="008659D2">
      <w:pPr>
        <w:pStyle w:val="Odstavecseseznamem"/>
        <w:numPr>
          <w:ilvl w:val="0"/>
          <w:numId w:val="28"/>
        </w:numPr>
        <w:spacing w:after="0"/>
        <w:jc w:val="both"/>
        <w:rPr>
          <w:rFonts w:ascii="Calibri" w:hAnsi="Calibri" w:cs="Calibri"/>
          <w:b/>
          <w:bCs/>
          <w:sz w:val="28"/>
          <w:szCs w:val="28"/>
        </w:rPr>
      </w:pPr>
      <w:r w:rsidRPr="002F5F97"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dealizace</w:t>
      </w:r>
      <w:r w:rsidRPr="002F5F97">
        <w:rPr>
          <w:rFonts w:ascii="Calibri" w:hAnsi="Calibri" w:cs="Calibri"/>
          <w:b/>
          <w:bCs/>
          <w:sz w:val="28"/>
          <w:szCs w:val="28"/>
        </w:rPr>
        <w:t xml:space="preserve"> vzpoury silného j</w:t>
      </w:r>
      <w:r>
        <w:rPr>
          <w:rFonts w:ascii="Calibri" w:hAnsi="Calibri" w:cs="Calibri"/>
          <w:b/>
          <w:bCs/>
          <w:sz w:val="28"/>
          <w:szCs w:val="28"/>
        </w:rPr>
        <w:t>edince proti společenskému řádu</w:t>
      </w:r>
    </w:p>
    <w:p w:rsidR="007A632B" w:rsidRPr="008659D2" w:rsidRDefault="00AC6425" w:rsidP="008659D2">
      <w:pPr>
        <w:spacing w:after="0"/>
        <w:jc w:val="both"/>
        <w:rPr>
          <w:rFonts w:ascii="Calibri" w:hAnsi="Calibri" w:cs="Calibri"/>
          <w:bCs/>
          <w:sz w:val="28"/>
          <w:szCs w:val="28"/>
        </w:rPr>
      </w:pPr>
      <w:r w:rsidRPr="008659D2">
        <w:rPr>
          <w:rFonts w:ascii="Calibri" w:hAnsi="Calibri" w:cs="Calibri"/>
          <w:bCs/>
          <w:sz w:val="28"/>
          <w:szCs w:val="28"/>
        </w:rPr>
        <w:t xml:space="preserve"> K</w:t>
      </w:r>
      <w:r w:rsidR="008A50CC" w:rsidRPr="008659D2">
        <w:rPr>
          <w:rFonts w:ascii="Calibri" w:hAnsi="Calibri" w:cs="Calibri"/>
          <w:bCs/>
          <w:sz w:val="28"/>
          <w:szCs w:val="28"/>
        </w:rPr>
        <w:t> </w:t>
      </w:r>
      <w:r w:rsidRPr="008659D2">
        <w:rPr>
          <w:rFonts w:ascii="Calibri" w:hAnsi="Calibri" w:cs="Calibri"/>
          <w:bCs/>
          <w:sz w:val="28"/>
          <w:szCs w:val="28"/>
        </w:rPr>
        <w:t xml:space="preserve">hlavním představitelům patřil spisovatel a literární teoretik </w:t>
      </w:r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 xml:space="preserve">Johann </w:t>
      </w:r>
      <w:proofErr w:type="spellStart"/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>Gotttlieb</w:t>
      </w:r>
      <w:proofErr w:type="spellEnd"/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 xml:space="preserve"> Herder</w:t>
      </w:r>
      <w:r w:rsidRPr="008659D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8659D2">
        <w:rPr>
          <w:rFonts w:ascii="Calibri" w:hAnsi="Calibri" w:cs="Calibri"/>
          <w:bCs/>
          <w:sz w:val="28"/>
          <w:szCs w:val="28"/>
        </w:rPr>
        <w:t xml:space="preserve">(1744-1803), </w:t>
      </w:r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>Johann Wolfgang Goethe</w:t>
      </w:r>
      <w:r w:rsidRPr="008659D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8659D2">
        <w:rPr>
          <w:rFonts w:ascii="Calibri" w:hAnsi="Calibri" w:cs="Calibri"/>
          <w:bCs/>
          <w:sz w:val="28"/>
          <w:szCs w:val="28"/>
        </w:rPr>
        <w:t xml:space="preserve">a </w:t>
      </w:r>
      <w:r w:rsidRPr="008659D2">
        <w:rPr>
          <w:rFonts w:ascii="Calibri" w:hAnsi="Calibri" w:cs="Calibri"/>
          <w:b/>
          <w:bCs/>
          <w:color w:val="FF0000"/>
          <w:sz w:val="28"/>
          <w:szCs w:val="28"/>
        </w:rPr>
        <w:t>Friedrich Schiller</w:t>
      </w:r>
      <w:r w:rsidRPr="008659D2">
        <w:rPr>
          <w:rFonts w:ascii="Calibri" w:hAnsi="Calibri" w:cs="Calibri"/>
          <w:bCs/>
          <w:color w:val="FF0000"/>
          <w:sz w:val="28"/>
          <w:szCs w:val="28"/>
        </w:rPr>
        <w:t xml:space="preserve"> </w:t>
      </w:r>
      <w:r w:rsidRPr="008659D2">
        <w:rPr>
          <w:rFonts w:ascii="Calibri" w:hAnsi="Calibri" w:cs="Calibri"/>
          <w:bCs/>
          <w:sz w:val="28"/>
          <w:szCs w:val="28"/>
        </w:rPr>
        <w:t xml:space="preserve">(1759-1805). </w:t>
      </w:r>
    </w:p>
    <w:p w:rsidR="008A50CC" w:rsidRDefault="008A50CC" w:rsidP="00AC6425">
      <w:pPr>
        <w:pStyle w:val="Odstavecseseznamem"/>
        <w:spacing w:after="0"/>
        <w:ind w:left="0" w:firstLine="708"/>
        <w:jc w:val="both"/>
        <w:rPr>
          <w:rFonts w:ascii="Calibri" w:hAnsi="Calibri" w:cs="Calibri"/>
          <w:bCs/>
          <w:sz w:val="28"/>
          <w:szCs w:val="28"/>
        </w:rPr>
      </w:pPr>
    </w:p>
    <w:p w:rsidR="00EC5887" w:rsidRDefault="008A50CC" w:rsidP="009F3505">
      <w:pPr>
        <w:pStyle w:val="Odstavecseseznamem"/>
        <w:spacing w:after="0"/>
        <w:ind w:left="0" w:firstLine="708"/>
        <w:jc w:val="right"/>
        <w:rPr>
          <w:rFonts w:asciiTheme="minorHAnsi" w:hAnsiTheme="minorHAnsi" w:cs="Calibri"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</w:rPr>
        <w:t>(</w:t>
      </w:r>
    </w:p>
    <w:p w:rsidR="000F1A35" w:rsidRPr="008659D2" w:rsidRDefault="000F1A35" w:rsidP="008659D2">
      <w:pPr>
        <w:spacing w:line="276" w:lineRule="auto"/>
        <w:rPr>
          <w:rFonts w:ascii="Calibri" w:hAnsi="Calibri" w:cs="Calibri"/>
          <w:b/>
          <w:bCs/>
          <w:color w:val="FFFFFF" w:themeColor="background1"/>
          <w:sz w:val="28"/>
          <w:szCs w:val="28"/>
          <w:highlight w:val="red"/>
        </w:rPr>
        <w:sectPr w:rsidR="000F1A35" w:rsidRPr="008659D2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="Calibri"/>
          <w:b/>
          <w:bCs/>
          <w:color w:val="FF0000"/>
          <w:sz w:val="32"/>
          <w:szCs w:val="32"/>
        </w:rPr>
        <w:t>Literární d</w:t>
      </w:r>
      <w:r w:rsidR="008659D2">
        <w:rPr>
          <w:rFonts w:asciiTheme="minorHAnsi" w:hAnsiTheme="minorHAnsi" w:cs="Calibri"/>
          <w:b/>
          <w:bCs/>
          <w:color w:val="FF0000"/>
          <w:sz w:val="32"/>
          <w:szCs w:val="32"/>
        </w:rPr>
        <w:t>ílo:</w:t>
      </w:r>
    </w:p>
    <w:p w:rsidR="00F12B7A" w:rsidRPr="00F54995" w:rsidRDefault="00F12B7A" w:rsidP="008659D2">
      <w:pPr>
        <w:pStyle w:val="Odstavecseseznamem"/>
        <w:spacing w:after="0"/>
        <w:ind w:left="0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lastRenderedPageBreak/>
        <w:t xml:space="preserve">Přečtěte si základní </w:t>
      </w:r>
      <w:r w:rsidR="008659D2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informace o Schillerově 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literární tvorbě</w:t>
      </w:r>
      <w:r w:rsidRPr="00D5610A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:</w:t>
      </w:r>
    </w:p>
    <w:p w:rsidR="00EC5887" w:rsidRDefault="00EC5887" w:rsidP="00EC5887">
      <w:pPr>
        <w:rPr>
          <w:rFonts w:asciiTheme="minorHAnsi" w:hAnsiTheme="minorHAnsi" w:cs="Calibri"/>
          <w:bCs/>
          <w:color w:val="FF0000"/>
          <w:sz w:val="28"/>
          <w:szCs w:val="28"/>
        </w:rPr>
      </w:pPr>
    </w:p>
    <w:p w:rsidR="00B23400" w:rsidRDefault="008659D2" w:rsidP="00EC5887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V prvním dramatu – tragédii </w:t>
      </w:r>
      <w:r w:rsidRPr="008659D2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Loupežníci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(1781)</w:t>
      </w:r>
      <w:r w:rsidR="003A006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-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odráží Schiller své hořké životní zkušenosti (poddanská závislost na despotické vrchnosti, tvrdá výchova na vojenské škole, touha po svobodě).  </w:t>
      </w:r>
      <w:r w:rsid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Autor byl za své dílo potrestán zákazem literární činnosti. </w:t>
      </w:r>
    </w:p>
    <w:p w:rsidR="008659D2" w:rsidRDefault="00B23400" w:rsidP="00EC5887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S výjimkou měšťanské tragédie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Úklady a láska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(1784), která zpracovává nešťastnou lásku a osud milenců v pokryteckém světě, se Schiller věnoval hlavně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</w:rPr>
        <w:t>velkým historickým námětům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Známé jsou tragédie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Don Carlos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(1787),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 xml:space="preserve">Vilém </w:t>
      </w:r>
      <w:proofErr w:type="spellStart"/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Tell</w:t>
      </w:r>
      <w:proofErr w:type="spellEnd"/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(1804), z českých dějin pak dramatická tragédie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Valdštejn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(1798). </w:t>
      </w:r>
    </w:p>
    <w:p w:rsidR="00B23400" w:rsidRDefault="00B23400" w:rsidP="00EC5887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 xml:space="preserve">Schillerovy hry se dočkaly mnohých zhudebnění, např. Don Carlos ve stejnojmenné opeře </w:t>
      </w:r>
      <w:r w:rsidRPr="00971CB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Giuseppe Verdi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. Schillerovu báseň </w:t>
      </w:r>
      <w:r w:rsidRPr="00B23400">
        <w:rPr>
          <w:rStyle w:val="Hypertextovodkaz"/>
          <w:rFonts w:asciiTheme="minorHAnsi" w:hAnsiTheme="minorHAnsi" w:cstheme="minorHAnsi"/>
          <w:color w:val="auto"/>
          <w:sz w:val="28"/>
          <w:szCs w:val="28"/>
          <w:highlight w:val="green"/>
          <w:u w:val="none"/>
        </w:rPr>
        <w:t>Ódu na radost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zhudebnil </w:t>
      </w:r>
      <w:r w:rsidR="0020404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Ludw</w:t>
      </w:r>
      <w:r w:rsidRPr="00971CB5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ig van Beethoven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.</w:t>
      </w:r>
    </w:p>
    <w:p w:rsidR="00EA4959" w:rsidRPr="008A50CC" w:rsidRDefault="00B23400" w:rsidP="008A50CC">
      <w:pPr>
        <w:pStyle w:val="Odstavecseseznamem"/>
        <w:spacing w:after="0"/>
        <w:ind w:left="0" w:firstLine="708"/>
        <w:jc w:val="right"/>
        <w:rPr>
          <w:rStyle w:val="Hypertextovodkaz"/>
          <w:rFonts w:ascii="Calibri" w:hAnsi="Calibri" w:cs="Calibri"/>
          <w:bCs/>
          <w:color w:val="auto"/>
          <w:u w:val="none"/>
        </w:rPr>
      </w:pPr>
      <w:r>
        <w:rPr>
          <w:rFonts w:asciiTheme="minorHAnsi" w:hAnsiTheme="minorHAnsi" w:cstheme="minorHAnsi"/>
        </w:rPr>
        <w:t xml:space="preserve"> </w:t>
      </w:r>
      <w:r w:rsidR="008A50CC">
        <w:rPr>
          <w:rFonts w:asciiTheme="minorHAnsi" w:hAnsiTheme="minorHAnsi" w:cstheme="minorHAnsi"/>
        </w:rPr>
        <w:t>(</w:t>
      </w:r>
      <w:r w:rsidR="008A50CC" w:rsidRPr="007B1EFF">
        <w:rPr>
          <w:rFonts w:asciiTheme="minorHAnsi" w:hAnsiTheme="minorHAnsi" w:cstheme="minorHAnsi"/>
        </w:rPr>
        <w:t xml:space="preserve">Literatura I, </w:t>
      </w:r>
      <w:r w:rsidR="008A50CC">
        <w:rPr>
          <w:rFonts w:asciiTheme="minorHAnsi" w:hAnsiTheme="minorHAnsi" w:cstheme="minorHAnsi"/>
        </w:rPr>
        <w:t xml:space="preserve">Výklad, </w:t>
      </w:r>
      <w:proofErr w:type="spellStart"/>
      <w:r w:rsidR="008A50CC" w:rsidRPr="007B1EFF">
        <w:rPr>
          <w:rFonts w:asciiTheme="minorHAnsi" w:hAnsiTheme="minorHAnsi" w:cstheme="minorHAnsi"/>
        </w:rPr>
        <w:t>Scientia</w:t>
      </w:r>
      <w:proofErr w:type="spellEnd"/>
      <w:r w:rsidR="008A50CC">
        <w:rPr>
          <w:rFonts w:asciiTheme="minorHAnsi" w:hAnsiTheme="minorHAnsi" w:cstheme="minorHAnsi"/>
        </w:rPr>
        <w:t xml:space="preserve"> 2003)</w:t>
      </w:r>
    </w:p>
    <w:p w:rsidR="00A21530" w:rsidRDefault="00A21530" w:rsidP="00F12B7A">
      <w:pPr>
        <w:ind w:firstLine="708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0F1A35" w:rsidRDefault="009009A9" w:rsidP="000F1A35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Na základě výkladové pasáže o</w:t>
      </w:r>
      <w:r w:rsidR="000F1A35" w:rsidRPr="00EC5887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dpovězte na</w:t>
      </w: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následující</w:t>
      </w:r>
      <w:r w:rsidR="000F1A35" w:rsidRPr="00EC5887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 kontrolní otázky:</w:t>
      </w:r>
    </w:p>
    <w:p w:rsidR="000F1A35" w:rsidRPr="00EC5887" w:rsidRDefault="000F1A35" w:rsidP="000F1A35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</w:pPr>
    </w:p>
    <w:p w:rsidR="000F1A35" w:rsidRPr="00EC5887" w:rsidRDefault="00B23400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>Jak strávil své mládí Friedrich Schiller?</w:t>
      </w:r>
    </w:p>
    <w:p w:rsidR="000F1A35" w:rsidRDefault="00B23400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>
        <w:rPr>
          <w:rFonts w:ascii="Calibri" w:hAnsi="Calibri" w:cs="Calibri"/>
          <w:bCs/>
          <w:sz w:val="28"/>
          <w:szCs w:val="28"/>
          <w:highlight w:val="cyan"/>
        </w:rPr>
        <w:t>O co usiluje Schillerova literární tvorba</w:t>
      </w:r>
      <w:r w:rsidR="000F1A35" w:rsidRPr="000F1A35">
        <w:rPr>
          <w:rFonts w:ascii="Calibri" w:hAnsi="Calibri" w:cs="Calibri"/>
          <w:bCs/>
          <w:sz w:val="28"/>
          <w:szCs w:val="28"/>
          <w:highlight w:val="cyan"/>
        </w:rPr>
        <w:t>?</w:t>
      </w:r>
      <w:r>
        <w:rPr>
          <w:rFonts w:ascii="Calibri" w:hAnsi="Calibri" w:cs="Calibri"/>
          <w:bCs/>
          <w:sz w:val="28"/>
          <w:szCs w:val="28"/>
          <w:highlight w:val="cyan"/>
        </w:rPr>
        <w:t xml:space="preserve"> Jaká témata zpracovává?</w:t>
      </w:r>
    </w:p>
    <w:p w:rsidR="000F1A35" w:rsidRPr="009009A9" w:rsidRDefault="00B23400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 xml:space="preserve">S kým se Friedrich Schiller </w:t>
      </w:r>
      <w:r w:rsidR="00E17971">
        <w:rPr>
          <w:rFonts w:ascii="Calibri" w:hAnsi="Calibri" w:cs="Calibri"/>
          <w:bCs/>
          <w:sz w:val="28"/>
          <w:szCs w:val="28"/>
          <w:highlight w:val="yellow"/>
        </w:rPr>
        <w:t>s</w:t>
      </w:r>
      <w:r>
        <w:rPr>
          <w:rFonts w:ascii="Calibri" w:hAnsi="Calibri" w:cs="Calibri"/>
          <w:bCs/>
          <w:sz w:val="28"/>
          <w:szCs w:val="28"/>
          <w:highlight w:val="yellow"/>
        </w:rPr>
        <w:t>přátelil</w:t>
      </w:r>
      <w:r w:rsidR="00E17971">
        <w:rPr>
          <w:rFonts w:ascii="Calibri" w:hAnsi="Calibri" w:cs="Calibri"/>
          <w:bCs/>
          <w:sz w:val="28"/>
          <w:szCs w:val="28"/>
          <w:highlight w:val="yellow"/>
        </w:rPr>
        <w:t xml:space="preserve"> a poté i literárně spolupracoval</w:t>
      </w:r>
      <w:r w:rsidR="000F1A35" w:rsidRPr="009009A9">
        <w:rPr>
          <w:rFonts w:ascii="Calibri" w:hAnsi="Calibri" w:cs="Calibri"/>
          <w:bCs/>
          <w:sz w:val="28"/>
          <w:szCs w:val="28"/>
          <w:highlight w:val="yellow"/>
        </w:rPr>
        <w:t>?</w:t>
      </w:r>
    </w:p>
    <w:p w:rsidR="000F1A35" w:rsidRPr="00B23400" w:rsidRDefault="000F1A35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cyan"/>
        </w:rPr>
      </w:pPr>
      <w:r w:rsidRPr="00B23400">
        <w:rPr>
          <w:rFonts w:ascii="Calibri" w:hAnsi="Calibri" w:cs="Calibri"/>
          <w:bCs/>
          <w:sz w:val="28"/>
          <w:szCs w:val="28"/>
          <w:highlight w:val="cyan"/>
        </w:rPr>
        <w:t xml:space="preserve">Definujte literární pojem </w:t>
      </w:r>
      <w:proofErr w:type="spellStart"/>
      <w:r w:rsidRPr="00B23400">
        <w:rPr>
          <w:rFonts w:ascii="Calibri" w:hAnsi="Calibri" w:cs="Calibri"/>
          <w:bCs/>
          <w:sz w:val="28"/>
          <w:szCs w:val="28"/>
          <w:highlight w:val="cyan"/>
        </w:rPr>
        <w:t>Sturm</w:t>
      </w:r>
      <w:proofErr w:type="spellEnd"/>
      <w:r w:rsidRPr="00B23400">
        <w:rPr>
          <w:rFonts w:ascii="Calibri" w:hAnsi="Calibri" w:cs="Calibri"/>
          <w:bCs/>
          <w:sz w:val="28"/>
          <w:szCs w:val="28"/>
          <w:highlight w:val="cyan"/>
        </w:rPr>
        <w:t xml:space="preserve"> </w:t>
      </w:r>
      <w:proofErr w:type="spellStart"/>
      <w:r w:rsidRPr="00B23400">
        <w:rPr>
          <w:rFonts w:ascii="Calibri" w:hAnsi="Calibri" w:cs="Calibri"/>
          <w:bCs/>
          <w:sz w:val="28"/>
          <w:szCs w:val="28"/>
          <w:highlight w:val="cyan"/>
        </w:rPr>
        <w:t>und</w:t>
      </w:r>
      <w:proofErr w:type="spellEnd"/>
      <w:r w:rsidRPr="00B23400">
        <w:rPr>
          <w:rFonts w:ascii="Calibri" w:hAnsi="Calibri" w:cs="Calibri"/>
          <w:bCs/>
          <w:sz w:val="28"/>
          <w:szCs w:val="28"/>
          <w:highlight w:val="cyan"/>
        </w:rPr>
        <w:t xml:space="preserve"> </w:t>
      </w:r>
      <w:proofErr w:type="spellStart"/>
      <w:r w:rsidRPr="00B23400">
        <w:rPr>
          <w:rFonts w:ascii="Calibri" w:hAnsi="Calibri" w:cs="Calibri"/>
          <w:bCs/>
          <w:sz w:val="28"/>
          <w:szCs w:val="28"/>
          <w:highlight w:val="cyan"/>
        </w:rPr>
        <w:t>Drang</w:t>
      </w:r>
      <w:proofErr w:type="spellEnd"/>
      <w:r w:rsidRPr="00B23400">
        <w:rPr>
          <w:rFonts w:ascii="Calibri" w:hAnsi="Calibri" w:cs="Calibri"/>
          <w:bCs/>
          <w:sz w:val="28"/>
          <w:szCs w:val="28"/>
          <w:highlight w:val="cyan"/>
        </w:rPr>
        <w:t>. V jaké zemi se prosazuje? Co požaduje? Jmenujte hlavní představitele.</w:t>
      </w:r>
    </w:p>
    <w:p w:rsidR="009009A9" w:rsidRPr="009009A9" w:rsidRDefault="00B23400" w:rsidP="000F1A35">
      <w:pPr>
        <w:pStyle w:val="Odstavecseseznamem"/>
        <w:numPr>
          <w:ilvl w:val="0"/>
          <w:numId w:val="25"/>
        </w:numPr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  <w:r>
        <w:rPr>
          <w:rFonts w:ascii="Calibri" w:hAnsi="Calibri" w:cs="Calibri"/>
          <w:bCs/>
          <w:sz w:val="28"/>
          <w:szCs w:val="28"/>
          <w:highlight w:val="yellow"/>
        </w:rPr>
        <w:t>Jmenujte nejznámější Schillerova</w:t>
      </w:r>
      <w:r w:rsidR="009009A9" w:rsidRPr="009009A9">
        <w:rPr>
          <w:rFonts w:ascii="Calibri" w:hAnsi="Calibri" w:cs="Calibri"/>
          <w:bCs/>
          <w:sz w:val="28"/>
          <w:szCs w:val="28"/>
          <w:highlight w:val="yellow"/>
        </w:rPr>
        <w:t xml:space="preserve"> literární díla.</w:t>
      </w:r>
    </w:p>
    <w:p w:rsidR="000F1A35" w:rsidRPr="00EC5887" w:rsidRDefault="000F1A35" w:rsidP="000F1A35">
      <w:pPr>
        <w:pStyle w:val="Odstavecseseznamem"/>
        <w:spacing w:after="0"/>
        <w:jc w:val="both"/>
        <w:rPr>
          <w:rFonts w:ascii="Calibri" w:hAnsi="Calibri" w:cs="Calibri"/>
          <w:bCs/>
          <w:sz w:val="28"/>
          <w:szCs w:val="28"/>
          <w:highlight w:val="yellow"/>
        </w:rPr>
      </w:pPr>
    </w:p>
    <w:p w:rsidR="008A50CC" w:rsidRDefault="008A50CC" w:rsidP="00971CB5">
      <w:pP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EA4959" w:rsidRPr="00971CB5" w:rsidRDefault="00B23400" w:rsidP="00971CB5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Loupežníci</w:t>
      </w:r>
      <w:r w:rsidR="00971CB5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 xml:space="preserve"> </w:t>
      </w:r>
      <w:r w:rsidR="00971CB5" w:rsidRPr="00971CB5">
        <w:rPr>
          <w:rStyle w:val="Hypertextovodkaz"/>
          <w:rFonts w:asciiTheme="minorHAnsi" w:hAnsiTheme="minorHAnsi" w:cstheme="minorHAnsi"/>
          <w:color w:val="auto"/>
          <w:sz w:val="32"/>
          <w:szCs w:val="32"/>
          <w:u w:val="none"/>
        </w:rPr>
        <w:t>(</w:t>
      </w:r>
      <w:r w:rsidR="00971CB5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1781)</w:t>
      </w:r>
    </w:p>
    <w:p w:rsidR="00A21530" w:rsidRPr="00A21530" w:rsidRDefault="00B23400" w:rsidP="00A21530">
      <w:pPr>
        <w:ind w:firstLine="708"/>
        <w:jc w:val="center"/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(Die </w:t>
      </w:r>
      <w:proofErr w:type="spellStart"/>
      <w:r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Räuber</w:t>
      </w:r>
      <w:proofErr w:type="spellEnd"/>
      <w:r w:rsidR="00A21530" w:rsidRPr="00A21530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)</w:t>
      </w:r>
    </w:p>
    <w:p w:rsidR="008A50CC" w:rsidRDefault="008A50CC" w:rsidP="008A50CC">
      <w:pPr>
        <w:spacing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9009A9" w:rsidRPr="00971CB5" w:rsidRDefault="00971CB5" w:rsidP="00971CB5">
      <w:pPr>
        <w:ind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71CB5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cs-CZ"/>
        </w:rPr>
        <w:drawing>
          <wp:inline distT="0" distB="0" distL="0" distR="0" wp14:anchorId="2007EDDC" wp14:editId="6B3CD99A">
            <wp:extent cx="3627888" cy="2984938"/>
            <wp:effectExtent l="0" t="0" r="0" b="6350"/>
            <wp:docPr id="5" name="Obrázek 5" descr="Datei:Kopie (1) von die räuber erstausgabe 1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ei:Kopie (1) von die räuber erstausgabe 17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12" cy="299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D39" w:rsidRPr="00254B68" w:rsidRDefault="001F7D39" w:rsidP="001F7D39">
      <w:pPr>
        <w:spacing w:after="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54B68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Žánr</w:t>
      </w:r>
      <w:r w:rsidR="0047206A" w:rsidRPr="00254B68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1F7D39" w:rsidRDefault="00457E86" w:rsidP="0047206A">
      <w:pPr>
        <w:spacing w:after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d</w:t>
      </w:r>
      <w:r w:rsidR="0047206A">
        <w:rPr>
          <w:rFonts w:asciiTheme="minorHAnsi" w:hAnsiTheme="minorHAnsi" w:cstheme="minorHAnsi"/>
          <w:color w:val="000000" w:themeColor="text1"/>
          <w:sz w:val="28"/>
          <w:szCs w:val="28"/>
        </w:rPr>
        <w:t>ramatická tragédie</w:t>
      </w:r>
      <w:r w:rsidR="00254B6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psaná prózou</w:t>
      </w:r>
    </w:p>
    <w:p w:rsidR="0047206A" w:rsidRDefault="0047206A" w:rsidP="0047206A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Hra měla premiéru v roce 1782 v Mannheimu v Německu.</w:t>
      </w:r>
    </w:p>
    <w:p w:rsidR="001F7D39" w:rsidRDefault="001F7D39" w:rsidP="001F7D39">
      <w:pPr>
        <w:spacing w:after="0"/>
        <w:jc w:val="both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</w:p>
    <w:p w:rsidR="0047206A" w:rsidRPr="00254B68" w:rsidRDefault="0047206A" w:rsidP="001F7D39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Hlavní postavy:</w:t>
      </w:r>
    </w:p>
    <w:p w:rsidR="00714562" w:rsidRDefault="00714562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71456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Maxmilián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Moor</w:t>
      </w:r>
      <w:proofErr w:type="spellEnd"/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Pr="00714562">
        <w:rPr>
          <w:rFonts w:asciiTheme="minorHAnsi" w:hAnsiTheme="minorHAnsi" w:cs="Arial"/>
          <w:sz w:val="28"/>
          <w:szCs w:val="28"/>
          <w:shd w:val="clear" w:color="auto" w:fill="FFFFFF"/>
        </w:rPr>
        <w:t>– vládnoucí hrabě</w:t>
      </w:r>
    </w:p>
    <w:p w:rsidR="00714562" w:rsidRDefault="00714562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jeho synové: </w:t>
      </w:r>
    </w:p>
    <w:p w:rsidR="0047206A" w:rsidRPr="00714562" w:rsidRDefault="00714562" w:rsidP="00714562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Karel </w:t>
      </w:r>
      <w:r w:rsidR="00335B4A" w:rsidRPr="00714562">
        <w:rPr>
          <w:rFonts w:asciiTheme="minorHAnsi" w:hAnsiTheme="minorHAnsi" w:cs="Arial"/>
          <w:sz w:val="28"/>
          <w:szCs w:val="28"/>
          <w:shd w:val="clear" w:color="auto" w:fill="FFFFFF"/>
        </w:rPr>
        <w:t>– mladý člověk, typ „romantického rozervance“, zbloudilý syn</w:t>
      </w:r>
    </w:p>
    <w:p w:rsidR="008D709D" w:rsidRPr="00714562" w:rsidRDefault="00714562" w:rsidP="00714562">
      <w:pPr>
        <w:pStyle w:val="Odstavecseseznamem"/>
        <w:numPr>
          <w:ilvl w:val="0"/>
          <w:numId w:val="29"/>
        </w:num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Franz</w:t>
      </w:r>
      <w:r w:rsidR="00335B4A" w:rsidRPr="0071456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– Karlův mladší bratr, lstivý, touha po moci</w:t>
      </w:r>
    </w:p>
    <w:p w:rsidR="00335B4A" w:rsidRPr="008D709D" w:rsidRDefault="00714562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Ama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>lie – Karlova milenka</w:t>
      </w:r>
    </w:p>
    <w:p w:rsidR="0047206A" w:rsidRDefault="0047206A" w:rsidP="001F7D39">
      <w:pPr>
        <w:spacing w:after="0"/>
        <w:jc w:val="both"/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</w:pPr>
    </w:p>
    <w:p w:rsidR="00457E86" w:rsidRPr="00254B68" w:rsidRDefault="00457E86" w:rsidP="001F7D39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Časoprostor:</w:t>
      </w:r>
    </w:p>
    <w:p w:rsidR="00457E86" w:rsidRDefault="00457E86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457E86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Německo, polovina 18.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s</w:t>
      </w:r>
      <w:r w:rsidRPr="00457E86">
        <w:rPr>
          <w:rFonts w:asciiTheme="minorHAnsi" w:hAnsiTheme="minorHAnsi" w:cs="Arial"/>
          <w:sz w:val="28"/>
          <w:szCs w:val="28"/>
          <w:shd w:val="clear" w:color="auto" w:fill="FFFFFF"/>
        </w:rPr>
        <w:t>toletí</w:t>
      </w:r>
    </w:p>
    <w:p w:rsidR="00457E86" w:rsidRDefault="00457E86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po dobu 2 let</w:t>
      </w:r>
    </w:p>
    <w:p w:rsidR="00457E86" w:rsidRDefault="00457E86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457E86" w:rsidRPr="00254B68" w:rsidRDefault="00457E86" w:rsidP="001F7D39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Kompozice:</w:t>
      </w:r>
    </w:p>
    <w:p w:rsidR="00457E86" w:rsidRDefault="00457E86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5 dějství</w:t>
      </w:r>
    </w:p>
    <w:p w:rsidR="00457E86" w:rsidRPr="00457E86" w:rsidRDefault="00457E86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1F7D39" w:rsidRPr="00254B68" w:rsidRDefault="0047206A" w:rsidP="001F7D39">
      <w:pPr>
        <w:spacing w:after="0"/>
        <w:jc w:val="both"/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</w:pPr>
      <w:r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Dramatická</w:t>
      </w:r>
      <w:r w:rsidR="001F7D39"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 xml:space="preserve"> zápletka</w:t>
      </w:r>
      <w:r w:rsidR="00457E86" w:rsidRPr="00254B68">
        <w:rPr>
          <w:rFonts w:asciiTheme="minorHAnsi" w:hAnsiTheme="minorHAnsi" w:cs="Arial"/>
          <w:b/>
          <w:color w:val="FF0000"/>
          <w:sz w:val="28"/>
          <w:szCs w:val="28"/>
          <w:shd w:val="clear" w:color="auto" w:fill="FFFFFF"/>
        </w:rPr>
        <w:t>:</w:t>
      </w:r>
    </w:p>
    <w:p w:rsidR="0047206A" w:rsidRDefault="0047206A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FF0000"/>
          <w:sz w:val="28"/>
          <w:szCs w:val="28"/>
          <w:shd w:val="clear" w:color="auto" w:fill="FFFFFF"/>
        </w:rPr>
        <w:tab/>
      </w:r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Dramatická zápletka je založena </w:t>
      </w:r>
      <w:r w:rsidR="008D709D" w:rsidRPr="00335B4A">
        <w:rPr>
          <w:rFonts w:asciiTheme="minorHAnsi" w:hAnsiTheme="minorHAnsi" w:cs="Arial"/>
          <w:b/>
          <w:sz w:val="28"/>
          <w:szCs w:val="28"/>
          <w:shd w:val="clear" w:color="auto" w:fill="FFFFFF"/>
        </w:rPr>
        <w:t>na konfliktu dvou bratrů</w:t>
      </w:r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– Franze a Karla Moorových. Franz svým podvrhem nepravdivého dopisu o Karlově chování na studiích dosáhne bratrova vydědění z rodiny. Karel odchází do lesů a zakládá si loupežnickou družinu, se kterou začne usilovat o nápravu společnosti.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Mladší bratr </w:t>
      </w:r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Franz získává výsadní postavení na dvoře </w:t>
      </w:r>
      <w:proofErr w:type="spellStart"/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>Moorů</w:t>
      </w:r>
      <w:proofErr w:type="spellEnd"/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tím, že otce nechá uvěznit, a usiluje o příze</w:t>
      </w:r>
      <w:r w:rsidR="00714562">
        <w:rPr>
          <w:rFonts w:asciiTheme="minorHAnsi" w:hAnsiTheme="minorHAnsi" w:cs="Arial"/>
          <w:sz w:val="28"/>
          <w:szCs w:val="28"/>
          <w:shd w:val="clear" w:color="auto" w:fill="FFFFFF"/>
        </w:rPr>
        <w:t>ň Amal</w:t>
      </w:r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>ie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>, Karlovy dívky</w:t>
      </w:r>
      <w:r w:rsidR="008D709D">
        <w:rPr>
          <w:rFonts w:asciiTheme="minorHAnsi" w:hAnsiTheme="minorHAnsi" w:cs="Arial"/>
          <w:sz w:val="28"/>
          <w:szCs w:val="28"/>
          <w:shd w:val="clear" w:color="auto" w:fill="FFFFFF"/>
        </w:rPr>
        <w:t>, která žije v domnění, že je její milenec mrtev.</w:t>
      </w:r>
    </w:p>
    <w:p w:rsidR="008D709D" w:rsidRPr="0047206A" w:rsidRDefault="008D709D" w:rsidP="001F7D39">
      <w:pPr>
        <w:spacing w:after="0"/>
        <w:jc w:val="both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ab/>
        <w:t>Karel se vrací po letech do rodného kraje. O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svobozuje otce, 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ten krátce poté umírá. Franz spáchá sebevraždu.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Karel sám řeší velké dilema, zda zůstat s lupiči 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nebo se 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vrátit k předchozímu 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>životu s</w:t>
      </w:r>
      <w:r w:rsidR="0071456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Ama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>lií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Jelikož se 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ale 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upsal lupičům vlastní krví, 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rozhodne se, že se 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>k Amálii vrátit</w:t>
      </w:r>
      <w:r w:rsidR="00BB5EA2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nemůže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. Ta raději volí smrt než život bez své lásky. Karel </w:t>
      </w:r>
      <w:r w:rsidR="00254B68">
        <w:rPr>
          <w:rFonts w:asciiTheme="minorHAnsi" w:hAnsiTheme="minorHAnsi" w:cs="Arial"/>
          <w:sz w:val="28"/>
          <w:szCs w:val="28"/>
          <w:shd w:val="clear" w:color="auto" w:fill="FFFFFF"/>
        </w:rPr>
        <w:t>se dobrovolně</w:t>
      </w:r>
      <w:r w:rsidR="00335B4A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vzdává úřadům. </w:t>
      </w:r>
    </w:p>
    <w:p w:rsidR="009009A9" w:rsidRDefault="0047206A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ab/>
      </w:r>
    </w:p>
    <w:p w:rsidR="00254B68" w:rsidRDefault="00254B68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254B68" w:rsidRDefault="00254B68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21530" w:rsidRDefault="007C421C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Výňatky</w:t>
      </w:r>
      <w:r w:rsidR="00993921" w:rsidRPr="00C23016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z</w:t>
      </w:r>
      <w:r w:rsidR="00C23016">
        <w:rPr>
          <w:rFonts w:asciiTheme="minorHAnsi" w:hAnsiTheme="minorHAnsi" w:cstheme="minorHAnsi"/>
          <w:b/>
          <w:color w:val="FF0000"/>
          <w:sz w:val="32"/>
          <w:szCs w:val="32"/>
        </w:rPr>
        <w:t> </w:t>
      </w:r>
      <w:r w:rsidR="00993921" w:rsidRPr="00C23016">
        <w:rPr>
          <w:rFonts w:asciiTheme="minorHAnsi" w:hAnsiTheme="minorHAnsi" w:cstheme="minorHAnsi"/>
          <w:b/>
          <w:color w:val="FF0000"/>
          <w:sz w:val="32"/>
          <w:szCs w:val="32"/>
        </w:rPr>
        <w:t>díla</w:t>
      </w:r>
    </w:p>
    <w:p w:rsidR="00C23016" w:rsidRDefault="00C23016" w:rsidP="009466FA">
      <w:pPr>
        <w:spacing w:after="0"/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C23016" w:rsidRPr="00F5542F" w:rsidRDefault="00C23016" w:rsidP="00C23016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</w:t>
      </w:r>
      <w:r w:rsidR="007C421C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>následující výňatky z dramatu</w:t>
      </w:r>
      <w:r w:rsidRPr="00F5542F"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: </w:t>
      </w:r>
      <w:r w:rsidRPr="00F5542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7C421C" w:rsidRDefault="007C421C" w:rsidP="00C23016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i/>
          <w:sz w:val="28"/>
          <w:szCs w:val="28"/>
        </w:rPr>
      </w:pPr>
    </w:p>
    <w:p w:rsidR="00751F4E" w:rsidRPr="00457E86" w:rsidRDefault="00751F4E" w:rsidP="00C23016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i/>
          <w:sz w:val="28"/>
          <w:szCs w:val="28"/>
        </w:rPr>
      </w:pPr>
      <w:r w:rsidRPr="00457E86">
        <w:rPr>
          <w:rFonts w:ascii="Calibri" w:hAnsi="Calibri" w:cs="Calibri"/>
          <w:b/>
          <w:bCs/>
          <w:i/>
          <w:sz w:val="28"/>
          <w:szCs w:val="28"/>
        </w:rPr>
        <w:t>Dějství I, výstup 1</w:t>
      </w:r>
    </w:p>
    <w:p w:rsidR="007C421C" w:rsidRDefault="00BB5EA2" w:rsidP="007C421C">
      <w:pPr>
        <w:spacing w:before="100" w:beforeAutospacing="1" w:after="119" w:line="240" w:lineRule="auto"/>
        <w:contextualSpacing/>
        <w:jc w:val="both"/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cs-CZ"/>
        </w:rPr>
      </w:pPr>
      <w:r w:rsidRPr="00BB5EA2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lang w:eastAsia="cs-CZ"/>
        </w:rPr>
        <w:t>Franc</w:t>
      </w:r>
      <w:r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 </w:t>
      </w:r>
      <w:r w:rsidRPr="00BB5EA2"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cs-CZ"/>
        </w:rPr>
        <w:t>(se za ním se smíchem dívá):</w:t>
      </w:r>
    </w:p>
    <w:p w:rsidR="00BB5EA2" w:rsidRPr="00BB5EA2" w:rsidRDefault="007C421C" w:rsidP="007C421C">
      <w:pPr>
        <w:spacing w:before="100" w:beforeAutospacing="1" w:after="119" w:line="240" w:lineRule="auto"/>
        <w:contextualSpacing/>
        <w:jc w:val="both"/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cs-CZ"/>
        </w:rPr>
      </w:pPr>
      <w:r w:rsidRPr="007C421C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U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těš se, starochu, nikdy ho už nepřivineš k hrudi; ta cesta je mu zatarasena jak peklu cesta do nebes – Byl ti z objetí vyrván, 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dříve než jsi tušil, že bys k tomu dovedl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dát souhlas – To bych byl 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ubohý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břídil,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kdybych nedokázal ani odtrhnout syna od otcova srdce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, třeba že ho k němu váží pouta ze že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leza – Obehnal jsem tě magickým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kruhem prokletí, a přes něj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on nepřeskočí – Mnoho štěstí, Franzi! Mazánek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je pryč – Už svítá. Jen pozor, ty kousky papíru všechny sebrat, jak snadno by</w:t>
      </w:r>
      <w:r w:rsid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se poznal můj rukopis! </w:t>
      </w:r>
      <w:r w:rsidR="00BB5EA2" w:rsidRPr="00BB5EA2">
        <w:rPr>
          <w:rFonts w:asciiTheme="minorHAnsi" w:eastAsia="Times New Roman" w:hAnsiTheme="minorHAnsi" w:cs="Times New Roman"/>
          <w:i/>
          <w:color w:val="000000"/>
          <w:sz w:val="28"/>
          <w:szCs w:val="28"/>
          <w:lang w:eastAsia="cs-CZ"/>
        </w:rPr>
        <w:t>(sbírá roztrhané kusy psaní)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– A zármutek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brzy sprovodí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i starocha se světa – a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jí musím 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toho Karla vyrvat</w:t>
      </w:r>
      <w:r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ze srdce, i 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kdyby jí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to mělo 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půl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život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a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stát.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Mám plné právo horšit se na přírodu, a na mou čest, že 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se s ním vytasím.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– Proč jsem z mateřského lůna nevylezl já první? Proč ne já sám? Proč 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na mne příroda v</w:t>
      </w:r>
      <w:r w:rsidR="00BB5EA2" w:rsidRPr="00BB5EA2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>ložila takové břímě ošklivosti?</w:t>
      </w:r>
      <w:r w:rsidR="00751F4E">
        <w:rPr>
          <w:rFonts w:asciiTheme="minorHAnsi" w:eastAsia="Times New Roman" w:hAnsiTheme="minorHAnsi" w:cs="Times New Roman"/>
          <w:color w:val="000000"/>
          <w:sz w:val="28"/>
          <w:szCs w:val="28"/>
          <w:lang w:eastAsia="cs-CZ"/>
        </w:rPr>
        <w:t xml:space="preserve"> (…)</w:t>
      </w:r>
    </w:p>
    <w:p w:rsidR="00BB5EA2" w:rsidRDefault="00BB5EA2" w:rsidP="007C421C">
      <w:pPr>
        <w:pStyle w:val="Odstavecseseznamem"/>
        <w:spacing w:after="0"/>
        <w:ind w:left="0"/>
        <w:jc w:val="both"/>
        <w:rPr>
          <w:rFonts w:asciiTheme="minorHAnsi" w:hAnsiTheme="minorHAnsi" w:cs="Calibri"/>
          <w:bCs/>
          <w:i/>
          <w:color w:val="FF0000"/>
          <w:sz w:val="28"/>
          <w:szCs w:val="28"/>
        </w:rPr>
      </w:pPr>
    </w:p>
    <w:p w:rsidR="00254B68" w:rsidRPr="00BB5EA2" w:rsidRDefault="00254B68" w:rsidP="007C421C">
      <w:pPr>
        <w:pStyle w:val="Odstavecseseznamem"/>
        <w:spacing w:after="0"/>
        <w:ind w:left="0"/>
        <w:jc w:val="both"/>
        <w:rPr>
          <w:rFonts w:asciiTheme="minorHAnsi" w:hAnsiTheme="minorHAnsi" w:cs="Calibri"/>
          <w:bCs/>
          <w:i/>
          <w:color w:val="FF0000"/>
          <w:sz w:val="28"/>
          <w:szCs w:val="28"/>
        </w:rPr>
      </w:pPr>
    </w:p>
    <w:p w:rsidR="00BB5EA2" w:rsidRPr="00457E86" w:rsidRDefault="00751F4E" w:rsidP="00BB5EA2">
      <w:pPr>
        <w:pStyle w:val="Odstavecseseznamem"/>
        <w:spacing w:after="0"/>
        <w:ind w:left="0"/>
        <w:jc w:val="both"/>
        <w:rPr>
          <w:rFonts w:asciiTheme="minorHAnsi" w:hAnsiTheme="minorHAnsi" w:cs="Calibri"/>
          <w:b/>
          <w:bCs/>
          <w:i/>
          <w:sz w:val="28"/>
          <w:szCs w:val="28"/>
        </w:rPr>
      </w:pPr>
      <w:r w:rsidRPr="00457E86">
        <w:rPr>
          <w:rFonts w:asciiTheme="minorHAnsi" w:hAnsiTheme="minorHAnsi" w:cs="Calibri"/>
          <w:b/>
          <w:bCs/>
          <w:i/>
          <w:sz w:val="28"/>
          <w:szCs w:val="28"/>
        </w:rPr>
        <w:t>Dějství II, výstup 3</w:t>
      </w:r>
    </w:p>
    <w:p w:rsidR="00751F4E" w:rsidRPr="00BB5EA2" w:rsidRDefault="00751F4E" w:rsidP="00BB5EA2">
      <w:pPr>
        <w:pStyle w:val="Odstavecseseznamem"/>
        <w:spacing w:after="0"/>
        <w:ind w:left="0"/>
        <w:jc w:val="both"/>
        <w:rPr>
          <w:rFonts w:asciiTheme="minorHAnsi" w:hAnsiTheme="minorHAnsi" w:cs="Calibri"/>
          <w:bCs/>
          <w:i/>
          <w:color w:val="FF0000"/>
          <w:sz w:val="28"/>
          <w:szCs w:val="28"/>
        </w:rPr>
      </w:pPr>
    </w:p>
    <w:p w:rsidR="00714562" w:rsidRPr="00457E86" w:rsidRDefault="00751F4E" w:rsidP="00EB374E">
      <w:pP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457E86">
        <w:rPr>
          <w:rFonts w:asciiTheme="minorHAnsi" w:hAnsiTheme="minorHAnsi"/>
          <w:b/>
          <w:bCs/>
          <w:color w:val="000000"/>
          <w:sz w:val="28"/>
          <w:szCs w:val="28"/>
        </w:rPr>
        <w:t>Moor</w:t>
      </w:r>
      <w:proofErr w:type="spellEnd"/>
      <w:r w:rsidRPr="00457E86">
        <w:rPr>
          <w:rFonts w:asciiTheme="minorHAnsi" w:hAnsiTheme="minorHAnsi"/>
          <w:color w:val="000000"/>
          <w:sz w:val="28"/>
          <w:szCs w:val="28"/>
        </w:rPr>
        <w:t>:</w:t>
      </w:r>
    </w:p>
    <w:p w:rsidR="009009A9" w:rsidRDefault="00751F4E" w:rsidP="00EB374E">
      <w:pP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714562">
        <w:rPr>
          <w:rFonts w:asciiTheme="minorHAnsi" w:hAnsiTheme="minorHAnsi"/>
          <w:color w:val="000000"/>
          <w:sz w:val="28"/>
          <w:szCs w:val="28"/>
        </w:rPr>
        <w:t>Ru</w:t>
      </w:r>
      <w:r w:rsidR="00714562">
        <w:rPr>
          <w:rFonts w:asciiTheme="minorHAnsi" w:hAnsiTheme="minorHAnsi"/>
          <w:color w:val="000000"/>
          <w:sz w:val="28"/>
          <w:szCs w:val="28"/>
        </w:rPr>
        <w:t>ce pryč! Nikdo ať se ho ani nedotkne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! – </w:t>
      </w:r>
      <w:r w:rsidR="00714562">
        <w:rPr>
          <w:rFonts w:asciiTheme="minorHAnsi" w:hAnsiTheme="minorHAnsi"/>
          <w:i/>
          <w:color w:val="000000"/>
          <w:sz w:val="28"/>
          <w:szCs w:val="28"/>
        </w:rPr>
        <w:t>(páterovi, tase svůj kord</w:t>
      </w:r>
      <w:r w:rsidRPr="00714562">
        <w:rPr>
          <w:rFonts w:asciiTheme="minorHAnsi" w:hAnsiTheme="minorHAnsi"/>
          <w:i/>
          <w:color w:val="000000"/>
          <w:sz w:val="28"/>
          <w:szCs w:val="28"/>
        </w:rPr>
        <w:t>)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Pohleďte, pane pátere! Zde jich stojí devětas</w:t>
      </w:r>
      <w:r w:rsidR="00714562">
        <w:rPr>
          <w:rFonts w:asciiTheme="minorHAnsi" w:hAnsiTheme="minorHAnsi"/>
          <w:color w:val="000000"/>
          <w:sz w:val="28"/>
          <w:szCs w:val="28"/>
        </w:rPr>
        <w:t>edmdesát, já jsem jejich hejtman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, a nikdo z nich </w:t>
      </w:r>
      <w:r w:rsidR="00714562">
        <w:rPr>
          <w:rFonts w:asciiTheme="minorHAnsi" w:hAnsiTheme="minorHAnsi"/>
          <w:color w:val="000000"/>
          <w:sz w:val="28"/>
          <w:szCs w:val="28"/>
        </w:rPr>
        <w:t>neumí lítat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na povel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a komando </w:t>
      </w:r>
      <w:r w:rsidRPr="00714562">
        <w:rPr>
          <w:rFonts w:asciiTheme="minorHAnsi" w:hAnsiTheme="minorHAnsi"/>
          <w:color w:val="000000"/>
          <w:sz w:val="28"/>
          <w:szCs w:val="28"/>
        </w:rPr>
        <w:t>a nikdo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z nich neumí</w:t>
      </w:r>
      <w:r w:rsidR="007C421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714562">
        <w:rPr>
          <w:rFonts w:asciiTheme="minorHAnsi" w:hAnsiTheme="minorHAnsi"/>
          <w:color w:val="000000"/>
          <w:sz w:val="28"/>
          <w:szCs w:val="28"/>
        </w:rPr>
        <w:t>tancovat podle muziky kanonů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, a venku </w:t>
      </w:r>
      <w:r w:rsidR="00714562">
        <w:rPr>
          <w:rFonts w:asciiTheme="minorHAnsi" w:hAnsiTheme="minorHAnsi"/>
          <w:color w:val="000000"/>
          <w:sz w:val="28"/>
          <w:szCs w:val="28"/>
        </w:rPr>
        <w:t>jich stojí sedmnáct set, kteří zešedivěli ve vojenské službě – ale teď poslyšte! T</w:t>
      </w:r>
      <w:r w:rsidRPr="00714562">
        <w:rPr>
          <w:rFonts w:asciiTheme="minorHAnsi" w:hAnsiTheme="minorHAnsi"/>
          <w:color w:val="000000"/>
          <w:sz w:val="28"/>
          <w:szCs w:val="28"/>
        </w:rPr>
        <w:t>ak m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luví </w:t>
      </w:r>
      <w:proofErr w:type="spellStart"/>
      <w:r w:rsidR="00714562">
        <w:rPr>
          <w:rFonts w:asciiTheme="minorHAnsi" w:hAnsiTheme="minorHAnsi"/>
          <w:color w:val="000000"/>
          <w:sz w:val="28"/>
          <w:szCs w:val="28"/>
        </w:rPr>
        <w:t>Moor</w:t>
      </w:r>
      <w:proofErr w:type="spellEnd"/>
      <w:r w:rsidR="00714562">
        <w:rPr>
          <w:rFonts w:asciiTheme="minorHAnsi" w:hAnsiTheme="minorHAnsi"/>
          <w:color w:val="000000"/>
          <w:sz w:val="28"/>
          <w:szCs w:val="28"/>
        </w:rPr>
        <w:t>, hejtman paličů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: Je pravda, zabil jsem říšského hraběte, zapálil 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jsem 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a 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vydrancoval </w:t>
      </w:r>
      <w:r w:rsidRPr="00714562">
        <w:rPr>
          <w:rFonts w:asciiTheme="minorHAnsi" w:hAnsiTheme="minorHAnsi"/>
          <w:color w:val="000000"/>
          <w:sz w:val="28"/>
          <w:szCs w:val="28"/>
        </w:rPr>
        <w:t>dominikánský kostel,</w:t>
      </w:r>
      <w:r w:rsidRPr="0071456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="00714562">
        <w:rPr>
          <w:rFonts w:asciiTheme="minorHAnsi" w:hAnsiTheme="minorHAnsi"/>
          <w:color w:val="000000"/>
          <w:sz w:val="28"/>
          <w:szCs w:val="28"/>
        </w:rPr>
        <w:t>v</w:t>
      </w:r>
      <w:r w:rsidRPr="00714562">
        <w:rPr>
          <w:rFonts w:asciiTheme="minorHAnsi" w:hAnsiTheme="minorHAnsi"/>
          <w:color w:val="000000"/>
          <w:sz w:val="28"/>
          <w:szCs w:val="28"/>
        </w:rPr>
        <w:t>hodil</w:t>
      </w:r>
      <w:r w:rsidRPr="00714562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714562">
        <w:rPr>
          <w:rFonts w:asciiTheme="minorHAnsi" w:hAnsiTheme="minorHAnsi"/>
          <w:color w:val="000000"/>
          <w:sz w:val="28"/>
          <w:szCs w:val="28"/>
        </w:rPr>
        <w:t>jsem smolnic</w:t>
      </w:r>
      <w:r w:rsidR="00714562">
        <w:rPr>
          <w:rFonts w:asciiTheme="minorHAnsi" w:hAnsiTheme="minorHAnsi"/>
          <w:color w:val="000000"/>
          <w:sz w:val="28"/>
          <w:szCs w:val="28"/>
        </w:rPr>
        <w:t>e do vašeho bigotního města a shodil prachárnu na hlavy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dobrých křesťanů – ale to není ještě všechno. Udělal jsem toho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ještě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víc. </w:t>
      </w:r>
      <w:r w:rsidR="00714562">
        <w:rPr>
          <w:rFonts w:asciiTheme="minorHAnsi" w:hAnsiTheme="minorHAnsi"/>
          <w:color w:val="000000"/>
          <w:sz w:val="28"/>
          <w:szCs w:val="28"/>
        </w:rPr>
        <w:t>(</w:t>
      </w:r>
      <w:r w:rsidR="00714562">
        <w:rPr>
          <w:rFonts w:asciiTheme="minorHAnsi" w:hAnsiTheme="minorHAnsi"/>
          <w:i/>
          <w:color w:val="000000"/>
          <w:sz w:val="28"/>
          <w:szCs w:val="28"/>
        </w:rPr>
        <w:t>v</w:t>
      </w:r>
      <w:r w:rsidRPr="00714562">
        <w:rPr>
          <w:rFonts w:asciiTheme="minorHAnsi" w:hAnsiTheme="minorHAnsi"/>
          <w:i/>
          <w:color w:val="000000"/>
          <w:sz w:val="28"/>
          <w:szCs w:val="28"/>
        </w:rPr>
        <w:t xml:space="preserve">ztáhne pravou ruku) </w:t>
      </w:r>
      <w:r w:rsidRPr="00714562">
        <w:rPr>
          <w:rFonts w:asciiTheme="minorHAnsi" w:hAnsiTheme="minorHAnsi"/>
          <w:color w:val="000000"/>
          <w:sz w:val="28"/>
          <w:szCs w:val="28"/>
        </w:rPr>
        <w:t>Pohleďte na tyto čtyři drahocenné prsteny, které zdobí mou ruku – jděte a vyřiďte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bod za bodem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pánům od soudu, kteří rozhodují o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životě a smrti, co 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uvidíte a uslyšíte – Tento rubín 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jsem stáhl z prstu ministra, kterého </w:t>
      </w:r>
      <w:r w:rsidRPr="00714562">
        <w:rPr>
          <w:rFonts w:asciiTheme="minorHAnsi" w:hAnsiTheme="minorHAnsi"/>
          <w:color w:val="000000"/>
          <w:sz w:val="28"/>
          <w:szCs w:val="28"/>
        </w:rPr>
        <w:lastRenderedPageBreak/>
        <w:t xml:space="preserve">jsem </w:t>
      </w:r>
      <w:r w:rsidR="00714562">
        <w:rPr>
          <w:rFonts w:asciiTheme="minorHAnsi" w:hAnsiTheme="minorHAnsi"/>
          <w:color w:val="000000"/>
          <w:sz w:val="28"/>
          <w:szCs w:val="28"/>
        </w:rPr>
        <w:t>skolil na honu k nohám jeho knížete</w:t>
      </w:r>
      <w:r w:rsidRPr="00714562">
        <w:rPr>
          <w:rFonts w:asciiTheme="minorHAnsi" w:hAnsiTheme="minorHAnsi"/>
          <w:color w:val="000000"/>
          <w:sz w:val="28"/>
          <w:szCs w:val="28"/>
        </w:rPr>
        <w:t>.</w:t>
      </w:r>
      <w:r w:rsidR="00714562">
        <w:rPr>
          <w:rFonts w:asciiTheme="minorHAnsi" w:hAnsiTheme="minorHAnsi"/>
          <w:color w:val="000000"/>
          <w:sz w:val="28"/>
          <w:szCs w:val="28"/>
        </w:rPr>
        <w:t xml:space="preserve"> Patolízalstvím se vyšvihl z luzy až k místu prvního knížecího </w:t>
      </w:r>
      <w:proofErr w:type="spellStart"/>
      <w:r w:rsidR="00714562">
        <w:rPr>
          <w:rFonts w:asciiTheme="minorHAnsi" w:hAnsiTheme="minorHAnsi"/>
          <w:color w:val="000000"/>
          <w:sz w:val="28"/>
          <w:szCs w:val="28"/>
        </w:rPr>
        <w:t>milce</w:t>
      </w:r>
      <w:proofErr w:type="spellEnd"/>
      <w:r w:rsidR="00714562">
        <w:rPr>
          <w:rFonts w:asciiTheme="minorHAnsi" w:hAnsiTheme="minorHAnsi"/>
          <w:color w:val="000000"/>
          <w:sz w:val="28"/>
          <w:szCs w:val="28"/>
        </w:rPr>
        <w:t>,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pád soupeř</w:t>
      </w:r>
      <w:r w:rsidR="00457E86">
        <w:rPr>
          <w:rFonts w:asciiTheme="minorHAnsi" w:hAnsiTheme="minorHAnsi"/>
          <w:color w:val="000000"/>
          <w:sz w:val="28"/>
          <w:szCs w:val="28"/>
        </w:rPr>
        <w:t>ův byl podnoží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jeho povýšení – slzy sirot ho vyzvedly. Tento diamant js</w:t>
      </w:r>
      <w:r w:rsidR="00457E86">
        <w:rPr>
          <w:rFonts w:asciiTheme="minorHAnsi" w:hAnsiTheme="minorHAnsi"/>
          <w:color w:val="000000"/>
          <w:sz w:val="28"/>
          <w:szCs w:val="28"/>
        </w:rPr>
        <w:t xml:space="preserve">em stáhl finančnímu radovi, který prodával hodnosti a úřady </w:t>
      </w:r>
      <w:r w:rsidRPr="00714562">
        <w:rPr>
          <w:rFonts w:asciiTheme="minorHAnsi" w:hAnsiTheme="minorHAnsi"/>
          <w:color w:val="000000"/>
          <w:sz w:val="28"/>
          <w:szCs w:val="28"/>
        </w:rPr>
        <w:t>těm, kdo nejvíc nabízeli, a truchlící vlastence vyhazoval ze dveří. – Tento achát nosím na počest kněžoura</w:t>
      </w:r>
      <w:r w:rsidR="00457E86">
        <w:rPr>
          <w:rFonts w:asciiTheme="minorHAnsi" w:hAnsiTheme="minorHAnsi"/>
          <w:color w:val="000000"/>
          <w:sz w:val="28"/>
          <w:szCs w:val="28"/>
        </w:rPr>
        <w:t>,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jako jste vy,</w:t>
      </w:r>
      <w:r w:rsidR="00457E86">
        <w:rPr>
          <w:rFonts w:asciiTheme="minorHAnsi" w:hAnsiTheme="minorHAnsi"/>
          <w:color w:val="000000"/>
          <w:sz w:val="28"/>
          <w:szCs w:val="28"/>
        </w:rPr>
        <w:t xml:space="preserve"> kterého jsem zardousil </w:t>
      </w:r>
      <w:r w:rsidRPr="00714562">
        <w:rPr>
          <w:rFonts w:asciiTheme="minorHAnsi" w:hAnsiTheme="minorHAnsi"/>
          <w:color w:val="000000"/>
          <w:sz w:val="28"/>
          <w:szCs w:val="28"/>
        </w:rPr>
        <w:t>vlastní rukou, když se na ka</w:t>
      </w:r>
      <w:r w:rsidR="00457E86">
        <w:rPr>
          <w:rFonts w:asciiTheme="minorHAnsi" w:hAnsiTheme="minorHAnsi"/>
          <w:color w:val="000000"/>
          <w:sz w:val="28"/>
          <w:szCs w:val="28"/>
        </w:rPr>
        <w:t>zatelně rozplakal, že prý inkviz</w:t>
      </w:r>
      <w:r w:rsidRPr="00714562">
        <w:rPr>
          <w:rFonts w:asciiTheme="minorHAnsi" w:hAnsiTheme="minorHAnsi"/>
          <w:color w:val="000000"/>
          <w:sz w:val="28"/>
          <w:szCs w:val="28"/>
        </w:rPr>
        <w:t>ice upadá – Mohl bych vám vypravovat ještě víc</w:t>
      </w:r>
      <w:r w:rsidR="00457E86">
        <w:rPr>
          <w:rFonts w:asciiTheme="minorHAnsi" w:hAnsiTheme="minorHAnsi"/>
          <w:color w:val="000000"/>
          <w:sz w:val="28"/>
          <w:szCs w:val="28"/>
        </w:rPr>
        <w:t xml:space="preserve"> historek</w:t>
      </w:r>
      <w:r w:rsidRPr="00714562">
        <w:rPr>
          <w:rFonts w:asciiTheme="minorHAnsi" w:hAnsiTheme="minorHAnsi"/>
          <w:color w:val="000000"/>
          <w:sz w:val="28"/>
          <w:szCs w:val="28"/>
        </w:rPr>
        <w:t xml:space="preserve"> o svých prstenech, kdyby mi nebylo líto už těch několika sl</w:t>
      </w:r>
      <w:r w:rsidR="00457E86">
        <w:rPr>
          <w:rFonts w:asciiTheme="minorHAnsi" w:hAnsiTheme="minorHAnsi"/>
          <w:color w:val="000000"/>
          <w:sz w:val="28"/>
          <w:szCs w:val="28"/>
        </w:rPr>
        <w:t>ov, která jsem s vámi promarnil. (…)</w:t>
      </w:r>
    </w:p>
    <w:p w:rsidR="007C421C" w:rsidRDefault="007C421C" w:rsidP="00EB374E">
      <w:pPr>
        <w:spacing w:after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254B68" w:rsidRDefault="00254B68" w:rsidP="00EB374E">
      <w:pPr>
        <w:spacing w:after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57E86" w:rsidRDefault="00457E86" w:rsidP="00EB374E">
      <w:pPr>
        <w:spacing w:after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457E86">
        <w:rPr>
          <w:rFonts w:asciiTheme="minorHAnsi" w:hAnsiTheme="minorHAnsi"/>
          <w:b/>
          <w:i/>
          <w:color w:val="000000"/>
          <w:sz w:val="28"/>
          <w:szCs w:val="28"/>
        </w:rPr>
        <w:t>Dějství V, výstup 2</w:t>
      </w:r>
    </w:p>
    <w:p w:rsidR="00457E86" w:rsidRDefault="00457E86" w:rsidP="00EB374E">
      <w:pPr>
        <w:spacing w:after="0"/>
        <w:jc w:val="both"/>
        <w:rPr>
          <w:rFonts w:asciiTheme="minorHAnsi" w:hAnsiTheme="minorHAnsi"/>
          <w:b/>
          <w:i/>
          <w:color w:val="000000"/>
          <w:sz w:val="28"/>
          <w:szCs w:val="28"/>
        </w:rPr>
      </w:pPr>
    </w:p>
    <w:p w:rsidR="00457E86" w:rsidRDefault="00457E86" w:rsidP="00EB374E">
      <w:pPr>
        <w:spacing w:after="0"/>
        <w:jc w:val="both"/>
        <w:rPr>
          <w:rFonts w:asciiTheme="minorHAnsi" w:hAnsiTheme="minorHAnsi"/>
          <w:b/>
          <w:color w:val="000000"/>
          <w:sz w:val="28"/>
          <w:szCs w:val="28"/>
        </w:rPr>
      </w:pPr>
      <w:r w:rsidRPr="00457E86">
        <w:rPr>
          <w:rFonts w:asciiTheme="minorHAnsi" w:hAnsiTheme="minorHAnsi"/>
          <w:b/>
          <w:color w:val="000000"/>
          <w:sz w:val="28"/>
          <w:szCs w:val="28"/>
        </w:rPr>
        <w:t xml:space="preserve">Loupežník </w:t>
      </w:r>
      <w:proofErr w:type="spellStart"/>
      <w:r w:rsidRPr="00457E86">
        <w:rPr>
          <w:rFonts w:asciiTheme="minorHAnsi" w:hAnsiTheme="minorHAnsi"/>
          <w:b/>
          <w:color w:val="000000"/>
          <w:sz w:val="28"/>
          <w:szCs w:val="28"/>
        </w:rPr>
        <w:t>Moor</w:t>
      </w:r>
      <w:proofErr w:type="spellEnd"/>
      <w:r w:rsidRPr="00457E86">
        <w:rPr>
          <w:rFonts w:asciiTheme="minorHAnsi" w:hAnsiTheme="minorHAnsi"/>
          <w:b/>
          <w:color w:val="000000"/>
          <w:sz w:val="28"/>
          <w:szCs w:val="28"/>
        </w:rPr>
        <w:t>:</w:t>
      </w:r>
    </w:p>
    <w:p w:rsidR="00457E86" w:rsidRPr="007C421C" w:rsidRDefault="00457E86" w:rsidP="007C421C">
      <w:pPr>
        <w:spacing w:after="0"/>
        <w:jc w:val="both"/>
        <w:rPr>
          <w:rFonts w:asciiTheme="minorHAnsi" w:hAnsiTheme="minorHAnsi"/>
          <w:i/>
          <w:color w:val="000000"/>
          <w:sz w:val="28"/>
          <w:szCs w:val="28"/>
        </w:rPr>
      </w:pPr>
      <w:r w:rsidRPr="00457E86">
        <w:rPr>
          <w:rFonts w:asciiTheme="minorHAnsi" w:hAnsiTheme="minorHAnsi"/>
          <w:color w:val="000000"/>
          <w:sz w:val="28"/>
          <w:szCs w:val="28"/>
        </w:rPr>
        <w:t>Byl jsem blázen, který se domníval, že svět učiní krásnějším ohavnostmi a že zákon udrž</w:t>
      </w:r>
      <w:r w:rsidR="007C421C">
        <w:rPr>
          <w:rFonts w:asciiTheme="minorHAnsi" w:hAnsiTheme="minorHAnsi"/>
          <w:color w:val="000000"/>
          <w:sz w:val="28"/>
          <w:szCs w:val="28"/>
        </w:rPr>
        <w:t>í tím, že je ruší. Ř</w:t>
      </w:r>
      <w:r w:rsidRPr="00457E86">
        <w:rPr>
          <w:rFonts w:asciiTheme="minorHAnsi" w:hAnsiTheme="minorHAnsi"/>
          <w:color w:val="000000"/>
          <w:sz w:val="28"/>
          <w:szCs w:val="28"/>
        </w:rPr>
        <w:t>íkal</w:t>
      </w:r>
      <w:r w:rsidR="007C421C">
        <w:rPr>
          <w:rFonts w:asciiTheme="minorHAnsi" w:hAnsiTheme="minorHAnsi"/>
          <w:color w:val="000000"/>
          <w:sz w:val="28"/>
          <w:szCs w:val="28"/>
        </w:rPr>
        <w:t xml:space="preserve"> jsem tomu</w:t>
      </w:r>
      <w:r w:rsidRPr="00457E86">
        <w:rPr>
          <w:rFonts w:asciiTheme="minorHAnsi" w:hAnsiTheme="minorHAnsi"/>
          <w:color w:val="000000"/>
          <w:sz w:val="28"/>
          <w:szCs w:val="28"/>
        </w:rPr>
        <w:t xml:space="preserve"> pomsta a právo – </w:t>
      </w:r>
      <w:r w:rsidR="007C421C">
        <w:rPr>
          <w:rFonts w:asciiTheme="minorHAnsi" w:hAnsiTheme="minorHAnsi"/>
          <w:color w:val="000000"/>
          <w:sz w:val="28"/>
          <w:szCs w:val="28"/>
        </w:rPr>
        <w:t xml:space="preserve">Osoboval jsem si, věčná Prozřetelnosti, právo vybrušovat zuby tvého meče a napravovat tvou nespravedlnost – ale – ó prázdné dětinství – teď tu stojím na konci strašlivého života. (…). Ale přece mi ještě něco zbylo, čím mohu zase usmířit uražené zákony, čím uzdravím pohaněný řád. Požaduje oběti – oběti, které celému lidstvu dokáže jeho neporušitelná majestát – tou obětí jsem já sám. Já sám za něj musím dát život. (…). Vzpomínám si na chuďasa, s kterým jsem cestou mluvil; je to nádeník a má jedenáct dětí. – Vypsali tisíc dukátů tomu, kdo prý vydá velkého loupežníka </w:t>
      </w:r>
      <w:proofErr w:type="spellStart"/>
      <w:r w:rsidR="007C421C">
        <w:rPr>
          <w:rFonts w:asciiTheme="minorHAnsi" w:hAnsiTheme="minorHAnsi"/>
          <w:color w:val="000000"/>
          <w:sz w:val="28"/>
          <w:szCs w:val="28"/>
        </w:rPr>
        <w:t>Moora</w:t>
      </w:r>
      <w:proofErr w:type="spellEnd"/>
      <w:r w:rsidR="007C421C">
        <w:rPr>
          <w:rFonts w:asciiTheme="minorHAnsi" w:hAnsiTheme="minorHAnsi"/>
          <w:color w:val="000000"/>
          <w:sz w:val="28"/>
          <w:szCs w:val="28"/>
        </w:rPr>
        <w:t xml:space="preserve"> soudu živého. – Tomu člověku mohu pomoci. </w:t>
      </w:r>
      <w:r w:rsidR="007C421C" w:rsidRPr="007C421C">
        <w:rPr>
          <w:rFonts w:asciiTheme="minorHAnsi" w:hAnsiTheme="minorHAnsi"/>
          <w:i/>
          <w:color w:val="000000"/>
          <w:sz w:val="28"/>
          <w:szCs w:val="28"/>
        </w:rPr>
        <w:t>(Odchází.)</w:t>
      </w:r>
    </w:p>
    <w:p w:rsidR="00751F4E" w:rsidRDefault="00751F4E" w:rsidP="00EB374E">
      <w:pPr>
        <w:spacing w:after="0"/>
        <w:jc w:val="both"/>
        <w:rPr>
          <w:color w:val="000000"/>
          <w:sz w:val="27"/>
          <w:szCs w:val="27"/>
        </w:rPr>
      </w:pPr>
    </w:p>
    <w:p w:rsidR="00751F4E" w:rsidRPr="008366D7" w:rsidRDefault="008366D7" w:rsidP="008366D7">
      <w:pPr>
        <w:spacing w:after="0"/>
        <w:jc w:val="right"/>
        <w:rPr>
          <w:rFonts w:asciiTheme="minorHAnsi" w:hAnsiTheme="minorHAnsi" w:cstheme="minorHAnsi"/>
          <w:sz w:val="28"/>
          <w:szCs w:val="28"/>
        </w:rPr>
      </w:pPr>
      <w:r w:rsidRPr="008366D7">
        <w:rPr>
          <w:rFonts w:asciiTheme="minorHAnsi" w:hAnsiTheme="minorHAnsi" w:cstheme="minorHAnsi"/>
          <w:sz w:val="28"/>
          <w:szCs w:val="28"/>
        </w:rPr>
        <w:t>(Překlad Otokar Fischer a Jiří Hájek)</w:t>
      </w:r>
    </w:p>
    <w:p w:rsidR="008366D7" w:rsidRPr="00EB374E" w:rsidRDefault="008366D7" w:rsidP="008366D7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</w:p>
    <w:p w:rsidR="008366D7" w:rsidRDefault="008366D7" w:rsidP="00422CD4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  <w:highlight w:val="green"/>
        </w:rPr>
      </w:pPr>
    </w:p>
    <w:p w:rsidR="00422CD4" w:rsidRDefault="00422CD4" w:rsidP="00422CD4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751F4E">
        <w:rPr>
          <w:rFonts w:asciiTheme="minorHAnsi" w:hAnsiTheme="minorHAnsi"/>
          <w:b/>
          <w:sz w:val="28"/>
          <w:szCs w:val="28"/>
          <w:highlight w:val="green"/>
        </w:rPr>
        <w:t>Úkoly k ukázce pro práci v hodině:</w:t>
      </w:r>
    </w:p>
    <w:p w:rsidR="00B065D0" w:rsidRPr="008366D7" w:rsidRDefault="00B065D0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Vyjádřete hlavní </w:t>
      </w:r>
      <w:r w:rsidRPr="00B065D0">
        <w:rPr>
          <w:rFonts w:asciiTheme="minorHAnsi" w:hAnsiTheme="minorHAnsi" w:cstheme="minorHAnsi"/>
          <w:i/>
          <w:color w:val="FF0000"/>
          <w:sz w:val="28"/>
          <w:szCs w:val="28"/>
        </w:rPr>
        <w:t>motivy dramatu.</w:t>
      </w: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065D0" w:rsidRDefault="00B065D0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lastRenderedPageBreak/>
        <w:t xml:space="preserve">Na základě výňatku z prvního dějství uveďte, jaká je </w:t>
      </w:r>
      <w:r w:rsidRPr="00B065D0">
        <w:rPr>
          <w:rFonts w:asciiTheme="minorHAnsi" w:hAnsiTheme="minorHAnsi" w:cstheme="minorHAnsi"/>
          <w:i/>
          <w:color w:val="FF0000"/>
          <w:sz w:val="28"/>
          <w:szCs w:val="28"/>
        </w:rPr>
        <w:t>příčina konfliktu</w:t>
      </w:r>
      <w:r>
        <w:rPr>
          <w:rFonts w:asciiTheme="minorHAnsi" w:hAnsiTheme="minorHAnsi" w:cstheme="minorHAnsi"/>
          <w:i/>
          <w:sz w:val="28"/>
          <w:szCs w:val="28"/>
        </w:rPr>
        <w:t xml:space="preserve">? </w:t>
      </w:r>
    </w:p>
    <w:p w:rsidR="008366D7" w:rsidRPr="008366D7" w:rsidRDefault="008366D7" w:rsidP="008366D7">
      <w:pPr>
        <w:pStyle w:val="Odstavecseseznamem"/>
        <w:rPr>
          <w:rFonts w:asciiTheme="minorHAnsi" w:hAnsiTheme="minorHAnsi" w:cstheme="minorHAnsi"/>
          <w:i/>
          <w:sz w:val="28"/>
          <w:szCs w:val="28"/>
        </w:rPr>
      </w:pP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065D0" w:rsidRDefault="00B065D0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Charakterizujte </w:t>
      </w:r>
      <w:r w:rsidRPr="00B065D0">
        <w:rPr>
          <w:rFonts w:asciiTheme="minorHAnsi" w:hAnsiTheme="minorHAnsi" w:cstheme="minorHAnsi"/>
          <w:i/>
          <w:color w:val="FF0000"/>
          <w:sz w:val="28"/>
          <w:szCs w:val="28"/>
        </w:rPr>
        <w:t>postavu Franze</w:t>
      </w:r>
      <w:r>
        <w:rPr>
          <w:rFonts w:asciiTheme="minorHAnsi" w:hAnsiTheme="minorHAnsi" w:cstheme="minorHAnsi"/>
          <w:i/>
          <w:sz w:val="28"/>
          <w:szCs w:val="28"/>
        </w:rPr>
        <w:t>. Co způsobil v rodinných vztazích? Jaký typ člověka znázorňuje?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 Jak oslovuje svého vlastního otce?</w:t>
      </w: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065D0" w:rsidRDefault="00B065D0" w:rsidP="00F5542F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Na základě výňatku z druhého dějství charakterizujte </w:t>
      </w:r>
      <w:r w:rsidRPr="00B065D0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postavu Karla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Moora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Co říká o svém životě? </w:t>
      </w:r>
      <w:r>
        <w:rPr>
          <w:rFonts w:asciiTheme="minorHAnsi" w:hAnsiTheme="minorHAnsi" w:cstheme="minorHAnsi"/>
          <w:i/>
          <w:sz w:val="28"/>
          <w:szCs w:val="28"/>
        </w:rPr>
        <w:t>Proč je chápán jako předchůdce romantického hrdiny?</w:t>
      </w:r>
    </w:p>
    <w:p w:rsidR="008366D7" w:rsidRPr="008366D7" w:rsidRDefault="008366D7" w:rsidP="008366D7">
      <w:pPr>
        <w:pStyle w:val="Odstavecseseznamem"/>
        <w:rPr>
          <w:rFonts w:asciiTheme="minorHAnsi" w:hAnsiTheme="minorHAnsi" w:cstheme="minorHAnsi"/>
          <w:i/>
          <w:sz w:val="28"/>
          <w:szCs w:val="28"/>
        </w:rPr>
      </w:pP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02EB9" w:rsidRDefault="0062536C" w:rsidP="0062536C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2536C">
        <w:rPr>
          <w:rFonts w:asciiTheme="minorHAnsi" w:hAnsiTheme="minorHAnsi" w:cstheme="minorHAnsi"/>
          <w:i/>
          <w:sz w:val="28"/>
          <w:szCs w:val="28"/>
        </w:rPr>
        <w:t xml:space="preserve">Na základě výňatku z třetího dějství doložte, že hrdina nakonec dospěl </w:t>
      </w:r>
      <w:r w:rsidRPr="0062536C">
        <w:rPr>
          <w:rFonts w:asciiTheme="minorHAnsi" w:hAnsiTheme="minorHAnsi" w:cstheme="minorHAnsi"/>
          <w:i/>
          <w:color w:val="FF0000"/>
          <w:sz w:val="28"/>
          <w:szCs w:val="28"/>
        </w:rPr>
        <w:t>k závěru o ne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>o</w:t>
      </w:r>
      <w:r w:rsidRPr="0062536C">
        <w:rPr>
          <w:rFonts w:asciiTheme="minorHAnsi" w:hAnsiTheme="minorHAnsi" w:cstheme="minorHAnsi"/>
          <w:i/>
          <w:color w:val="FF0000"/>
          <w:sz w:val="28"/>
          <w:szCs w:val="28"/>
        </w:rPr>
        <w:t>právněnosti sv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>ého p</w:t>
      </w:r>
      <w:r w:rsidRPr="0062536C">
        <w:rPr>
          <w:rFonts w:asciiTheme="minorHAnsi" w:hAnsiTheme="minorHAnsi" w:cstheme="minorHAnsi"/>
          <w:i/>
          <w:color w:val="FF0000"/>
          <w:sz w:val="28"/>
          <w:szCs w:val="28"/>
        </w:rPr>
        <w:t>o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>s</w:t>
      </w:r>
      <w:r w:rsidRPr="0062536C">
        <w:rPr>
          <w:rFonts w:asciiTheme="minorHAnsi" w:hAnsiTheme="minorHAnsi" w:cstheme="minorHAnsi"/>
          <w:i/>
          <w:color w:val="FF0000"/>
          <w:sz w:val="28"/>
          <w:szCs w:val="28"/>
        </w:rPr>
        <w:t>toje?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62536C">
        <w:rPr>
          <w:rFonts w:asciiTheme="minorHAnsi" w:hAnsiTheme="minorHAnsi" w:cstheme="minorHAnsi"/>
          <w:i/>
          <w:sz w:val="28"/>
          <w:szCs w:val="28"/>
        </w:rPr>
        <w:t xml:space="preserve">Jak se rozhodl 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Karel </w:t>
      </w:r>
      <w:proofErr w:type="spellStart"/>
      <w:r w:rsidR="008366D7">
        <w:rPr>
          <w:rFonts w:asciiTheme="minorHAnsi" w:hAnsiTheme="minorHAnsi" w:cstheme="minorHAnsi"/>
          <w:i/>
          <w:sz w:val="28"/>
          <w:szCs w:val="28"/>
        </w:rPr>
        <w:t>Moor</w:t>
      </w:r>
      <w:proofErr w:type="spellEnd"/>
      <w:r w:rsidR="008366D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2536C">
        <w:rPr>
          <w:rFonts w:asciiTheme="minorHAnsi" w:hAnsiTheme="minorHAnsi" w:cstheme="minorHAnsi"/>
          <w:i/>
          <w:sz w:val="28"/>
          <w:szCs w:val="28"/>
        </w:rPr>
        <w:t>odčinit svou vinu?</w:t>
      </w:r>
      <w:r>
        <w:rPr>
          <w:rFonts w:asciiTheme="minorHAnsi" w:hAnsiTheme="minorHAnsi" w:cstheme="minorHAnsi"/>
          <w:i/>
          <w:sz w:val="28"/>
          <w:szCs w:val="28"/>
        </w:rPr>
        <w:t xml:space="preserve"> Lze vůbec odčinit vinu jednotlivce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, i když </w:t>
      </w:r>
      <w:r>
        <w:rPr>
          <w:rFonts w:asciiTheme="minorHAnsi" w:hAnsiTheme="minorHAnsi" w:cstheme="minorHAnsi"/>
          <w:i/>
          <w:sz w:val="28"/>
          <w:szCs w:val="28"/>
        </w:rPr>
        <w:t>trestem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 nejvyšším, přestože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366D7">
        <w:rPr>
          <w:rFonts w:asciiTheme="minorHAnsi" w:hAnsiTheme="minorHAnsi" w:cstheme="minorHAnsi"/>
          <w:i/>
          <w:sz w:val="28"/>
          <w:szCs w:val="28"/>
        </w:rPr>
        <w:t>to</w:t>
      </w:r>
      <w:r>
        <w:rPr>
          <w:rFonts w:asciiTheme="minorHAnsi" w:hAnsiTheme="minorHAnsi" w:cstheme="minorHAnsi"/>
          <w:i/>
          <w:sz w:val="28"/>
          <w:szCs w:val="28"/>
        </w:rPr>
        <w:t xml:space="preserve"> životy jeho obětem</w:t>
      </w:r>
      <w:r w:rsidR="008366D7">
        <w:rPr>
          <w:rFonts w:asciiTheme="minorHAnsi" w:hAnsiTheme="minorHAnsi" w:cstheme="minorHAnsi"/>
          <w:i/>
          <w:sz w:val="28"/>
          <w:szCs w:val="28"/>
        </w:rPr>
        <w:t xml:space="preserve"> ne</w:t>
      </w:r>
      <w:r>
        <w:rPr>
          <w:rFonts w:asciiTheme="minorHAnsi" w:hAnsiTheme="minorHAnsi" w:cstheme="minorHAnsi"/>
          <w:i/>
          <w:sz w:val="28"/>
          <w:szCs w:val="28"/>
        </w:rPr>
        <w:t>vrátí?</w:t>
      </w: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8366D7" w:rsidRDefault="008366D7" w:rsidP="008366D7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62536C" w:rsidRPr="008366D7" w:rsidRDefault="0062536C" w:rsidP="008366D7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8366D7">
        <w:rPr>
          <w:rFonts w:ascii="Calibri" w:hAnsi="Calibri" w:cs="Calibri"/>
          <w:bCs/>
          <w:i/>
          <w:sz w:val="28"/>
          <w:szCs w:val="28"/>
        </w:rPr>
        <w:t xml:space="preserve">V díle autor zobrazil </w:t>
      </w:r>
      <w:r w:rsidRPr="008366D7">
        <w:rPr>
          <w:rFonts w:ascii="Calibri" w:hAnsi="Calibri" w:cs="Calibri"/>
          <w:bCs/>
          <w:i/>
          <w:color w:val="FF0000"/>
          <w:sz w:val="28"/>
          <w:szCs w:val="28"/>
        </w:rPr>
        <w:t>sen o společenské změně, ale současně vyjádřil svůj nesouhlas s jejím uskutečňováním za cenu lidských životů</w:t>
      </w:r>
      <w:r w:rsidRPr="008366D7">
        <w:rPr>
          <w:rFonts w:ascii="Calibri" w:hAnsi="Calibri" w:cs="Calibri"/>
          <w:bCs/>
          <w:i/>
          <w:sz w:val="28"/>
          <w:szCs w:val="28"/>
        </w:rPr>
        <w:t xml:space="preserve">. </w:t>
      </w:r>
      <w:r w:rsidRPr="008366D7">
        <w:rPr>
          <w:rFonts w:asciiTheme="minorHAnsi" w:hAnsiTheme="minorHAnsi" w:cstheme="minorHAnsi"/>
          <w:i/>
          <w:sz w:val="28"/>
          <w:szCs w:val="28"/>
        </w:rPr>
        <w:t xml:space="preserve">Prozřete jako čtenáři </w:t>
      </w:r>
      <w:r w:rsidRPr="008366D7">
        <w:rPr>
          <w:rFonts w:ascii="Calibri" w:hAnsi="Calibri" w:cs="Calibri"/>
          <w:bCs/>
          <w:i/>
          <w:color w:val="FF0000"/>
          <w:sz w:val="28"/>
          <w:szCs w:val="28"/>
        </w:rPr>
        <w:t xml:space="preserve">idealizaci vzpoury </w:t>
      </w:r>
      <w:r w:rsidRPr="008366D7">
        <w:rPr>
          <w:rFonts w:ascii="Calibri" w:hAnsi="Calibri" w:cs="Calibri"/>
          <w:bCs/>
          <w:i/>
          <w:sz w:val="28"/>
          <w:szCs w:val="28"/>
        </w:rPr>
        <w:t xml:space="preserve">silného jedince proti společenskému řádu?  </w:t>
      </w:r>
    </w:p>
    <w:p w:rsidR="0062536C" w:rsidRPr="0062536C" w:rsidRDefault="0062536C" w:rsidP="0062536C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F5542F" w:rsidRPr="0062536C" w:rsidRDefault="00F5542F" w:rsidP="00F5542F">
      <w:pPr>
        <w:pStyle w:val="Odstavecseseznamem"/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</w:p>
    <w:p w:rsidR="00433268" w:rsidRPr="00F5542F" w:rsidRDefault="00433268" w:rsidP="00F5542F">
      <w:p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433268" w:rsidRPr="00EB374E" w:rsidRDefault="00433268" w:rsidP="00EB374E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D0E27" w:rsidRPr="00420E1F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4877CB" w:rsidRPr="009009A9" w:rsidRDefault="00AD0E27" w:rsidP="00257404">
      <w:pPr>
        <w:jc w:val="both"/>
        <w:rPr>
          <w:rFonts w:asciiTheme="minorHAnsi" w:hAnsiTheme="minorHAnsi" w:cstheme="minorHAnsi"/>
          <w:sz w:val="28"/>
          <w:szCs w:val="28"/>
        </w:rPr>
      </w:pPr>
      <w:r w:rsidRPr="009009A9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9009A9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9009A9">
        <w:rPr>
          <w:rFonts w:asciiTheme="minorHAnsi" w:hAnsiTheme="minorHAnsi" w:cstheme="minorHAnsi"/>
          <w:sz w:val="28"/>
          <w:szCs w:val="28"/>
        </w:rPr>
        <w:t>, Praha 2003</w:t>
      </w:r>
    </w:p>
    <w:p w:rsidR="008725FB" w:rsidRPr="00B77794" w:rsidRDefault="008725FB" w:rsidP="008725FB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Výbor textů, Interpretace, Literární teorie,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8725FB" w:rsidRDefault="008725FB" w:rsidP="008725FB">
      <w:pPr>
        <w:jc w:val="both"/>
      </w:pPr>
    </w:p>
    <w:p w:rsidR="009009A9" w:rsidRPr="009009A9" w:rsidRDefault="009009A9" w:rsidP="0025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D001D" w:rsidRDefault="000169CC" w:rsidP="005D001D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6" w:history="1">
        <w:r w:rsidR="00257404" w:rsidRPr="005D001D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1C0CFD" w:rsidRPr="005D001D" w:rsidRDefault="000169CC" w:rsidP="005D001D">
      <w:pPr>
        <w:jc w:val="both"/>
        <w:rPr>
          <w:rFonts w:asciiTheme="minorHAnsi" w:hAnsiTheme="minorHAnsi" w:cstheme="minorHAnsi"/>
          <w:sz w:val="28"/>
          <w:szCs w:val="28"/>
        </w:rPr>
      </w:pPr>
      <w:hyperlink r:id="rId17" w:history="1">
        <w:r w:rsidR="008725FB" w:rsidRPr="005D001D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http://cs.wikipedia.org/wiki/Soubor:Friedrich_schiller.jpg</w:t>
        </w:r>
      </w:hyperlink>
    </w:p>
    <w:p w:rsidR="001C0CFD" w:rsidRDefault="000169CC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  <w:hyperlink r:id="rId18" w:history="1">
        <w:r w:rsidR="005D001D" w:rsidRPr="005D001D">
          <w:rPr>
            <w:rStyle w:val="Hypertextovodkaz"/>
            <w:rFonts w:asciiTheme="minorHAnsi" w:hAnsiTheme="minorHAnsi"/>
            <w:sz w:val="28"/>
            <w:szCs w:val="28"/>
          </w:rPr>
          <w:t>http://upload.wikimedia.org/wikipedia/commons/a/a6/Schiller_Autogram.jpg</w:t>
        </w:r>
      </w:hyperlink>
    </w:p>
    <w:p w:rsidR="005D001D" w:rsidRPr="005D001D" w:rsidRDefault="005D001D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5D001D" w:rsidRDefault="000169CC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  <w:hyperlink r:id="rId19" w:history="1">
        <w:r w:rsidR="005D001D" w:rsidRPr="005D001D">
          <w:rPr>
            <w:rStyle w:val="Hypertextovodkaz"/>
            <w:rFonts w:asciiTheme="minorHAnsi" w:hAnsiTheme="minorHAnsi"/>
            <w:sz w:val="28"/>
            <w:szCs w:val="28"/>
          </w:rPr>
          <w:t>http://commons.wikimedia.org/wiki/File:Goethe_und_Schiller.JPG</w:t>
        </w:r>
      </w:hyperlink>
    </w:p>
    <w:p w:rsidR="005D001D" w:rsidRPr="005D001D" w:rsidRDefault="005D001D" w:rsidP="001C0CFD">
      <w:pPr>
        <w:spacing w:after="0"/>
        <w:jc w:val="both"/>
        <w:rPr>
          <w:rFonts w:asciiTheme="minorHAnsi" w:hAnsiTheme="minorHAnsi"/>
          <w:sz w:val="28"/>
          <w:szCs w:val="28"/>
        </w:rPr>
      </w:pPr>
    </w:p>
    <w:p w:rsidR="005D001D" w:rsidRPr="005D001D" w:rsidRDefault="000169CC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hyperlink r:id="rId20" w:history="1">
        <w:r w:rsidR="005D001D" w:rsidRPr="005D001D">
          <w:rPr>
            <w:rStyle w:val="Hypertextovodkaz"/>
            <w:rFonts w:asciiTheme="minorHAnsi" w:hAnsiTheme="minorHAnsi"/>
            <w:sz w:val="28"/>
            <w:szCs w:val="28"/>
          </w:rPr>
          <w:t>http://de.wikipedia.org/w/index.php?title=Datei:Kopie_(1)_von_die_r%C3%A4uber_erstausgabe_1781.jpg&amp;filetimestamp=20111212020406&amp;</w:t>
        </w:r>
      </w:hyperlink>
    </w:p>
    <w:p w:rsidR="001C0CFD" w:rsidRPr="005D001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C0CFD" w:rsidRPr="005D001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5D001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CC" w:rsidRDefault="000169CC" w:rsidP="00021349">
      <w:pPr>
        <w:spacing w:after="0" w:line="240" w:lineRule="auto"/>
      </w:pPr>
      <w:r>
        <w:separator/>
      </w:r>
    </w:p>
  </w:endnote>
  <w:endnote w:type="continuationSeparator" w:id="0">
    <w:p w:rsidR="000169CC" w:rsidRDefault="000169CC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951185"/>
      <w:docPartObj>
        <w:docPartGallery w:val="Page Numbers (Bottom of Page)"/>
        <w:docPartUnique/>
      </w:docPartObj>
    </w:sdtPr>
    <w:sdtEndPr/>
    <w:sdtContent>
      <w:p w:rsidR="00245236" w:rsidRDefault="00A307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D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236" w:rsidRDefault="00245236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CC" w:rsidRDefault="000169CC" w:rsidP="00021349">
      <w:pPr>
        <w:spacing w:after="0" w:line="240" w:lineRule="auto"/>
      </w:pPr>
      <w:r>
        <w:separator/>
      </w:r>
    </w:p>
  </w:footnote>
  <w:footnote w:type="continuationSeparator" w:id="0">
    <w:p w:rsidR="000169CC" w:rsidRDefault="000169CC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36" w:rsidRDefault="00245236" w:rsidP="001238DC">
    <w:pPr>
      <w:ind w:left="-426" w:right="-143"/>
      <w:jc w:val="center"/>
    </w:pPr>
    <w:r>
      <w:t xml:space="preserve">  </w:t>
    </w:r>
  </w:p>
  <w:p w:rsidR="00245236" w:rsidRDefault="00A344B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70B27849" wp14:editId="09BD7804">
          <wp:extent cx="5749290" cy="1028065"/>
          <wp:effectExtent l="0" t="0" r="3810" b="635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99D5E44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01ACE"/>
    <w:multiLevelType w:val="hybridMultilevel"/>
    <w:tmpl w:val="259C535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7D044F"/>
    <w:multiLevelType w:val="hybridMultilevel"/>
    <w:tmpl w:val="E69C8A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C73E4A"/>
    <w:multiLevelType w:val="hybridMultilevel"/>
    <w:tmpl w:val="DDAA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02A1"/>
    <w:multiLevelType w:val="hybridMultilevel"/>
    <w:tmpl w:val="ED266FA0"/>
    <w:lvl w:ilvl="0" w:tplc="CF22E902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F05A8"/>
    <w:multiLevelType w:val="hybridMultilevel"/>
    <w:tmpl w:val="76FAD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DE4B46"/>
    <w:multiLevelType w:val="hybridMultilevel"/>
    <w:tmpl w:val="EAA8EF9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D17BF"/>
    <w:multiLevelType w:val="hybridMultilevel"/>
    <w:tmpl w:val="18B2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B4A9C"/>
    <w:multiLevelType w:val="hybridMultilevel"/>
    <w:tmpl w:val="EE50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153C8"/>
    <w:multiLevelType w:val="hybridMultilevel"/>
    <w:tmpl w:val="13921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8834F5"/>
    <w:multiLevelType w:val="hybridMultilevel"/>
    <w:tmpl w:val="5008B3FE"/>
    <w:lvl w:ilvl="0" w:tplc="6D2EFC3C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25AB1"/>
    <w:multiLevelType w:val="hybridMultilevel"/>
    <w:tmpl w:val="CCCC6766"/>
    <w:lvl w:ilvl="0" w:tplc="61A46526">
      <w:start w:val="1759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05FE"/>
    <w:multiLevelType w:val="hybridMultilevel"/>
    <w:tmpl w:val="2DD46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3C4B7A"/>
    <w:multiLevelType w:val="hybridMultilevel"/>
    <w:tmpl w:val="18B2A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63C19"/>
    <w:multiLevelType w:val="hybridMultilevel"/>
    <w:tmpl w:val="A10CB69C"/>
    <w:lvl w:ilvl="0" w:tplc="190EA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3"/>
  </w:num>
  <w:num w:numId="5">
    <w:abstractNumId w:val="20"/>
  </w:num>
  <w:num w:numId="6">
    <w:abstractNumId w:val="17"/>
  </w:num>
  <w:num w:numId="7">
    <w:abstractNumId w:val="21"/>
  </w:num>
  <w:num w:numId="8">
    <w:abstractNumId w:val="13"/>
  </w:num>
  <w:num w:numId="9">
    <w:abstractNumId w:val="16"/>
  </w:num>
  <w:num w:numId="10">
    <w:abstractNumId w:val="2"/>
  </w:num>
  <w:num w:numId="11">
    <w:abstractNumId w:val="0"/>
  </w:num>
  <w:num w:numId="12">
    <w:abstractNumId w:val="10"/>
  </w:num>
  <w:num w:numId="13">
    <w:abstractNumId w:val="0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 w:numId="18">
    <w:abstractNumId w:val="4"/>
  </w:num>
  <w:num w:numId="19">
    <w:abstractNumId w:val="23"/>
  </w:num>
  <w:num w:numId="20">
    <w:abstractNumId w:val="14"/>
  </w:num>
  <w:num w:numId="21">
    <w:abstractNumId w:val="19"/>
  </w:num>
  <w:num w:numId="22">
    <w:abstractNumId w:val="26"/>
  </w:num>
  <w:num w:numId="23">
    <w:abstractNumId w:val="25"/>
  </w:num>
  <w:num w:numId="24">
    <w:abstractNumId w:val="11"/>
  </w:num>
  <w:num w:numId="25">
    <w:abstractNumId w:val="24"/>
  </w:num>
  <w:num w:numId="26">
    <w:abstractNumId w:val="15"/>
  </w:num>
  <w:num w:numId="27">
    <w:abstractNumId w:val="22"/>
  </w:num>
  <w:num w:numId="28">
    <w:abstractNumId w:val="1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330C"/>
    <w:rsid w:val="0001379B"/>
    <w:rsid w:val="000169CC"/>
    <w:rsid w:val="000201B2"/>
    <w:rsid w:val="00021349"/>
    <w:rsid w:val="00021863"/>
    <w:rsid w:val="0002502F"/>
    <w:rsid w:val="00035F69"/>
    <w:rsid w:val="000B3847"/>
    <w:rsid w:val="000C2F3C"/>
    <w:rsid w:val="000D6EEE"/>
    <w:rsid w:val="000F1A35"/>
    <w:rsid w:val="000F5EB5"/>
    <w:rsid w:val="001112C5"/>
    <w:rsid w:val="001238DC"/>
    <w:rsid w:val="00124DCA"/>
    <w:rsid w:val="00136EB6"/>
    <w:rsid w:val="001619C5"/>
    <w:rsid w:val="001643E5"/>
    <w:rsid w:val="00172BE7"/>
    <w:rsid w:val="001809AF"/>
    <w:rsid w:val="00185455"/>
    <w:rsid w:val="00186FD2"/>
    <w:rsid w:val="00193E75"/>
    <w:rsid w:val="001951BE"/>
    <w:rsid w:val="001965E0"/>
    <w:rsid w:val="001B1F6F"/>
    <w:rsid w:val="001C0CFD"/>
    <w:rsid w:val="001C5514"/>
    <w:rsid w:val="001D3AB6"/>
    <w:rsid w:val="001F399B"/>
    <w:rsid w:val="001F42CC"/>
    <w:rsid w:val="001F7D39"/>
    <w:rsid w:val="00204045"/>
    <w:rsid w:val="00214DF2"/>
    <w:rsid w:val="002245CF"/>
    <w:rsid w:val="00226881"/>
    <w:rsid w:val="00241237"/>
    <w:rsid w:val="00245236"/>
    <w:rsid w:val="00254B68"/>
    <w:rsid w:val="00257404"/>
    <w:rsid w:val="00272D5E"/>
    <w:rsid w:val="00295352"/>
    <w:rsid w:val="002B2233"/>
    <w:rsid w:val="002B5427"/>
    <w:rsid w:val="002D718A"/>
    <w:rsid w:val="002E698D"/>
    <w:rsid w:val="002F5F97"/>
    <w:rsid w:val="003002F6"/>
    <w:rsid w:val="0031300D"/>
    <w:rsid w:val="00334076"/>
    <w:rsid w:val="00335B4A"/>
    <w:rsid w:val="003404DB"/>
    <w:rsid w:val="00354B1E"/>
    <w:rsid w:val="0037337E"/>
    <w:rsid w:val="00376583"/>
    <w:rsid w:val="00385210"/>
    <w:rsid w:val="00390F4F"/>
    <w:rsid w:val="00396A36"/>
    <w:rsid w:val="00397FA8"/>
    <w:rsid w:val="003A006C"/>
    <w:rsid w:val="003A230E"/>
    <w:rsid w:val="003B3319"/>
    <w:rsid w:val="003D3629"/>
    <w:rsid w:val="003E1ABA"/>
    <w:rsid w:val="003E53E7"/>
    <w:rsid w:val="004114EA"/>
    <w:rsid w:val="00420E1F"/>
    <w:rsid w:val="00422132"/>
    <w:rsid w:val="00422CD4"/>
    <w:rsid w:val="00433268"/>
    <w:rsid w:val="00441DB7"/>
    <w:rsid w:val="00457E86"/>
    <w:rsid w:val="00462F8E"/>
    <w:rsid w:val="0047206A"/>
    <w:rsid w:val="004877CB"/>
    <w:rsid w:val="0049036E"/>
    <w:rsid w:val="004938CF"/>
    <w:rsid w:val="00495CFD"/>
    <w:rsid w:val="00496238"/>
    <w:rsid w:val="004A22CB"/>
    <w:rsid w:val="004A77B1"/>
    <w:rsid w:val="004B3F7F"/>
    <w:rsid w:val="004B63D4"/>
    <w:rsid w:val="004C138F"/>
    <w:rsid w:val="004C3DB5"/>
    <w:rsid w:val="004C4DCF"/>
    <w:rsid w:val="004C500C"/>
    <w:rsid w:val="004C558B"/>
    <w:rsid w:val="004D5C07"/>
    <w:rsid w:val="004E7F15"/>
    <w:rsid w:val="005240B2"/>
    <w:rsid w:val="0053077D"/>
    <w:rsid w:val="0054003A"/>
    <w:rsid w:val="00541A6C"/>
    <w:rsid w:val="005436F4"/>
    <w:rsid w:val="00553AC6"/>
    <w:rsid w:val="005647BA"/>
    <w:rsid w:val="005716AE"/>
    <w:rsid w:val="00577B06"/>
    <w:rsid w:val="005825C0"/>
    <w:rsid w:val="005911F4"/>
    <w:rsid w:val="005A0F13"/>
    <w:rsid w:val="005A6551"/>
    <w:rsid w:val="005C05A3"/>
    <w:rsid w:val="005D001D"/>
    <w:rsid w:val="005D4A8B"/>
    <w:rsid w:val="005D6B62"/>
    <w:rsid w:val="005E4E8C"/>
    <w:rsid w:val="005E67DA"/>
    <w:rsid w:val="00600B09"/>
    <w:rsid w:val="0060658F"/>
    <w:rsid w:val="00606A4C"/>
    <w:rsid w:val="00621D36"/>
    <w:rsid w:val="0062536C"/>
    <w:rsid w:val="0062648F"/>
    <w:rsid w:val="00626AE3"/>
    <w:rsid w:val="00641312"/>
    <w:rsid w:val="006454DC"/>
    <w:rsid w:val="006517E4"/>
    <w:rsid w:val="006525B6"/>
    <w:rsid w:val="00653EB4"/>
    <w:rsid w:val="00653F78"/>
    <w:rsid w:val="00667256"/>
    <w:rsid w:val="00680107"/>
    <w:rsid w:val="00694FCC"/>
    <w:rsid w:val="00696509"/>
    <w:rsid w:val="006B7332"/>
    <w:rsid w:val="006C0D42"/>
    <w:rsid w:val="006E0F68"/>
    <w:rsid w:val="006E3474"/>
    <w:rsid w:val="006E6A71"/>
    <w:rsid w:val="006E7CFA"/>
    <w:rsid w:val="006F5BD7"/>
    <w:rsid w:val="00702BBE"/>
    <w:rsid w:val="00704B70"/>
    <w:rsid w:val="007066AA"/>
    <w:rsid w:val="007075E8"/>
    <w:rsid w:val="0071293C"/>
    <w:rsid w:val="00714562"/>
    <w:rsid w:val="007240E5"/>
    <w:rsid w:val="0072495C"/>
    <w:rsid w:val="00725870"/>
    <w:rsid w:val="00732D7B"/>
    <w:rsid w:val="00745AC1"/>
    <w:rsid w:val="00751F4E"/>
    <w:rsid w:val="00756F8C"/>
    <w:rsid w:val="00771DF7"/>
    <w:rsid w:val="00776261"/>
    <w:rsid w:val="00783615"/>
    <w:rsid w:val="007845D6"/>
    <w:rsid w:val="00784DBA"/>
    <w:rsid w:val="007A632B"/>
    <w:rsid w:val="007B1EFF"/>
    <w:rsid w:val="007C421C"/>
    <w:rsid w:val="007C77D8"/>
    <w:rsid w:val="007D1D44"/>
    <w:rsid w:val="007E28F0"/>
    <w:rsid w:val="00827FDC"/>
    <w:rsid w:val="00834128"/>
    <w:rsid w:val="00834F57"/>
    <w:rsid w:val="008366D7"/>
    <w:rsid w:val="008430E6"/>
    <w:rsid w:val="00843A82"/>
    <w:rsid w:val="008576DD"/>
    <w:rsid w:val="008659D2"/>
    <w:rsid w:val="008706C1"/>
    <w:rsid w:val="008725FB"/>
    <w:rsid w:val="008A50CC"/>
    <w:rsid w:val="008C0551"/>
    <w:rsid w:val="008C30F4"/>
    <w:rsid w:val="008C3C73"/>
    <w:rsid w:val="008D4CA9"/>
    <w:rsid w:val="008D709D"/>
    <w:rsid w:val="008E24EE"/>
    <w:rsid w:val="008E50E4"/>
    <w:rsid w:val="008F235C"/>
    <w:rsid w:val="008F7E11"/>
    <w:rsid w:val="009009A9"/>
    <w:rsid w:val="00900FFA"/>
    <w:rsid w:val="009134A2"/>
    <w:rsid w:val="009439BC"/>
    <w:rsid w:val="00943C69"/>
    <w:rsid w:val="009466FA"/>
    <w:rsid w:val="00971CB5"/>
    <w:rsid w:val="00973CE1"/>
    <w:rsid w:val="00976417"/>
    <w:rsid w:val="00993921"/>
    <w:rsid w:val="009A3F73"/>
    <w:rsid w:val="009A5829"/>
    <w:rsid w:val="009C6EBF"/>
    <w:rsid w:val="009D0CAF"/>
    <w:rsid w:val="009D587E"/>
    <w:rsid w:val="009E300F"/>
    <w:rsid w:val="009F0485"/>
    <w:rsid w:val="009F3505"/>
    <w:rsid w:val="00A21530"/>
    <w:rsid w:val="00A279A3"/>
    <w:rsid w:val="00A307CE"/>
    <w:rsid w:val="00A344B2"/>
    <w:rsid w:val="00A37172"/>
    <w:rsid w:val="00A42773"/>
    <w:rsid w:val="00A84F0D"/>
    <w:rsid w:val="00AA26F0"/>
    <w:rsid w:val="00AA6DCB"/>
    <w:rsid w:val="00AC6425"/>
    <w:rsid w:val="00AD0E27"/>
    <w:rsid w:val="00AE2058"/>
    <w:rsid w:val="00B053D0"/>
    <w:rsid w:val="00B065D0"/>
    <w:rsid w:val="00B11CBB"/>
    <w:rsid w:val="00B17548"/>
    <w:rsid w:val="00B23400"/>
    <w:rsid w:val="00B27C94"/>
    <w:rsid w:val="00B27F72"/>
    <w:rsid w:val="00B3070E"/>
    <w:rsid w:val="00B41570"/>
    <w:rsid w:val="00B41729"/>
    <w:rsid w:val="00B47D3C"/>
    <w:rsid w:val="00B5041F"/>
    <w:rsid w:val="00B52DF1"/>
    <w:rsid w:val="00B53FC0"/>
    <w:rsid w:val="00B630E8"/>
    <w:rsid w:val="00B64AAE"/>
    <w:rsid w:val="00B672BE"/>
    <w:rsid w:val="00B752E8"/>
    <w:rsid w:val="00B77FAC"/>
    <w:rsid w:val="00B870FB"/>
    <w:rsid w:val="00BB5EA2"/>
    <w:rsid w:val="00BC0199"/>
    <w:rsid w:val="00BC5C8A"/>
    <w:rsid w:val="00BE05CC"/>
    <w:rsid w:val="00BE245B"/>
    <w:rsid w:val="00BE5275"/>
    <w:rsid w:val="00BF3EA0"/>
    <w:rsid w:val="00C02FDC"/>
    <w:rsid w:val="00C04263"/>
    <w:rsid w:val="00C05159"/>
    <w:rsid w:val="00C05A61"/>
    <w:rsid w:val="00C2281F"/>
    <w:rsid w:val="00C23016"/>
    <w:rsid w:val="00C266B8"/>
    <w:rsid w:val="00C341E7"/>
    <w:rsid w:val="00C43C20"/>
    <w:rsid w:val="00C651E3"/>
    <w:rsid w:val="00C67D45"/>
    <w:rsid w:val="00C702EA"/>
    <w:rsid w:val="00C753AB"/>
    <w:rsid w:val="00CA4051"/>
    <w:rsid w:val="00CA6828"/>
    <w:rsid w:val="00CF5814"/>
    <w:rsid w:val="00D02EB9"/>
    <w:rsid w:val="00D11E81"/>
    <w:rsid w:val="00D15CBC"/>
    <w:rsid w:val="00D210CD"/>
    <w:rsid w:val="00D27FA8"/>
    <w:rsid w:val="00D32DD4"/>
    <w:rsid w:val="00D33A86"/>
    <w:rsid w:val="00D46F9D"/>
    <w:rsid w:val="00D71FD8"/>
    <w:rsid w:val="00D8121F"/>
    <w:rsid w:val="00D81D30"/>
    <w:rsid w:val="00D862F4"/>
    <w:rsid w:val="00D922A7"/>
    <w:rsid w:val="00D928FE"/>
    <w:rsid w:val="00D93387"/>
    <w:rsid w:val="00DD1743"/>
    <w:rsid w:val="00DD6601"/>
    <w:rsid w:val="00DD73FE"/>
    <w:rsid w:val="00DF330C"/>
    <w:rsid w:val="00E0506A"/>
    <w:rsid w:val="00E17971"/>
    <w:rsid w:val="00E348A7"/>
    <w:rsid w:val="00E34A7F"/>
    <w:rsid w:val="00E3778E"/>
    <w:rsid w:val="00E41148"/>
    <w:rsid w:val="00E419E4"/>
    <w:rsid w:val="00E46F07"/>
    <w:rsid w:val="00E51FCE"/>
    <w:rsid w:val="00E55299"/>
    <w:rsid w:val="00E65EF5"/>
    <w:rsid w:val="00E66E88"/>
    <w:rsid w:val="00E705B6"/>
    <w:rsid w:val="00E71C9B"/>
    <w:rsid w:val="00E769D5"/>
    <w:rsid w:val="00E76B5F"/>
    <w:rsid w:val="00E953D0"/>
    <w:rsid w:val="00E97390"/>
    <w:rsid w:val="00E978BB"/>
    <w:rsid w:val="00EA4959"/>
    <w:rsid w:val="00EB374E"/>
    <w:rsid w:val="00EC5887"/>
    <w:rsid w:val="00EC60A6"/>
    <w:rsid w:val="00EF5886"/>
    <w:rsid w:val="00F12B7A"/>
    <w:rsid w:val="00F36DD4"/>
    <w:rsid w:val="00F52557"/>
    <w:rsid w:val="00F54995"/>
    <w:rsid w:val="00F5542F"/>
    <w:rsid w:val="00F67B61"/>
    <w:rsid w:val="00F706A4"/>
    <w:rsid w:val="00F80C39"/>
    <w:rsid w:val="00F97299"/>
    <w:rsid w:val="00FB2A20"/>
    <w:rsid w:val="00FB444C"/>
    <w:rsid w:val="00FC5337"/>
    <w:rsid w:val="00FD0D4B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1">
    <w:name w:val="verse1"/>
    <w:basedOn w:val="Normln"/>
    <w:rsid w:val="00900F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rse">
    <w:name w:val="verse"/>
    <w:basedOn w:val="Normln"/>
    <w:rsid w:val="00900FFA"/>
    <w:pPr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D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D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upload.wikimedia.org/wikipedia/commons/a/a6/Schiller_Autogram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cs.wikipedia.org/wiki/Soubor:Friedrich_schiller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kipedia.cz" TargetMode="External"/><Relationship Id="rId20" Type="http://schemas.openxmlformats.org/officeDocument/2006/relationships/hyperlink" Target="http://de.wikipedia.org/w/index.php?title=Datei:Kopie_(1)_von_die_r%C3%A4uber_erstausgabe_1781.jpg&amp;filetimestamp=20111212020406&amp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yperlink" Target="http://commons.wikimedia.org/wiki/File:Goethe_und_Schiller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DF9B-3A29-421B-9EA9-9C725482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1456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2014-07-05T17:15:00Z</dcterms:created>
  <dcterms:modified xsi:type="dcterms:W3CDTF">2014-07-05T17:16:00Z</dcterms:modified>
</cp:coreProperties>
</file>