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20" w:rsidRPr="00A344B2" w:rsidRDefault="00DD73FE" w:rsidP="00396A36">
      <w:pPr>
        <w:tabs>
          <w:tab w:val="left" w:pos="5280"/>
          <w:tab w:val="right" w:pos="9072"/>
        </w:tabs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III/2-CJ1/3.1</w:t>
      </w:r>
      <w:r w:rsidR="008A50CC">
        <w:rPr>
          <w:rFonts w:asciiTheme="minorHAnsi" w:hAnsiTheme="minorHAnsi"/>
          <w:sz w:val="28"/>
          <w:szCs w:val="28"/>
        </w:rPr>
        <w:t>5</w:t>
      </w:r>
      <w:r w:rsidR="001951BE" w:rsidRPr="00A344B2">
        <w:rPr>
          <w:rFonts w:asciiTheme="minorHAnsi" w:hAnsiTheme="minorHAnsi"/>
          <w:sz w:val="28"/>
          <w:szCs w:val="28"/>
        </w:rPr>
        <w:t>/</w:t>
      </w:r>
      <w:proofErr w:type="spellStart"/>
      <w:r w:rsidR="001951BE" w:rsidRPr="00A344B2">
        <w:rPr>
          <w:rFonts w:asciiTheme="minorHAnsi" w:hAnsiTheme="minorHAnsi"/>
          <w:sz w:val="28"/>
          <w:szCs w:val="28"/>
        </w:rPr>
        <w:t>Šv</w:t>
      </w:r>
      <w:proofErr w:type="spellEnd"/>
      <w:r w:rsidR="00CF5814" w:rsidRPr="00A344B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A632B" w:rsidRDefault="00DD6601" w:rsidP="008A50CC">
      <w:pPr>
        <w:rPr>
          <w:rFonts w:asciiTheme="minorHAnsi" w:hAnsiTheme="minorHAnsi" w:cs="Calibri"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Johann Wolfgang Goethe</w:t>
      </w:r>
      <w:r w:rsidR="007A632B" w:rsidRPr="007A632B">
        <w:rPr>
          <w:rFonts w:asciiTheme="minorHAnsi" w:hAnsiTheme="minorHAnsi" w:cstheme="minorHAnsi"/>
          <w:sz w:val="32"/>
          <w:szCs w:val="32"/>
        </w:rPr>
        <w:t xml:space="preserve"> </w:t>
      </w:r>
      <w:r w:rsidR="007A632B" w:rsidRPr="003B4ECF">
        <w:rPr>
          <w:rFonts w:asciiTheme="minorHAnsi" w:hAnsiTheme="minorHAnsi" w:cstheme="minorHAnsi"/>
          <w:sz w:val="32"/>
          <w:szCs w:val="32"/>
        </w:rPr>
        <w:t>[</w:t>
      </w:r>
      <w:proofErr w:type="spellStart"/>
      <w:r w:rsidR="00AC6425">
        <w:rPr>
          <w:rFonts w:asciiTheme="minorHAnsi" w:hAnsiTheme="minorHAnsi" w:cstheme="minorHAnsi"/>
          <w:sz w:val="32"/>
          <w:szCs w:val="32"/>
        </w:rPr>
        <w:t>johan</w:t>
      </w:r>
      <w:proofErr w:type="spellEnd"/>
      <w:r w:rsidR="00AC642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AC6425">
        <w:rPr>
          <w:rFonts w:asciiTheme="minorHAnsi" w:hAnsiTheme="minorHAnsi" w:cstheme="minorHAnsi"/>
          <w:sz w:val="32"/>
          <w:szCs w:val="32"/>
        </w:rPr>
        <w:t>volfgang</w:t>
      </w:r>
      <w:proofErr w:type="spellEnd"/>
      <w:r w:rsidR="007A632B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7A632B">
        <w:rPr>
          <w:rFonts w:asciiTheme="minorHAnsi" w:hAnsiTheme="minorHAnsi" w:cstheme="minorHAnsi"/>
          <w:sz w:val="32"/>
          <w:szCs w:val="32"/>
        </w:rPr>
        <w:t>géte</w:t>
      </w:r>
      <w:proofErr w:type="spellEnd"/>
      <w:r w:rsidR="007A632B" w:rsidRPr="003B4ECF">
        <w:rPr>
          <w:rFonts w:asciiTheme="minorHAnsi" w:hAnsiTheme="minorHAnsi" w:cstheme="minorHAnsi"/>
          <w:sz w:val="32"/>
          <w:szCs w:val="32"/>
        </w:rPr>
        <w:t>]</w:t>
      </w:r>
    </w:p>
    <w:p w:rsidR="00DD6601" w:rsidRDefault="00DD6601" w:rsidP="008A50CC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DD6601">
        <w:rPr>
          <w:rFonts w:asciiTheme="minorHAnsi" w:hAnsiTheme="minorHAnsi" w:cstheme="minorHAnsi"/>
          <w:sz w:val="28"/>
          <w:szCs w:val="28"/>
        </w:rPr>
        <w:t>(1749</w:t>
      </w:r>
      <w:r>
        <w:rPr>
          <w:rFonts w:asciiTheme="minorHAnsi" w:hAnsiTheme="minorHAnsi" w:cstheme="minorHAnsi"/>
          <w:sz w:val="28"/>
          <w:szCs w:val="28"/>
        </w:rPr>
        <w:t xml:space="preserve"> Frankfurt nad Mohanem </w:t>
      </w:r>
      <w:r w:rsidR="008A50CC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D6601">
        <w:rPr>
          <w:rFonts w:asciiTheme="minorHAnsi" w:hAnsiTheme="minorHAnsi" w:cstheme="minorHAnsi"/>
          <w:sz w:val="28"/>
          <w:szCs w:val="28"/>
        </w:rPr>
        <w:t>1832</w:t>
      </w:r>
      <w:r>
        <w:rPr>
          <w:rFonts w:asciiTheme="minorHAnsi" w:hAnsiTheme="minorHAnsi" w:cstheme="minorHAnsi"/>
          <w:sz w:val="28"/>
          <w:szCs w:val="28"/>
        </w:rPr>
        <w:t xml:space="preserve"> Výmar</w:t>
      </w:r>
      <w:r w:rsidRPr="00DD6601">
        <w:rPr>
          <w:rFonts w:asciiTheme="minorHAnsi" w:hAnsiTheme="minorHAnsi" w:cstheme="minorHAnsi"/>
          <w:sz w:val="28"/>
          <w:szCs w:val="28"/>
        </w:rPr>
        <w:t>)</w:t>
      </w:r>
    </w:p>
    <w:p w:rsidR="00DD6601" w:rsidRPr="00DD6601" w:rsidRDefault="00DD6601" w:rsidP="00DD6601">
      <w:pPr>
        <w:spacing w:after="0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DD73FE" w:rsidRPr="00DD73FE" w:rsidRDefault="00DD73FE" w:rsidP="00DD73FE">
      <w:pPr>
        <w:spacing w:after="0"/>
        <w:contextualSpacing/>
        <w:jc w:val="center"/>
        <w:rPr>
          <w:rFonts w:asciiTheme="minorHAnsi" w:hAnsiTheme="minorHAnsi" w:cstheme="minorHAnsi"/>
          <w:sz w:val="32"/>
          <w:szCs w:val="32"/>
        </w:rPr>
      </w:pPr>
    </w:p>
    <w:p w:rsidR="00DD73FE" w:rsidRPr="00172BE7" w:rsidRDefault="00DD6601" w:rsidP="00DD6601">
      <w:pPr>
        <w:spacing w:after="0"/>
        <w:jc w:val="center"/>
        <w:rPr>
          <w:rFonts w:asciiTheme="minorHAnsi" w:hAnsiTheme="minorHAnsi" w:cstheme="minorHAnsi"/>
          <w:sz w:val="32"/>
          <w:szCs w:val="32"/>
        </w:rPr>
      </w:pPr>
      <w:r w:rsidRPr="00DD6601">
        <w:rPr>
          <w:rFonts w:asciiTheme="minorHAnsi" w:hAnsiTheme="minorHAnsi" w:cstheme="minorHAnsi"/>
          <w:noProof/>
          <w:sz w:val="32"/>
          <w:szCs w:val="32"/>
          <w:lang w:eastAsia="cs-CZ"/>
        </w:rPr>
        <w:drawing>
          <wp:inline distT="0" distB="0" distL="0" distR="0">
            <wp:extent cx="2383155" cy="2927985"/>
            <wp:effectExtent l="0" t="0" r="0" b="5715"/>
            <wp:docPr id="8" name="Obrázek 8" descr="Goethe (Stieler 18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ethe (Stieler 1828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3FE" w:rsidRPr="00DD73FE" w:rsidRDefault="00DD73FE" w:rsidP="00DD6601">
      <w:pPr>
        <w:pStyle w:val="Nadpis1"/>
        <w:jc w:val="left"/>
        <w:rPr>
          <w:rStyle w:val="Hypertextovodkaz"/>
          <w:rFonts w:asciiTheme="minorHAnsi" w:hAnsiTheme="minorHAnsi" w:cstheme="minorHAnsi"/>
          <w:color w:val="auto"/>
          <w:u w:val="none"/>
        </w:rPr>
      </w:pPr>
    </w:p>
    <w:p w:rsidR="00DD6601" w:rsidRPr="008A50CC" w:rsidRDefault="00DD73FE" w:rsidP="00AC6425">
      <w:pPr>
        <w:jc w:val="right"/>
        <w:rPr>
          <w:rStyle w:val="Hypertextovodkaz"/>
          <w:rFonts w:asciiTheme="minorHAnsi" w:hAnsiTheme="minorHAnsi" w:cstheme="minorHAnsi"/>
          <w:color w:val="auto"/>
          <w:u w:val="none"/>
        </w:rPr>
      </w:pPr>
      <w:r w:rsidRPr="008A50CC">
        <w:rPr>
          <w:rStyle w:val="Hypertextovodkaz"/>
          <w:rFonts w:asciiTheme="minorHAnsi" w:hAnsiTheme="minorHAnsi" w:cstheme="minorHAnsi"/>
          <w:color w:val="auto"/>
          <w:u w:val="none"/>
        </w:rPr>
        <w:t>(</w:t>
      </w:r>
      <w:hyperlink r:id="rId10" w:history="1">
        <w:r w:rsidR="008A50CC" w:rsidRPr="008A50CC">
          <w:rPr>
            <w:rStyle w:val="Hypertextovodkaz"/>
            <w:rFonts w:asciiTheme="minorHAnsi" w:hAnsiTheme="minorHAnsi" w:cstheme="minorHAnsi"/>
            <w:color w:val="auto"/>
            <w:u w:val="none"/>
          </w:rPr>
          <w:t>www.wikipedia.cz</w:t>
        </w:r>
      </w:hyperlink>
      <w:r w:rsidRPr="008A50CC">
        <w:rPr>
          <w:rStyle w:val="Hypertextovodkaz"/>
          <w:rFonts w:asciiTheme="minorHAnsi" w:hAnsiTheme="minorHAnsi" w:cstheme="minorHAnsi"/>
          <w:color w:val="auto"/>
          <w:u w:val="none"/>
        </w:rPr>
        <w:t>)</w:t>
      </w:r>
    </w:p>
    <w:p w:rsidR="00DD6601" w:rsidRPr="00044A27" w:rsidRDefault="00DD6601" w:rsidP="00DD6601">
      <w:pPr>
        <w:pStyle w:val="Normlnweb"/>
        <w:shd w:val="clear" w:color="auto" w:fill="FFFFFF"/>
        <w:spacing w:before="96" w:beforeAutospacing="0" w:after="120" w:afterAutospacing="0" w:line="288" w:lineRule="atLeast"/>
        <w:jc w:val="center"/>
        <w:rPr>
          <w:rFonts w:asciiTheme="minorHAnsi" w:hAnsiTheme="minorHAnsi" w:cs="Arial"/>
          <w:i/>
          <w:sz w:val="28"/>
          <w:szCs w:val="28"/>
        </w:rPr>
      </w:pPr>
      <w:r w:rsidRPr="00044A27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Johann Wolfgang Goethe</w:t>
      </w:r>
      <w:r w:rsidRPr="00044A27">
        <w:rPr>
          <w:rStyle w:val="apple-converted-space"/>
          <w:rFonts w:asciiTheme="minorHAnsi" w:hAnsiTheme="minorHAnsi" w:cs="Arial"/>
          <w:i/>
          <w:color w:val="FF0000"/>
          <w:sz w:val="28"/>
          <w:szCs w:val="28"/>
        </w:rPr>
        <w:t> </w:t>
      </w:r>
      <w:r w:rsidRPr="00044A27">
        <w:rPr>
          <w:rFonts w:asciiTheme="minorHAnsi" w:hAnsiTheme="minorHAnsi" w:cs="Arial"/>
          <w:i/>
          <w:sz w:val="28"/>
          <w:szCs w:val="28"/>
        </w:rPr>
        <w:t>byl</w:t>
      </w:r>
      <w:r w:rsidRPr="00044A27">
        <w:rPr>
          <w:rStyle w:val="apple-converted-space"/>
          <w:rFonts w:asciiTheme="minorHAnsi" w:hAnsiTheme="minorHAnsi" w:cs="Arial"/>
          <w:i/>
          <w:sz w:val="28"/>
          <w:szCs w:val="28"/>
        </w:rPr>
        <w:t> </w:t>
      </w:r>
      <w:hyperlink r:id="rId11" w:tooltip="Německo" w:history="1">
        <w:r w:rsidRPr="00044A27">
          <w:rPr>
            <w:rStyle w:val="Hypertextovodkaz"/>
            <w:rFonts w:asciiTheme="minorHAnsi" w:hAnsiTheme="minorHAnsi" w:cs="Arial"/>
            <w:b/>
            <w:i/>
            <w:color w:val="auto"/>
            <w:sz w:val="28"/>
            <w:szCs w:val="28"/>
            <w:u w:val="none"/>
          </w:rPr>
          <w:t>německý</w:t>
        </w:r>
      </w:hyperlink>
      <w:r w:rsidRPr="00044A27">
        <w:rPr>
          <w:rStyle w:val="apple-converted-space"/>
          <w:rFonts w:asciiTheme="minorHAnsi" w:hAnsiTheme="minorHAnsi" w:cs="Arial"/>
          <w:b/>
          <w:i/>
          <w:sz w:val="28"/>
          <w:szCs w:val="28"/>
        </w:rPr>
        <w:t> </w:t>
      </w:r>
      <w:hyperlink r:id="rId12" w:tooltip="Básník" w:history="1">
        <w:r w:rsidRPr="00044A27">
          <w:rPr>
            <w:rStyle w:val="Hypertextovodkaz"/>
            <w:rFonts w:asciiTheme="minorHAnsi" w:hAnsiTheme="minorHAnsi" w:cs="Arial"/>
            <w:b/>
            <w:i/>
            <w:color w:val="auto"/>
            <w:sz w:val="28"/>
            <w:szCs w:val="28"/>
            <w:u w:val="none"/>
          </w:rPr>
          <w:t>básník</w:t>
        </w:r>
      </w:hyperlink>
      <w:r w:rsidRPr="00044A27">
        <w:rPr>
          <w:rFonts w:asciiTheme="minorHAnsi" w:hAnsiTheme="minorHAnsi" w:cs="Arial"/>
          <w:b/>
          <w:i/>
          <w:sz w:val="28"/>
          <w:szCs w:val="28"/>
        </w:rPr>
        <w:t>,</w:t>
      </w:r>
      <w:r w:rsidRPr="00044A27">
        <w:rPr>
          <w:rStyle w:val="apple-converted-space"/>
          <w:rFonts w:asciiTheme="minorHAnsi" w:hAnsiTheme="minorHAnsi" w:cs="Arial"/>
          <w:b/>
          <w:i/>
          <w:sz w:val="28"/>
          <w:szCs w:val="28"/>
        </w:rPr>
        <w:t> </w:t>
      </w:r>
      <w:hyperlink r:id="rId13" w:tooltip="Prozaik" w:history="1">
        <w:r w:rsidRPr="00044A27">
          <w:rPr>
            <w:rStyle w:val="Hypertextovodkaz"/>
            <w:rFonts w:asciiTheme="minorHAnsi" w:hAnsiTheme="minorHAnsi" w:cs="Arial"/>
            <w:b/>
            <w:i/>
            <w:color w:val="auto"/>
            <w:sz w:val="28"/>
            <w:szCs w:val="28"/>
            <w:u w:val="none"/>
          </w:rPr>
          <w:t>prozaik</w:t>
        </w:r>
      </w:hyperlink>
      <w:r w:rsidRPr="00044A27">
        <w:rPr>
          <w:rFonts w:asciiTheme="minorHAnsi" w:hAnsiTheme="minorHAnsi" w:cs="Arial"/>
          <w:b/>
          <w:i/>
          <w:sz w:val="28"/>
          <w:szCs w:val="28"/>
        </w:rPr>
        <w:t>,</w:t>
      </w:r>
      <w:r w:rsidRPr="00044A27">
        <w:rPr>
          <w:rStyle w:val="apple-converted-space"/>
          <w:rFonts w:asciiTheme="minorHAnsi" w:hAnsiTheme="minorHAnsi" w:cs="Arial"/>
          <w:b/>
          <w:i/>
          <w:sz w:val="28"/>
          <w:szCs w:val="28"/>
        </w:rPr>
        <w:t> </w:t>
      </w:r>
      <w:hyperlink r:id="rId14" w:tooltip="Dramatik" w:history="1">
        <w:r w:rsidRPr="00044A27">
          <w:rPr>
            <w:rStyle w:val="Hypertextovodkaz"/>
            <w:rFonts w:asciiTheme="minorHAnsi" w:hAnsiTheme="minorHAnsi" w:cs="Arial"/>
            <w:b/>
            <w:i/>
            <w:color w:val="auto"/>
            <w:sz w:val="28"/>
            <w:szCs w:val="28"/>
            <w:u w:val="none"/>
          </w:rPr>
          <w:t>dramatik</w:t>
        </w:r>
      </w:hyperlink>
      <w:r w:rsidRPr="00044A27">
        <w:rPr>
          <w:rFonts w:asciiTheme="minorHAnsi" w:hAnsiTheme="minorHAnsi" w:cs="Arial"/>
          <w:i/>
          <w:sz w:val="28"/>
          <w:szCs w:val="28"/>
        </w:rPr>
        <w:t xml:space="preserve">, </w:t>
      </w:r>
      <w:hyperlink r:id="rId15" w:tooltip="Historik" w:history="1">
        <w:r w:rsidRPr="00044A27">
          <w:rPr>
            <w:rStyle w:val="Hypertextovodkaz"/>
            <w:rFonts w:asciiTheme="minorHAnsi" w:hAnsiTheme="minorHAnsi" w:cs="Arial"/>
            <w:i/>
            <w:color w:val="auto"/>
            <w:sz w:val="28"/>
            <w:szCs w:val="28"/>
            <w:u w:val="none"/>
          </w:rPr>
          <w:t>historik</w:t>
        </w:r>
      </w:hyperlink>
      <w:r w:rsidRPr="00044A27">
        <w:rPr>
          <w:rStyle w:val="apple-converted-space"/>
          <w:rFonts w:asciiTheme="minorHAnsi" w:hAnsiTheme="minorHAnsi" w:cs="Arial"/>
          <w:i/>
          <w:sz w:val="28"/>
          <w:szCs w:val="28"/>
        </w:rPr>
        <w:t> </w:t>
      </w:r>
      <w:r w:rsidRPr="00044A27">
        <w:rPr>
          <w:rFonts w:asciiTheme="minorHAnsi" w:hAnsiTheme="minorHAnsi" w:cs="Arial"/>
          <w:i/>
          <w:sz w:val="28"/>
          <w:szCs w:val="28"/>
        </w:rPr>
        <w:t>umění a umělecký kritik,</w:t>
      </w:r>
      <w:r w:rsidRPr="00044A27">
        <w:rPr>
          <w:rStyle w:val="apple-converted-space"/>
          <w:rFonts w:asciiTheme="minorHAnsi" w:hAnsiTheme="minorHAnsi" w:cs="Arial"/>
          <w:i/>
          <w:sz w:val="28"/>
          <w:szCs w:val="28"/>
        </w:rPr>
        <w:t> </w:t>
      </w:r>
      <w:hyperlink r:id="rId16" w:tooltip="Právník" w:history="1">
        <w:r w:rsidRPr="00044A27">
          <w:rPr>
            <w:rStyle w:val="Hypertextovodkaz"/>
            <w:rFonts w:asciiTheme="minorHAnsi" w:hAnsiTheme="minorHAnsi" w:cs="Arial"/>
            <w:i/>
            <w:color w:val="auto"/>
            <w:sz w:val="28"/>
            <w:szCs w:val="28"/>
            <w:u w:val="none"/>
          </w:rPr>
          <w:t>právník</w:t>
        </w:r>
      </w:hyperlink>
      <w:r w:rsidRPr="00044A27">
        <w:rPr>
          <w:rStyle w:val="apple-converted-space"/>
          <w:rFonts w:asciiTheme="minorHAnsi" w:hAnsiTheme="minorHAnsi" w:cs="Arial"/>
          <w:i/>
          <w:sz w:val="28"/>
          <w:szCs w:val="28"/>
        </w:rPr>
        <w:t> </w:t>
      </w:r>
      <w:r w:rsidRPr="00044A27">
        <w:rPr>
          <w:rFonts w:asciiTheme="minorHAnsi" w:hAnsiTheme="minorHAnsi" w:cs="Arial"/>
          <w:i/>
          <w:sz w:val="28"/>
          <w:szCs w:val="28"/>
        </w:rPr>
        <w:t>a</w:t>
      </w:r>
      <w:r w:rsidRPr="00044A27">
        <w:rPr>
          <w:rStyle w:val="apple-converted-space"/>
          <w:rFonts w:asciiTheme="minorHAnsi" w:hAnsiTheme="minorHAnsi" w:cs="Arial"/>
          <w:i/>
          <w:sz w:val="28"/>
          <w:szCs w:val="28"/>
        </w:rPr>
        <w:t> </w:t>
      </w:r>
      <w:hyperlink r:id="rId17" w:tooltip="Politik" w:history="1">
        <w:r w:rsidRPr="00044A27">
          <w:rPr>
            <w:rStyle w:val="Hypertextovodkaz"/>
            <w:rFonts w:asciiTheme="minorHAnsi" w:hAnsiTheme="minorHAnsi" w:cs="Arial"/>
            <w:i/>
            <w:color w:val="auto"/>
            <w:sz w:val="28"/>
            <w:szCs w:val="28"/>
            <w:u w:val="none"/>
          </w:rPr>
          <w:t>politik</w:t>
        </w:r>
      </w:hyperlink>
      <w:r w:rsidRPr="00044A27">
        <w:rPr>
          <w:rFonts w:asciiTheme="minorHAnsi" w:hAnsiTheme="minorHAnsi" w:cs="Arial"/>
          <w:i/>
          <w:sz w:val="28"/>
          <w:szCs w:val="28"/>
        </w:rPr>
        <w:t>,</w:t>
      </w:r>
      <w:r w:rsidRPr="00044A27">
        <w:rPr>
          <w:rStyle w:val="apple-converted-space"/>
          <w:rFonts w:asciiTheme="minorHAnsi" w:hAnsiTheme="minorHAnsi" w:cs="Arial"/>
          <w:i/>
          <w:sz w:val="28"/>
          <w:szCs w:val="28"/>
        </w:rPr>
        <w:t> </w:t>
      </w:r>
      <w:hyperlink r:id="rId18" w:tooltip="Biolog" w:history="1">
        <w:r w:rsidRPr="00044A27">
          <w:rPr>
            <w:rStyle w:val="Hypertextovodkaz"/>
            <w:rFonts w:asciiTheme="minorHAnsi" w:hAnsiTheme="minorHAnsi" w:cs="Arial"/>
            <w:i/>
            <w:color w:val="auto"/>
            <w:sz w:val="28"/>
            <w:szCs w:val="28"/>
            <w:u w:val="none"/>
          </w:rPr>
          <w:t>biolog</w:t>
        </w:r>
      </w:hyperlink>
      <w:r w:rsidRPr="00044A27">
        <w:rPr>
          <w:rStyle w:val="apple-converted-space"/>
          <w:rFonts w:asciiTheme="minorHAnsi" w:hAnsiTheme="minorHAnsi" w:cs="Arial"/>
          <w:i/>
          <w:sz w:val="28"/>
          <w:szCs w:val="28"/>
        </w:rPr>
        <w:t> </w:t>
      </w:r>
      <w:r w:rsidRPr="00044A27">
        <w:rPr>
          <w:rFonts w:asciiTheme="minorHAnsi" w:hAnsiTheme="minorHAnsi" w:cs="Arial"/>
          <w:i/>
          <w:sz w:val="28"/>
          <w:szCs w:val="28"/>
        </w:rPr>
        <w:t>a</w:t>
      </w:r>
      <w:r w:rsidRPr="00044A27">
        <w:rPr>
          <w:rStyle w:val="apple-converted-space"/>
          <w:rFonts w:asciiTheme="minorHAnsi" w:hAnsiTheme="minorHAnsi" w:cs="Arial"/>
          <w:i/>
          <w:sz w:val="28"/>
          <w:szCs w:val="28"/>
        </w:rPr>
        <w:t> </w:t>
      </w:r>
      <w:hyperlink r:id="rId19" w:tooltip="Stavitel" w:history="1">
        <w:r w:rsidRPr="00044A27">
          <w:rPr>
            <w:rStyle w:val="Hypertextovodkaz"/>
            <w:rFonts w:asciiTheme="minorHAnsi" w:hAnsiTheme="minorHAnsi" w:cs="Arial"/>
            <w:i/>
            <w:color w:val="auto"/>
            <w:sz w:val="28"/>
            <w:szCs w:val="28"/>
            <w:u w:val="none"/>
          </w:rPr>
          <w:t>stavitel</w:t>
        </w:r>
      </w:hyperlink>
      <w:r w:rsidRPr="00044A27">
        <w:rPr>
          <w:rFonts w:asciiTheme="minorHAnsi" w:hAnsiTheme="minorHAnsi" w:cs="Arial"/>
          <w:i/>
          <w:sz w:val="28"/>
          <w:szCs w:val="28"/>
        </w:rPr>
        <w:t>.</w:t>
      </w:r>
    </w:p>
    <w:p w:rsidR="00DD6601" w:rsidRPr="00DD6601" w:rsidRDefault="00DD6601" w:rsidP="00DD6601">
      <w:pPr>
        <w:pStyle w:val="Normlnweb"/>
        <w:shd w:val="clear" w:color="auto" w:fill="FFFFFF"/>
        <w:spacing w:before="96" w:beforeAutospacing="0" w:after="120" w:afterAutospacing="0" w:line="288" w:lineRule="atLeast"/>
        <w:jc w:val="center"/>
        <w:rPr>
          <w:rFonts w:asciiTheme="minorHAnsi" w:hAnsiTheme="minorHAnsi" w:cs="Arial"/>
          <w:sz w:val="28"/>
          <w:szCs w:val="28"/>
        </w:rPr>
      </w:pPr>
      <w:r w:rsidRPr="00DD6601">
        <w:rPr>
          <w:rFonts w:asciiTheme="minorHAnsi" w:hAnsiTheme="minorHAnsi" w:cs="Arial"/>
          <w:sz w:val="28"/>
          <w:szCs w:val="28"/>
        </w:rPr>
        <w:t xml:space="preserve">Vystudoval </w:t>
      </w:r>
      <w:r w:rsidRPr="00DD6601">
        <w:rPr>
          <w:rFonts w:asciiTheme="minorHAnsi" w:hAnsiTheme="minorHAnsi" w:cs="Arial"/>
          <w:b/>
          <w:sz w:val="28"/>
          <w:szCs w:val="28"/>
        </w:rPr>
        <w:t>práva a přírodní vědy</w:t>
      </w:r>
      <w:r w:rsidRPr="00DD6601">
        <w:rPr>
          <w:rFonts w:asciiTheme="minorHAnsi" w:hAnsiTheme="minorHAnsi" w:cs="Arial"/>
          <w:sz w:val="28"/>
          <w:szCs w:val="28"/>
        </w:rPr>
        <w:t>. Pů</w:t>
      </w:r>
      <w:r>
        <w:rPr>
          <w:rFonts w:asciiTheme="minorHAnsi" w:hAnsiTheme="minorHAnsi" w:cs="Arial"/>
          <w:sz w:val="28"/>
          <w:szCs w:val="28"/>
        </w:rPr>
        <w:t xml:space="preserve">sobil jako právník, později se stal </w:t>
      </w:r>
      <w:r w:rsidRPr="00DD6601">
        <w:rPr>
          <w:rFonts w:asciiTheme="minorHAnsi" w:hAnsiTheme="minorHAnsi" w:cs="Arial"/>
          <w:sz w:val="28"/>
          <w:szCs w:val="28"/>
        </w:rPr>
        <w:t>dvorním radou a ministrem státní správy</w:t>
      </w:r>
      <w:r w:rsidRPr="00DD6601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0" w:tooltip="Sasko-výmarské vévodství" w:history="1">
        <w:r w:rsidRPr="00DD6601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Sasko-výmarského vévodství</w:t>
        </w:r>
      </w:hyperlink>
      <w:r w:rsidRPr="00DD6601">
        <w:rPr>
          <w:rFonts w:asciiTheme="minorHAnsi" w:hAnsiTheme="minorHAnsi" w:cs="Arial"/>
          <w:sz w:val="28"/>
          <w:szCs w:val="28"/>
        </w:rPr>
        <w:t>.</w:t>
      </w:r>
    </w:p>
    <w:p w:rsidR="00F12B7A" w:rsidRDefault="00DD6601" w:rsidP="00DD6601">
      <w:pPr>
        <w:pStyle w:val="Normlnweb"/>
        <w:shd w:val="clear" w:color="auto" w:fill="FFFFFF"/>
        <w:spacing w:before="96" w:beforeAutospacing="0" w:after="120" w:afterAutospacing="0" w:line="288" w:lineRule="atLeast"/>
        <w:jc w:val="center"/>
        <w:rPr>
          <w:rFonts w:asciiTheme="minorHAnsi" w:hAnsiTheme="minorHAnsi" w:cs="Arial"/>
          <w:sz w:val="28"/>
          <w:szCs w:val="28"/>
        </w:rPr>
      </w:pPr>
      <w:r w:rsidRPr="00DD6601">
        <w:rPr>
          <w:rFonts w:asciiTheme="minorHAnsi" w:hAnsiTheme="minorHAnsi" w:cs="Arial"/>
          <w:sz w:val="28"/>
          <w:szCs w:val="28"/>
        </w:rPr>
        <w:t>Jako mladý se seznámil s</w:t>
      </w:r>
      <w:r w:rsidR="008A50CC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1" w:tooltip="Johann Gottfried Herder" w:history="1">
        <w:r w:rsidRPr="00DD6601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Johannem Gottfriedem Herderem</w:t>
        </w:r>
      </w:hyperlink>
      <w:r>
        <w:rPr>
          <w:rFonts w:asciiTheme="minorHAnsi" w:hAnsiTheme="minorHAnsi" w:cs="Arial"/>
          <w:sz w:val="28"/>
          <w:szCs w:val="28"/>
        </w:rPr>
        <w:t>, spolu s</w:t>
      </w:r>
      <w:r w:rsidR="008A50CC">
        <w:rPr>
          <w:rFonts w:asciiTheme="minorHAnsi" w:hAnsiTheme="minorHAnsi" w:cs="Arial"/>
          <w:sz w:val="28"/>
          <w:szCs w:val="28"/>
        </w:rPr>
        <w:t> </w:t>
      </w:r>
      <w:r>
        <w:rPr>
          <w:rFonts w:asciiTheme="minorHAnsi" w:hAnsiTheme="minorHAnsi" w:cs="Arial"/>
          <w:sz w:val="28"/>
          <w:szCs w:val="28"/>
        </w:rPr>
        <w:t xml:space="preserve">ním stál </w:t>
      </w:r>
      <w:r w:rsidRPr="00DD6601">
        <w:rPr>
          <w:rFonts w:asciiTheme="minorHAnsi" w:hAnsiTheme="minorHAnsi" w:cs="Arial"/>
          <w:sz w:val="28"/>
          <w:szCs w:val="28"/>
        </w:rPr>
        <w:t>v</w:t>
      </w:r>
      <w:r w:rsidR="008A50CC">
        <w:rPr>
          <w:rFonts w:asciiTheme="minorHAnsi" w:hAnsiTheme="minorHAnsi" w:cs="Arial"/>
          <w:sz w:val="28"/>
          <w:szCs w:val="28"/>
        </w:rPr>
        <w:t> </w:t>
      </w:r>
      <w:r w:rsidRPr="00DD6601">
        <w:rPr>
          <w:rFonts w:asciiTheme="minorHAnsi" w:hAnsiTheme="minorHAnsi" w:cs="Arial"/>
          <w:sz w:val="28"/>
          <w:szCs w:val="28"/>
        </w:rPr>
        <w:t xml:space="preserve">čele </w:t>
      </w:r>
      <w:r w:rsidR="00396A36">
        <w:rPr>
          <w:rFonts w:asciiTheme="minorHAnsi" w:hAnsiTheme="minorHAnsi" w:cs="Arial"/>
          <w:sz w:val="28"/>
          <w:szCs w:val="28"/>
        </w:rPr>
        <w:t xml:space="preserve">nejvýraznější skupiny německého preromantismu </w:t>
      </w:r>
      <w:hyperlink r:id="rId22" w:tooltip="Sturm und Drang" w:history="1">
        <w:proofErr w:type="spellStart"/>
        <w:r w:rsidRPr="00F12B7A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t>Sturm</w:t>
        </w:r>
        <w:proofErr w:type="spellEnd"/>
        <w:r w:rsidRPr="00F12B7A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F12B7A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t>und</w:t>
        </w:r>
        <w:proofErr w:type="spellEnd"/>
        <w:r w:rsidRPr="00F12B7A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F12B7A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t>Drang</w:t>
        </w:r>
        <w:proofErr w:type="spellEnd"/>
      </w:hyperlink>
      <w:r w:rsidRPr="00DD6601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DD6601">
        <w:rPr>
          <w:rFonts w:asciiTheme="minorHAnsi" w:hAnsiTheme="minorHAnsi" w:cs="Arial"/>
          <w:sz w:val="28"/>
          <w:szCs w:val="28"/>
        </w:rPr>
        <w:t>(Bouře a vzdor)</w:t>
      </w:r>
      <w:r w:rsidR="00396A36">
        <w:rPr>
          <w:rFonts w:asciiTheme="minorHAnsi" w:hAnsiTheme="minorHAnsi" w:cs="Arial"/>
          <w:sz w:val="28"/>
          <w:szCs w:val="28"/>
        </w:rPr>
        <w:t xml:space="preserve">, </w:t>
      </w:r>
      <w:r w:rsidRPr="00DD6601">
        <w:rPr>
          <w:rFonts w:asciiTheme="minorHAnsi" w:hAnsiTheme="minorHAnsi" w:cs="Arial"/>
          <w:sz w:val="28"/>
          <w:szCs w:val="28"/>
        </w:rPr>
        <w:t>která měla vzdorovat tehde</w:t>
      </w:r>
      <w:r>
        <w:rPr>
          <w:rFonts w:asciiTheme="minorHAnsi" w:hAnsiTheme="minorHAnsi" w:cs="Arial"/>
          <w:sz w:val="28"/>
          <w:szCs w:val="28"/>
        </w:rPr>
        <w:t>jším společenským normám</w:t>
      </w:r>
      <w:r w:rsidRPr="00DD6601">
        <w:rPr>
          <w:rFonts w:asciiTheme="minorHAnsi" w:hAnsiTheme="minorHAnsi" w:cs="Arial"/>
          <w:sz w:val="28"/>
          <w:szCs w:val="28"/>
        </w:rPr>
        <w:t xml:space="preserve">. </w:t>
      </w:r>
    </w:p>
    <w:p w:rsidR="00DD6601" w:rsidRPr="00DD6601" w:rsidRDefault="00DD6601" w:rsidP="00DD6601">
      <w:pPr>
        <w:pStyle w:val="Normlnweb"/>
        <w:shd w:val="clear" w:color="auto" w:fill="FFFFFF"/>
        <w:spacing w:before="96" w:beforeAutospacing="0" w:after="120" w:afterAutospacing="0" w:line="288" w:lineRule="atLeast"/>
        <w:jc w:val="center"/>
        <w:rPr>
          <w:rFonts w:asciiTheme="minorHAnsi" w:hAnsiTheme="minorHAnsi" w:cs="Arial"/>
          <w:sz w:val="28"/>
          <w:szCs w:val="28"/>
        </w:rPr>
      </w:pPr>
      <w:r w:rsidRPr="00DD6601">
        <w:rPr>
          <w:rFonts w:asciiTheme="minorHAnsi" w:hAnsiTheme="minorHAnsi" w:cs="Arial"/>
          <w:sz w:val="28"/>
          <w:szCs w:val="28"/>
        </w:rPr>
        <w:t xml:space="preserve">Goethe </w:t>
      </w:r>
      <w:r w:rsidR="00F12B7A">
        <w:rPr>
          <w:rFonts w:asciiTheme="minorHAnsi" w:hAnsiTheme="minorHAnsi" w:cs="Arial"/>
          <w:sz w:val="28"/>
          <w:szCs w:val="28"/>
        </w:rPr>
        <w:t xml:space="preserve">velmi rád </w:t>
      </w:r>
      <w:r w:rsidRPr="00F12B7A">
        <w:rPr>
          <w:rFonts w:asciiTheme="minorHAnsi" w:hAnsiTheme="minorHAnsi" w:cs="Arial"/>
          <w:b/>
          <w:sz w:val="28"/>
          <w:szCs w:val="28"/>
        </w:rPr>
        <w:t>cestoval</w:t>
      </w:r>
      <w:r w:rsidRPr="00DD6601">
        <w:rPr>
          <w:rFonts w:asciiTheme="minorHAnsi" w:hAnsiTheme="minorHAnsi" w:cs="Arial"/>
          <w:sz w:val="28"/>
          <w:szCs w:val="28"/>
        </w:rPr>
        <w:t>, při návštěvě</w:t>
      </w:r>
      <w:r w:rsidRPr="00DD6601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3" w:tooltip="Itálie" w:history="1">
        <w:r w:rsidRPr="00DD6601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Itálie</w:t>
        </w:r>
      </w:hyperlink>
      <w:r w:rsidR="00F12B7A">
        <w:rPr>
          <w:rStyle w:val="apple-converted-space"/>
          <w:rFonts w:asciiTheme="minorHAnsi" w:hAnsiTheme="minorHAnsi" w:cs="Arial"/>
          <w:sz w:val="28"/>
          <w:szCs w:val="28"/>
        </w:rPr>
        <w:t xml:space="preserve"> </w:t>
      </w:r>
      <w:r w:rsidRPr="00DD6601">
        <w:rPr>
          <w:rFonts w:asciiTheme="minorHAnsi" w:hAnsiTheme="minorHAnsi" w:cs="Arial"/>
          <w:sz w:val="28"/>
          <w:szCs w:val="28"/>
        </w:rPr>
        <w:t xml:space="preserve">se seznámil </w:t>
      </w:r>
      <w:r w:rsidRPr="00F12B7A">
        <w:rPr>
          <w:rFonts w:asciiTheme="minorHAnsi" w:hAnsiTheme="minorHAnsi" w:cs="Arial"/>
          <w:b/>
          <w:sz w:val="28"/>
          <w:szCs w:val="28"/>
        </w:rPr>
        <w:t>s</w:t>
      </w:r>
      <w:r w:rsidR="008A50CC">
        <w:rPr>
          <w:rStyle w:val="apple-converted-space"/>
          <w:rFonts w:asciiTheme="minorHAnsi" w:hAnsiTheme="minorHAnsi" w:cs="Arial"/>
          <w:b/>
          <w:sz w:val="28"/>
          <w:szCs w:val="28"/>
        </w:rPr>
        <w:t> </w:t>
      </w:r>
      <w:hyperlink r:id="rId24" w:tooltip="Starověk" w:history="1">
        <w:r w:rsidRPr="00F12B7A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t>antikou</w:t>
        </w:r>
      </w:hyperlink>
      <w:r w:rsidRPr="00DD6601">
        <w:rPr>
          <w:rFonts w:asciiTheme="minorHAnsi" w:hAnsiTheme="minorHAnsi" w:cs="Arial"/>
          <w:sz w:val="28"/>
          <w:szCs w:val="28"/>
        </w:rPr>
        <w:t>, kterou pokládal za vrchol kultury. Antické</w:t>
      </w:r>
      <w:r w:rsidRPr="00DD6601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5" w:tooltip="Řecko" w:history="1">
        <w:r w:rsidRPr="00DD6601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Řecko</w:t>
        </w:r>
      </w:hyperlink>
      <w:r w:rsidRPr="00DD6601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DD6601">
        <w:rPr>
          <w:rFonts w:asciiTheme="minorHAnsi" w:hAnsiTheme="minorHAnsi" w:cs="Arial"/>
          <w:sz w:val="28"/>
          <w:szCs w:val="28"/>
        </w:rPr>
        <w:t>považoval za nedostižný vzor.</w:t>
      </w:r>
    </w:p>
    <w:p w:rsidR="00DD6601" w:rsidRPr="00DD6601" w:rsidRDefault="00DD6601" w:rsidP="00F12B7A">
      <w:pPr>
        <w:pStyle w:val="Normlnweb"/>
        <w:shd w:val="clear" w:color="auto" w:fill="FFFFFF"/>
        <w:spacing w:before="96" w:beforeAutospacing="0" w:after="120" w:afterAutospacing="0" w:line="288" w:lineRule="atLeast"/>
        <w:jc w:val="center"/>
        <w:rPr>
          <w:rFonts w:asciiTheme="minorHAnsi" w:hAnsiTheme="minorHAnsi" w:cs="Arial"/>
          <w:sz w:val="28"/>
          <w:szCs w:val="28"/>
        </w:rPr>
      </w:pPr>
      <w:r w:rsidRPr="00DD6601">
        <w:rPr>
          <w:rFonts w:asciiTheme="minorHAnsi" w:hAnsiTheme="minorHAnsi" w:cs="Arial"/>
          <w:sz w:val="28"/>
          <w:szCs w:val="28"/>
        </w:rPr>
        <w:lastRenderedPageBreak/>
        <w:t xml:space="preserve">Ve vyšším věku velmi často </w:t>
      </w:r>
      <w:r w:rsidRPr="00F12B7A">
        <w:rPr>
          <w:rFonts w:asciiTheme="minorHAnsi" w:hAnsiTheme="minorHAnsi" w:cs="Arial"/>
          <w:b/>
          <w:sz w:val="28"/>
          <w:szCs w:val="28"/>
        </w:rPr>
        <w:t>navštěvoval</w:t>
      </w:r>
      <w:r w:rsidRPr="00F12B7A">
        <w:rPr>
          <w:rStyle w:val="apple-converted-space"/>
          <w:rFonts w:asciiTheme="minorHAnsi" w:hAnsiTheme="minorHAnsi" w:cs="Arial"/>
          <w:b/>
          <w:sz w:val="28"/>
          <w:szCs w:val="28"/>
        </w:rPr>
        <w:t> </w:t>
      </w:r>
      <w:hyperlink r:id="rId26" w:tooltip="Čechy" w:history="1">
        <w:r w:rsidRPr="00F12B7A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t>Čechy</w:t>
        </w:r>
      </w:hyperlink>
      <w:r w:rsidRPr="00DD6601">
        <w:rPr>
          <w:rFonts w:asciiTheme="minorHAnsi" w:hAnsiTheme="minorHAnsi" w:cs="Arial"/>
          <w:sz w:val="28"/>
          <w:szCs w:val="28"/>
        </w:rPr>
        <w:t>, zvláště západočeská lázeňská místa, zprvu především</w:t>
      </w:r>
      <w:r w:rsidRPr="00DD6601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7" w:tooltip="Karlovy Vary" w:history="1">
        <w:r w:rsidRPr="00DD6601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Karlovy Vary</w:t>
        </w:r>
      </w:hyperlink>
      <w:r w:rsidRPr="00DD6601">
        <w:rPr>
          <w:rFonts w:asciiTheme="minorHAnsi" w:hAnsiTheme="minorHAnsi" w:cs="Arial"/>
          <w:sz w:val="28"/>
          <w:szCs w:val="28"/>
        </w:rPr>
        <w:t>. Později si oblíbil</w:t>
      </w:r>
      <w:r w:rsidRPr="00DD6601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8" w:tooltip="Mariánské Lázně" w:history="1">
        <w:r w:rsidRPr="00DD6601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Mariánské Lázně</w:t>
        </w:r>
      </w:hyperlink>
      <w:r w:rsidRPr="00DD6601">
        <w:rPr>
          <w:rFonts w:asciiTheme="minorHAnsi" w:hAnsiTheme="minorHAnsi" w:cs="Arial"/>
          <w:sz w:val="28"/>
          <w:szCs w:val="28"/>
        </w:rPr>
        <w:t>, kde se také v</w:t>
      </w:r>
      <w:r w:rsidR="008A50CC">
        <w:rPr>
          <w:rFonts w:asciiTheme="minorHAnsi" w:hAnsiTheme="minorHAnsi" w:cs="Arial"/>
          <w:sz w:val="28"/>
          <w:szCs w:val="28"/>
        </w:rPr>
        <w:t> </w:t>
      </w:r>
      <w:r w:rsidRPr="00DD6601">
        <w:rPr>
          <w:rFonts w:asciiTheme="minorHAnsi" w:hAnsiTheme="minorHAnsi" w:cs="Arial"/>
          <w:sz w:val="28"/>
          <w:szCs w:val="28"/>
        </w:rPr>
        <w:t xml:space="preserve">roce 1821 </w:t>
      </w:r>
      <w:r w:rsidR="00F12B7A">
        <w:rPr>
          <w:rFonts w:asciiTheme="minorHAnsi" w:hAnsiTheme="minorHAnsi" w:cs="Arial"/>
          <w:sz w:val="28"/>
          <w:szCs w:val="28"/>
        </w:rPr>
        <w:t>seznámil se svou poslední láskou Ulrikou</w:t>
      </w:r>
      <w:r w:rsidRPr="00DD6601">
        <w:rPr>
          <w:rFonts w:asciiTheme="minorHAnsi" w:hAnsiTheme="minorHAnsi" w:cs="Arial"/>
          <w:sz w:val="28"/>
          <w:szCs w:val="28"/>
        </w:rPr>
        <w:t>.</w:t>
      </w:r>
    </w:p>
    <w:p w:rsidR="00F12B7A" w:rsidRDefault="00DD6601" w:rsidP="00DD6601">
      <w:pPr>
        <w:pStyle w:val="Normlnweb"/>
        <w:shd w:val="clear" w:color="auto" w:fill="FFFFFF"/>
        <w:spacing w:before="96" w:beforeAutospacing="0" w:after="120" w:afterAutospacing="0" w:line="288" w:lineRule="atLeast"/>
        <w:jc w:val="center"/>
        <w:rPr>
          <w:rFonts w:asciiTheme="minorHAnsi" w:hAnsiTheme="minorHAnsi" w:cs="Arial"/>
          <w:sz w:val="28"/>
          <w:szCs w:val="28"/>
        </w:rPr>
      </w:pPr>
      <w:r w:rsidRPr="00DD6601">
        <w:rPr>
          <w:rFonts w:asciiTheme="minorHAnsi" w:hAnsiTheme="minorHAnsi" w:cs="Arial"/>
          <w:sz w:val="28"/>
          <w:szCs w:val="28"/>
        </w:rPr>
        <w:t>Od roku</w:t>
      </w:r>
      <w:r w:rsidRPr="00DD6601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9" w:tooltip="1775" w:history="1">
        <w:r w:rsidRPr="00DD6601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1775</w:t>
        </w:r>
      </w:hyperlink>
      <w:r w:rsidRPr="00DD6601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DD6601">
        <w:rPr>
          <w:rFonts w:asciiTheme="minorHAnsi" w:hAnsiTheme="minorHAnsi" w:cs="Arial"/>
          <w:sz w:val="28"/>
          <w:szCs w:val="28"/>
        </w:rPr>
        <w:t xml:space="preserve">žil a </w:t>
      </w:r>
      <w:r w:rsidRPr="00F12B7A">
        <w:rPr>
          <w:rFonts w:asciiTheme="minorHAnsi" w:hAnsiTheme="minorHAnsi" w:cs="Arial"/>
          <w:b/>
          <w:sz w:val="28"/>
          <w:szCs w:val="28"/>
        </w:rPr>
        <w:t>literárně i jako politik působil ve Výmaru</w:t>
      </w:r>
      <w:r w:rsidRPr="00DD6601">
        <w:rPr>
          <w:rFonts w:asciiTheme="minorHAnsi" w:hAnsiTheme="minorHAnsi" w:cs="Arial"/>
          <w:sz w:val="28"/>
          <w:szCs w:val="28"/>
        </w:rPr>
        <w:t>, kde je také pohřben. V</w:t>
      </w:r>
      <w:r w:rsidR="008A50CC">
        <w:rPr>
          <w:rFonts w:asciiTheme="minorHAnsi" w:hAnsiTheme="minorHAnsi" w:cs="Arial"/>
          <w:sz w:val="28"/>
          <w:szCs w:val="28"/>
        </w:rPr>
        <w:t> </w:t>
      </w:r>
      <w:r w:rsidRPr="00DD6601">
        <w:rPr>
          <w:rFonts w:asciiTheme="minorHAnsi" w:hAnsiTheme="minorHAnsi" w:cs="Arial"/>
          <w:sz w:val="28"/>
          <w:szCs w:val="28"/>
        </w:rPr>
        <w:t>roce</w:t>
      </w:r>
      <w:r w:rsidRPr="00DD6601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30" w:tooltip="1799" w:history="1">
        <w:r w:rsidRPr="00DD6601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1799</w:t>
        </w:r>
      </w:hyperlink>
      <w:r w:rsidRPr="00DD6601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="00F12B7A">
        <w:rPr>
          <w:rFonts w:asciiTheme="minorHAnsi" w:hAnsiTheme="minorHAnsi" w:cs="Arial"/>
          <w:sz w:val="28"/>
          <w:szCs w:val="28"/>
        </w:rPr>
        <w:t>se ve Výmaru</w:t>
      </w:r>
      <w:r w:rsidRPr="00DD6601">
        <w:rPr>
          <w:rFonts w:asciiTheme="minorHAnsi" w:hAnsiTheme="minorHAnsi" w:cs="Arial"/>
          <w:sz w:val="28"/>
          <w:szCs w:val="28"/>
        </w:rPr>
        <w:t xml:space="preserve"> usadil také</w:t>
      </w:r>
      <w:r w:rsidR="00F12B7A">
        <w:rPr>
          <w:rFonts w:asciiTheme="minorHAnsi" w:hAnsiTheme="minorHAnsi" w:cs="Arial"/>
          <w:sz w:val="28"/>
          <w:szCs w:val="28"/>
        </w:rPr>
        <w:t xml:space="preserve"> Goethův přítel - </w:t>
      </w:r>
      <w:r w:rsidRPr="00DD6601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31" w:tooltip="Friedrich Schiller" w:history="1">
        <w:r w:rsidRPr="00DD6601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Friedrich Schiller</w:t>
        </w:r>
      </w:hyperlink>
      <w:r w:rsidR="00F12B7A">
        <w:rPr>
          <w:rFonts w:asciiTheme="minorHAnsi" w:hAnsiTheme="minorHAnsi" w:cs="Arial"/>
          <w:sz w:val="28"/>
          <w:szCs w:val="28"/>
        </w:rPr>
        <w:t>.</w:t>
      </w:r>
      <w:r w:rsidRPr="00DD6601">
        <w:rPr>
          <w:rFonts w:asciiTheme="minorHAnsi" w:hAnsiTheme="minorHAnsi" w:cs="Arial"/>
          <w:sz w:val="28"/>
          <w:szCs w:val="28"/>
        </w:rPr>
        <w:t xml:space="preserve"> Oba umělci ve Výmaru vytvořili významná díla. </w:t>
      </w:r>
    </w:p>
    <w:p w:rsidR="006E3474" w:rsidRDefault="00DD6601" w:rsidP="006E3474">
      <w:pPr>
        <w:pStyle w:val="Normlnweb"/>
        <w:shd w:val="clear" w:color="auto" w:fill="FFFFFF"/>
        <w:spacing w:before="96" w:beforeAutospacing="0" w:after="120" w:afterAutospacing="0" w:line="288" w:lineRule="atLeast"/>
        <w:jc w:val="center"/>
        <w:rPr>
          <w:rFonts w:asciiTheme="minorHAnsi" w:hAnsiTheme="minorHAnsi" w:cs="Arial"/>
          <w:sz w:val="28"/>
          <w:szCs w:val="28"/>
        </w:rPr>
      </w:pPr>
      <w:r w:rsidRPr="00DD6601">
        <w:rPr>
          <w:rFonts w:asciiTheme="minorHAnsi" w:hAnsiTheme="minorHAnsi" w:cs="Arial"/>
          <w:sz w:val="28"/>
          <w:szCs w:val="28"/>
        </w:rPr>
        <w:t>Johann</w:t>
      </w:r>
      <w:r w:rsidRPr="00DD6601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DD6601">
        <w:rPr>
          <w:rFonts w:asciiTheme="minorHAnsi" w:hAnsiTheme="minorHAnsi" w:cs="Arial"/>
          <w:sz w:val="28"/>
          <w:szCs w:val="28"/>
        </w:rPr>
        <w:t xml:space="preserve">Wolfgang von Goethe (ač měšťanského původu, byl povýšen do šlechtického stavu) se stal </w:t>
      </w:r>
      <w:r w:rsidRPr="00F12B7A">
        <w:rPr>
          <w:rFonts w:asciiTheme="minorHAnsi" w:hAnsiTheme="minorHAnsi" w:cs="Arial"/>
          <w:sz w:val="28"/>
          <w:szCs w:val="28"/>
        </w:rPr>
        <w:t>již během svého života</w:t>
      </w:r>
      <w:r w:rsidRPr="00F12B7A">
        <w:rPr>
          <w:rFonts w:asciiTheme="minorHAnsi" w:hAnsiTheme="minorHAnsi" w:cs="Arial"/>
          <w:b/>
          <w:sz w:val="28"/>
          <w:szCs w:val="28"/>
        </w:rPr>
        <w:t xml:space="preserve"> slavným básníkem a dramatikem uznávaným celým tehdejším kulturním světem, nejen v</w:t>
      </w:r>
      <w:r w:rsidR="008A50CC">
        <w:rPr>
          <w:rStyle w:val="apple-converted-space"/>
          <w:rFonts w:asciiTheme="minorHAnsi" w:hAnsiTheme="minorHAnsi" w:cs="Arial"/>
          <w:b/>
          <w:sz w:val="28"/>
          <w:szCs w:val="28"/>
        </w:rPr>
        <w:t> </w:t>
      </w:r>
      <w:hyperlink r:id="rId32" w:tooltip="Německo" w:history="1">
        <w:r w:rsidRPr="00F12B7A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t>Německu</w:t>
        </w:r>
      </w:hyperlink>
      <w:r w:rsidRPr="00DD6601">
        <w:rPr>
          <w:rFonts w:asciiTheme="minorHAnsi" w:hAnsiTheme="minorHAnsi" w:cs="Arial"/>
          <w:sz w:val="28"/>
          <w:szCs w:val="28"/>
        </w:rPr>
        <w:t>. K</w:t>
      </w:r>
      <w:r w:rsidR="008A50CC">
        <w:rPr>
          <w:rFonts w:asciiTheme="minorHAnsi" w:hAnsiTheme="minorHAnsi" w:cs="Arial"/>
          <w:sz w:val="28"/>
          <w:szCs w:val="28"/>
        </w:rPr>
        <w:t> </w:t>
      </w:r>
      <w:r w:rsidRPr="00DD6601">
        <w:rPr>
          <w:rFonts w:asciiTheme="minorHAnsi" w:hAnsiTheme="minorHAnsi" w:cs="Arial"/>
          <w:sz w:val="28"/>
          <w:szCs w:val="28"/>
        </w:rPr>
        <w:t>jeho přátelům patřil</w:t>
      </w:r>
      <w:r w:rsidRPr="00DD6601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33" w:tooltip="Ludwig van Beethoven" w:history="1">
        <w:r w:rsidRPr="00DD6601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Ludwig van Beethoven</w:t>
        </w:r>
      </w:hyperlink>
      <w:r w:rsidRPr="00DD6601">
        <w:rPr>
          <w:rFonts w:asciiTheme="minorHAnsi" w:hAnsiTheme="minorHAnsi" w:cs="Arial"/>
          <w:sz w:val="28"/>
          <w:szCs w:val="28"/>
        </w:rPr>
        <w:t>, který některá jeho díla zhudebnil.</w:t>
      </w:r>
    </w:p>
    <w:p w:rsidR="00D862F4" w:rsidRDefault="00D862F4" w:rsidP="006E3474">
      <w:pPr>
        <w:pStyle w:val="Normln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sz w:val="28"/>
          <w:szCs w:val="28"/>
        </w:rPr>
      </w:pPr>
    </w:p>
    <w:p w:rsidR="00396A36" w:rsidRDefault="00396A36" w:rsidP="006E3474">
      <w:pPr>
        <w:pStyle w:val="Normln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sz w:val="28"/>
          <w:szCs w:val="28"/>
        </w:rPr>
        <w:sectPr w:rsidR="00396A36" w:rsidSect="00EC60A6">
          <w:headerReference w:type="default" r:id="rId34"/>
          <w:footerReference w:type="default" r:id="rId35"/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D862F4" w:rsidRDefault="006E3474" w:rsidP="00D862F4">
      <w:pPr>
        <w:pStyle w:val="Normlnweb"/>
        <w:shd w:val="clear" w:color="auto" w:fill="FFFFFF"/>
        <w:spacing w:before="96" w:beforeAutospacing="0" w:after="120" w:afterAutospacing="0" w:line="288" w:lineRule="atLeast"/>
        <w:jc w:val="center"/>
        <w:rPr>
          <w:rFonts w:asciiTheme="minorHAnsi" w:hAnsiTheme="minorHAnsi" w:cs="Arial"/>
          <w:sz w:val="28"/>
          <w:szCs w:val="28"/>
        </w:rPr>
        <w:sectPr w:rsidR="00D862F4" w:rsidSect="00D862F4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  <w:r w:rsidRPr="006E3474">
        <w:rPr>
          <w:rFonts w:asciiTheme="minorHAnsi" w:hAnsiTheme="minorHAnsi" w:cs="Arial"/>
          <w:noProof/>
          <w:sz w:val="28"/>
          <w:szCs w:val="28"/>
        </w:rPr>
        <w:lastRenderedPageBreak/>
        <w:drawing>
          <wp:inline distT="0" distB="0" distL="0" distR="0" wp14:anchorId="7DA0523B" wp14:editId="0A7FA0BE">
            <wp:extent cx="2879387" cy="4092214"/>
            <wp:effectExtent l="0" t="0" r="0" b="3810"/>
            <wp:docPr id="13" name="Obrázek 13" descr="Soubor:Goethe Schiller Wei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bor:Goethe Schiller Weimar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29" cy="409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74" w:rsidRDefault="006E3474" w:rsidP="006E3474">
      <w:pPr>
        <w:pStyle w:val="Normln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sz w:val="28"/>
          <w:szCs w:val="28"/>
        </w:rPr>
      </w:pPr>
    </w:p>
    <w:p w:rsidR="00D862F4" w:rsidRDefault="00D862F4" w:rsidP="00F12B7A">
      <w:pPr>
        <w:pStyle w:val="Odstavecseseznamem"/>
        <w:spacing w:after="0"/>
        <w:ind w:left="0"/>
        <w:jc w:val="both"/>
        <w:rPr>
          <w:rFonts w:ascii="Calibri" w:hAnsi="Calibri" w:cs="Calibri"/>
          <w:bCs/>
          <w:sz w:val="28"/>
          <w:szCs w:val="28"/>
        </w:rPr>
        <w:sectPr w:rsidR="00D862F4" w:rsidSect="00D862F4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</w:p>
    <w:p w:rsidR="006E3474" w:rsidRPr="00D862F4" w:rsidRDefault="00D862F4" w:rsidP="00D862F4">
      <w:pPr>
        <w:pStyle w:val="Odstavecseseznamem"/>
        <w:spacing w:after="0"/>
        <w:ind w:left="0"/>
        <w:jc w:val="center"/>
        <w:rPr>
          <w:rFonts w:ascii="Calibri" w:hAnsi="Calibri" w:cs="Calibri"/>
          <w:bCs/>
          <w:sz w:val="28"/>
          <w:szCs w:val="28"/>
        </w:rPr>
      </w:pPr>
      <w:r w:rsidRPr="00D862F4">
        <w:rPr>
          <w:rFonts w:ascii="Calibri" w:hAnsi="Calibri" w:cs="Calibri"/>
          <w:bCs/>
          <w:sz w:val="28"/>
          <w:szCs w:val="28"/>
        </w:rPr>
        <w:lastRenderedPageBreak/>
        <w:t xml:space="preserve">J. W. </w:t>
      </w:r>
      <w:r w:rsidR="006E3474" w:rsidRPr="00D862F4">
        <w:rPr>
          <w:rFonts w:ascii="Calibri" w:hAnsi="Calibri" w:cs="Calibri"/>
          <w:bCs/>
          <w:sz w:val="28"/>
          <w:szCs w:val="28"/>
        </w:rPr>
        <w:t>Goethe a</w:t>
      </w:r>
      <w:r w:rsidRPr="00D862F4">
        <w:rPr>
          <w:rFonts w:ascii="Calibri" w:hAnsi="Calibri" w:cs="Calibri"/>
          <w:bCs/>
          <w:sz w:val="28"/>
          <w:szCs w:val="28"/>
        </w:rPr>
        <w:t xml:space="preserve"> Friedrich</w:t>
      </w:r>
      <w:r w:rsidR="006E3474" w:rsidRPr="00D862F4">
        <w:rPr>
          <w:rFonts w:ascii="Calibri" w:hAnsi="Calibri" w:cs="Calibri"/>
          <w:bCs/>
          <w:sz w:val="28"/>
          <w:szCs w:val="28"/>
        </w:rPr>
        <w:t xml:space="preserve"> Schiller</w:t>
      </w:r>
      <w:r>
        <w:rPr>
          <w:rFonts w:ascii="Calibri" w:hAnsi="Calibri" w:cs="Calibri"/>
          <w:bCs/>
          <w:sz w:val="28"/>
          <w:szCs w:val="28"/>
        </w:rPr>
        <w:t>, sousoší</w:t>
      </w:r>
      <w:r w:rsidR="006E3474" w:rsidRPr="00D862F4">
        <w:rPr>
          <w:rFonts w:ascii="Calibri" w:hAnsi="Calibri" w:cs="Calibri"/>
          <w:bCs/>
          <w:sz w:val="28"/>
          <w:szCs w:val="28"/>
        </w:rPr>
        <w:t xml:space="preserve"> ve Výmaru</w:t>
      </w:r>
    </w:p>
    <w:p w:rsidR="00D862F4" w:rsidRDefault="00D862F4" w:rsidP="00F12B7A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sectPr w:rsidR="00D862F4" w:rsidSect="00D862F4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6E3474" w:rsidRDefault="006E3474" w:rsidP="00F12B7A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</w:pPr>
    </w:p>
    <w:p w:rsidR="00396A36" w:rsidRDefault="00396A36" w:rsidP="00F12B7A">
      <w:pPr>
        <w:pStyle w:val="Odstavecseseznamem"/>
        <w:spacing w:after="0"/>
        <w:ind w:left="0"/>
        <w:jc w:val="both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396A36">
        <w:rPr>
          <w:rFonts w:ascii="Calibri" w:hAnsi="Calibri" w:cs="Calibri"/>
          <w:b/>
          <w:bCs/>
          <w:color w:val="FF0000"/>
          <w:sz w:val="32"/>
          <w:szCs w:val="32"/>
        </w:rPr>
        <w:lastRenderedPageBreak/>
        <w:t>Literárněhistorický kontext:</w:t>
      </w:r>
    </w:p>
    <w:p w:rsidR="00EC5887" w:rsidRDefault="00EC5887" w:rsidP="00AC6425">
      <w:pPr>
        <w:pStyle w:val="Odstavecseseznamem"/>
        <w:spacing w:after="0"/>
        <w:ind w:left="0" w:firstLine="708"/>
        <w:jc w:val="both"/>
        <w:rPr>
          <w:rFonts w:ascii="Calibri" w:hAnsi="Calibri" w:cs="Calibri"/>
          <w:bCs/>
          <w:sz w:val="28"/>
          <w:szCs w:val="28"/>
        </w:rPr>
      </w:pPr>
    </w:p>
    <w:p w:rsidR="00396A36" w:rsidRPr="00AC6425" w:rsidRDefault="00AC6425" w:rsidP="00AC6425">
      <w:pPr>
        <w:pStyle w:val="Odstavecseseznamem"/>
        <w:spacing w:after="0"/>
        <w:ind w:left="0" w:firstLine="708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Johann Wolfgang Goethe patří mezi významné představitele evropského </w:t>
      </w:r>
      <w:r w:rsidRPr="00AC6425">
        <w:rPr>
          <w:rFonts w:ascii="Calibri" w:hAnsi="Calibri" w:cs="Calibri"/>
          <w:b/>
          <w:bCs/>
          <w:sz w:val="28"/>
          <w:szCs w:val="28"/>
        </w:rPr>
        <w:t>preromantismu</w:t>
      </w:r>
      <w:r>
        <w:rPr>
          <w:rFonts w:ascii="Calibri" w:hAnsi="Calibri" w:cs="Calibri"/>
          <w:bCs/>
          <w:sz w:val="28"/>
          <w:szCs w:val="28"/>
        </w:rPr>
        <w:t xml:space="preserve"> a v</w:t>
      </w:r>
      <w:r w:rsidR="008A50CC">
        <w:rPr>
          <w:rFonts w:ascii="Calibri" w:hAnsi="Calibri" w:cs="Calibri"/>
          <w:bCs/>
          <w:sz w:val="28"/>
          <w:szCs w:val="28"/>
        </w:rPr>
        <w:t> </w:t>
      </w:r>
      <w:r>
        <w:rPr>
          <w:rFonts w:ascii="Calibri" w:hAnsi="Calibri" w:cs="Calibri"/>
          <w:bCs/>
          <w:sz w:val="28"/>
          <w:szCs w:val="28"/>
        </w:rPr>
        <w:t xml:space="preserve">počátečním období své literární tvorby píše pod vlivem německého literárního hnutí </w:t>
      </w:r>
      <w:proofErr w:type="spellStart"/>
      <w:r w:rsidRPr="00AC6425">
        <w:rPr>
          <w:rFonts w:ascii="Calibri" w:hAnsi="Calibri" w:cs="Calibri"/>
          <w:b/>
          <w:bCs/>
          <w:sz w:val="28"/>
          <w:szCs w:val="28"/>
        </w:rPr>
        <w:t>Sturm</w:t>
      </w:r>
      <w:proofErr w:type="spellEnd"/>
      <w:r w:rsidRPr="00AC6425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AC6425">
        <w:rPr>
          <w:rFonts w:ascii="Calibri" w:hAnsi="Calibri" w:cs="Calibri"/>
          <w:b/>
          <w:bCs/>
          <w:sz w:val="28"/>
          <w:szCs w:val="28"/>
        </w:rPr>
        <w:t>und</w:t>
      </w:r>
      <w:proofErr w:type="spellEnd"/>
      <w:r w:rsidRPr="00AC6425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AC6425">
        <w:rPr>
          <w:rFonts w:ascii="Calibri" w:hAnsi="Calibri" w:cs="Calibri"/>
          <w:b/>
          <w:bCs/>
          <w:sz w:val="28"/>
          <w:szCs w:val="28"/>
        </w:rPr>
        <w:t>Drang</w:t>
      </w:r>
      <w:proofErr w:type="spellEnd"/>
      <w:r>
        <w:rPr>
          <w:rFonts w:ascii="Calibri" w:hAnsi="Calibri" w:cs="Calibri"/>
          <w:bCs/>
          <w:sz w:val="28"/>
          <w:szCs w:val="28"/>
        </w:rPr>
        <w:t>.</w:t>
      </w:r>
    </w:p>
    <w:p w:rsidR="00AC6425" w:rsidRDefault="00AC6425" w:rsidP="00F12B7A">
      <w:pPr>
        <w:pStyle w:val="Odstavecseseznamem"/>
        <w:spacing w:after="0"/>
        <w:ind w:left="0"/>
        <w:jc w:val="both"/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AC6425" w:rsidRPr="00AC6425" w:rsidRDefault="00AC6425" w:rsidP="00F12B7A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</w:rPr>
      </w:pPr>
      <w:r w:rsidRPr="00AC6425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Prostudujte si následující </w:t>
      </w:r>
      <w:r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literární </w:t>
      </w:r>
      <w:r w:rsidRPr="00AC6425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>pojmy:</w:t>
      </w:r>
    </w:p>
    <w:p w:rsidR="00AC6425" w:rsidRDefault="00AC6425" w:rsidP="00F12B7A">
      <w:pPr>
        <w:pStyle w:val="Odstavecseseznamem"/>
        <w:spacing w:after="0"/>
        <w:ind w:left="0"/>
        <w:jc w:val="both"/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396A36" w:rsidRDefault="00396A36" w:rsidP="00F12B7A">
      <w:pPr>
        <w:pStyle w:val="Odstavecseseznamem"/>
        <w:spacing w:after="0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396A36">
        <w:rPr>
          <w:rFonts w:ascii="Calibri" w:hAnsi="Calibri" w:cs="Calibri"/>
          <w:b/>
          <w:bCs/>
          <w:color w:val="000000" w:themeColor="text1"/>
          <w:sz w:val="28"/>
          <w:szCs w:val="28"/>
          <w:highlight w:val="green"/>
        </w:rPr>
        <w:t>Preromantismus</w:t>
      </w:r>
    </w:p>
    <w:p w:rsidR="007A632B" w:rsidRDefault="007A632B" w:rsidP="007A632B">
      <w:pPr>
        <w:spacing w:after="0"/>
        <w:ind w:firstLine="708"/>
        <w:jc w:val="both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7A632B">
        <w:rPr>
          <w:rFonts w:ascii="Calibri" w:hAnsi="Calibri" w:cs="Calibri"/>
          <w:bCs/>
          <w:color w:val="000000" w:themeColor="text1"/>
          <w:sz w:val="28"/>
          <w:szCs w:val="28"/>
        </w:rPr>
        <w:t>Nový literární proud, který se objevuje v</w:t>
      </w:r>
      <w:r w:rsidR="008A50CC">
        <w:rPr>
          <w:rFonts w:ascii="Calibri" w:hAnsi="Calibri" w:cs="Calibri"/>
          <w:bCs/>
          <w:color w:val="000000" w:themeColor="text1"/>
          <w:sz w:val="28"/>
          <w:szCs w:val="28"/>
        </w:rPr>
        <w:t> </w:t>
      </w:r>
      <w:r w:rsidRPr="007A632B">
        <w:rPr>
          <w:rFonts w:ascii="Calibri" w:hAnsi="Calibri" w:cs="Calibri"/>
          <w:b/>
          <w:bCs/>
          <w:color w:val="000000" w:themeColor="text1"/>
          <w:sz w:val="28"/>
          <w:szCs w:val="28"/>
        </w:rPr>
        <w:t>evropských literaturách v</w:t>
      </w:r>
      <w:r w:rsidR="008A50CC">
        <w:rPr>
          <w:rFonts w:ascii="Calibri" w:hAnsi="Calibri" w:cs="Calibri"/>
          <w:b/>
          <w:bCs/>
          <w:color w:val="000000" w:themeColor="text1"/>
          <w:sz w:val="28"/>
          <w:szCs w:val="28"/>
        </w:rPr>
        <w:t> </w:t>
      </w:r>
      <w:r w:rsidRPr="007A632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18. </w:t>
      </w:r>
      <w:r w:rsidR="000F1A35">
        <w:rPr>
          <w:rFonts w:ascii="Calibri" w:hAnsi="Calibri" w:cs="Calibri"/>
          <w:b/>
          <w:bCs/>
          <w:color w:val="000000" w:themeColor="text1"/>
          <w:sz w:val="28"/>
          <w:szCs w:val="28"/>
        </w:rPr>
        <w:t>s</w:t>
      </w:r>
      <w:r w:rsidRPr="007A632B">
        <w:rPr>
          <w:rFonts w:ascii="Calibri" w:hAnsi="Calibri" w:cs="Calibri"/>
          <w:b/>
          <w:bCs/>
          <w:color w:val="000000" w:themeColor="text1"/>
          <w:sz w:val="28"/>
          <w:szCs w:val="28"/>
        </w:rPr>
        <w:t>toletí jako reakce na vypjatý racionalismus klasicismu,</w:t>
      </w:r>
      <w:r w:rsidRPr="007A632B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svazujícího pevnými normami uměleckou tvorbu.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</w:p>
    <w:p w:rsidR="00396A36" w:rsidRDefault="007A632B" w:rsidP="007A632B">
      <w:pPr>
        <w:spacing w:after="0"/>
        <w:ind w:firstLine="708"/>
        <w:jc w:val="both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Preromantismus opouští dogmata klasicismu a </w:t>
      </w:r>
      <w:r w:rsidRPr="007A632B">
        <w:rPr>
          <w:rFonts w:ascii="Calibri" w:hAnsi="Calibri" w:cs="Calibri"/>
          <w:b/>
          <w:bCs/>
          <w:color w:val="000000" w:themeColor="text1"/>
          <w:sz w:val="28"/>
          <w:szCs w:val="28"/>
        </w:rPr>
        <w:t>obohacuje se tematicky přírodou, historií (zejména středověk), lidovou kulturou a mytologií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. Představitelé preromantismu zdůrazňují </w:t>
      </w:r>
      <w:r w:rsidRPr="007A632B">
        <w:rPr>
          <w:rFonts w:ascii="Calibri" w:hAnsi="Calibri" w:cs="Calibri"/>
          <w:b/>
          <w:bCs/>
          <w:color w:val="000000" w:themeColor="text1"/>
          <w:sz w:val="28"/>
          <w:szCs w:val="28"/>
        </w:rPr>
        <w:t>význam citu pro lidský život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 a cit chápou jako základ morálky. Proto bývá nejvýznamnější směr preromantismu označován jako </w:t>
      </w:r>
      <w:r w:rsidRPr="000F1A35">
        <w:rPr>
          <w:rFonts w:ascii="Calibri" w:hAnsi="Calibri" w:cs="Calibri"/>
          <w:b/>
          <w:bCs/>
          <w:color w:val="000000" w:themeColor="text1"/>
          <w:sz w:val="28"/>
          <w:szCs w:val="28"/>
        </w:rPr>
        <w:t>sentimentalismus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>.</w:t>
      </w:r>
    </w:p>
    <w:p w:rsidR="007A632B" w:rsidRPr="007A632B" w:rsidRDefault="007A632B" w:rsidP="007A632B">
      <w:pPr>
        <w:spacing w:after="0"/>
        <w:ind w:firstLine="708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Preromantismus předjímá v</w:t>
      </w:r>
      <w:r w:rsidR="008A50CC">
        <w:rPr>
          <w:rFonts w:ascii="Calibri" w:hAnsi="Calibri" w:cs="Calibri"/>
          <w:bCs/>
          <w:color w:val="000000" w:themeColor="text1"/>
          <w:sz w:val="28"/>
          <w:szCs w:val="28"/>
        </w:rPr>
        <w:t> 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>dějinách literatur</w:t>
      </w:r>
      <w:r w:rsidR="000F1A35">
        <w:rPr>
          <w:rFonts w:ascii="Calibri" w:hAnsi="Calibri" w:cs="Calibri"/>
          <w:bCs/>
          <w:color w:val="000000" w:themeColor="text1"/>
          <w:sz w:val="28"/>
          <w:szCs w:val="28"/>
        </w:rPr>
        <w:t>y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 romantismus ideově i obsahově. Na rozdíl od něj někteří preromantičtí představitelé využívají původních klasicistních forem. Avšak proti klasicismu dochází k</w:t>
      </w:r>
      <w:r w:rsidR="008A50CC">
        <w:rPr>
          <w:rFonts w:ascii="Calibri" w:hAnsi="Calibri" w:cs="Calibri"/>
          <w:bCs/>
          <w:color w:val="000000" w:themeColor="text1"/>
          <w:sz w:val="28"/>
          <w:szCs w:val="28"/>
        </w:rPr>
        <w:t> 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žánrovému prolínání. Do popředí se dostávají </w:t>
      </w:r>
      <w:r w:rsidRPr="007A632B">
        <w:rPr>
          <w:rFonts w:ascii="Calibri" w:hAnsi="Calibri" w:cs="Calibri"/>
          <w:b/>
          <w:bCs/>
          <w:color w:val="000000" w:themeColor="text1"/>
          <w:sz w:val="28"/>
          <w:szCs w:val="28"/>
        </w:rPr>
        <w:t>povídka, román, cestopis, lyricko-epická romance, balada.</w:t>
      </w:r>
    </w:p>
    <w:p w:rsidR="00396A36" w:rsidRDefault="00396A36" w:rsidP="00F12B7A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</w:pPr>
    </w:p>
    <w:p w:rsidR="007A632B" w:rsidRPr="007A632B" w:rsidRDefault="007A632B" w:rsidP="00F12B7A">
      <w:pPr>
        <w:pStyle w:val="Odstavecseseznamem"/>
        <w:spacing w:after="0"/>
        <w:ind w:left="0"/>
        <w:jc w:val="both"/>
        <w:rPr>
          <w:rFonts w:ascii="Calibri" w:hAnsi="Calibri" w:cs="Calibri"/>
          <w:b/>
          <w:bCs/>
          <w:sz w:val="28"/>
          <w:szCs w:val="28"/>
          <w:highlight w:val="green"/>
        </w:rPr>
      </w:pPr>
      <w:proofErr w:type="spellStart"/>
      <w:r w:rsidRPr="007A632B">
        <w:rPr>
          <w:rFonts w:ascii="Calibri" w:hAnsi="Calibri" w:cs="Calibri"/>
          <w:b/>
          <w:bCs/>
          <w:sz w:val="28"/>
          <w:szCs w:val="28"/>
          <w:highlight w:val="green"/>
        </w:rPr>
        <w:t>Sturm</w:t>
      </w:r>
      <w:proofErr w:type="spellEnd"/>
      <w:r w:rsidRPr="007A632B">
        <w:rPr>
          <w:rFonts w:ascii="Calibri" w:hAnsi="Calibri" w:cs="Calibri"/>
          <w:b/>
          <w:bCs/>
          <w:sz w:val="28"/>
          <w:szCs w:val="28"/>
          <w:highlight w:val="green"/>
        </w:rPr>
        <w:t xml:space="preserve"> </w:t>
      </w:r>
      <w:proofErr w:type="spellStart"/>
      <w:r w:rsidRPr="007A632B">
        <w:rPr>
          <w:rFonts w:ascii="Calibri" w:hAnsi="Calibri" w:cs="Calibri"/>
          <w:b/>
          <w:bCs/>
          <w:sz w:val="28"/>
          <w:szCs w:val="28"/>
          <w:highlight w:val="green"/>
        </w:rPr>
        <w:t>und</w:t>
      </w:r>
      <w:proofErr w:type="spellEnd"/>
      <w:r w:rsidRPr="007A632B">
        <w:rPr>
          <w:rFonts w:ascii="Calibri" w:hAnsi="Calibri" w:cs="Calibri"/>
          <w:b/>
          <w:bCs/>
          <w:sz w:val="28"/>
          <w:szCs w:val="28"/>
          <w:highlight w:val="green"/>
        </w:rPr>
        <w:t xml:space="preserve"> </w:t>
      </w:r>
      <w:proofErr w:type="spellStart"/>
      <w:r w:rsidRPr="007A632B">
        <w:rPr>
          <w:rFonts w:ascii="Calibri" w:hAnsi="Calibri" w:cs="Calibri"/>
          <w:b/>
          <w:bCs/>
          <w:sz w:val="28"/>
          <w:szCs w:val="28"/>
          <w:highlight w:val="green"/>
        </w:rPr>
        <w:t>Drang</w:t>
      </w:r>
      <w:proofErr w:type="spellEnd"/>
      <w:r w:rsidRPr="007A632B">
        <w:rPr>
          <w:rFonts w:ascii="Calibri" w:hAnsi="Calibri" w:cs="Calibri"/>
          <w:b/>
          <w:bCs/>
          <w:sz w:val="28"/>
          <w:szCs w:val="28"/>
          <w:highlight w:val="green"/>
        </w:rPr>
        <w:t xml:space="preserve"> (Bouře a vzdor)</w:t>
      </w:r>
    </w:p>
    <w:p w:rsidR="007A632B" w:rsidRDefault="007A632B" w:rsidP="00AC6425">
      <w:pPr>
        <w:pStyle w:val="Odstavecseseznamem"/>
        <w:spacing w:after="0"/>
        <w:ind w:left="0" w:firstLine="708"/>
        <w:jc w:val="both"/>
        <w:rPr>
          <w:rFonts w:ascii="Calibri" w:hAnsi="Calibri" w:cs="Calibri"/>
          <w:bCs/>
          <w:sz w:val="28"/>
          <w:szCs w:val="28"/>
        </w:rPr>
      </w:pPr>
      <w:proofErr w:type="spellStart"/>
      <w:r w:rsidRPr="007A632B">
        <w:rPr>
          <w:rFonts w:ascii="Calibri" w:hAnsi="Calibri" w:cs="Calibri"/>
          <w:bCs/>
          <w:sz w:val="28"/>
          <w:szCs w:val="28"/>
        </w:rPr>
        <w:t>Sturm</w:t>
      </w:r>
      <w:proofErr w:type="spellEnd"/>
      <w:r w:rsidRPr="007A632B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Cs/>
          <w:sz w:val="28"/>
          <w:szCs w:val="28"/>
        </w:rPr>
        <w:t>und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Cs/>
          <w:sz w:val="28"/>
          <w:szCs w:val="28"/>
        </w:rPr>
        <w:t>Drang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 představovalo literární hnutí poslední třetiny 18. </w:t>
      </w:r>
      <w:r w:rsidR="00C02FDC">
        <w:rPr>
          <w:rFonts w:ascii="Calibri" w:hAnsi="Calibri" w:cs="Calibri"/>
          <w:bCs/>
          <w:sz w:val="28"/>
          <w:szCs w:val="28"/>
        </w:rPr>
        <w:t>s</w:t>
      </w:r>
      <w:r>
        <w:rPr>
          <w:rFonts w:ascii="Calibri" w:hAnsi="Calibri" w:cs="Calibri"/>
          <w:bCs/>
          <w:sz w:val="28"/>
          <w:szCs w:val="28"/>
        </w:rPr>
        <w:t>toletí</w:t>
      </w:r>
      <w:r w:rsidR="00AC6425">
        <w:rPr>
          <w:rFonts w:ascii="Calibri" w:hAnsi="Calibri" w:cs="Calibri"/>
          <w:bCs/>
          <w:sz w:val="28"/>
          <w:szCs w:val="28"/>
        </w:rPr>
        <w:t xml:space="preserve"> v</w:t>
      </w:r>
      <w:r w:rsidR="008A50CC">
        <w:rPr>
          <w:rFonts w:ascii="Calibri" w:hAnsi="Calibri" w:cs="Calibri"/>
          <w:bCs/>
          <w:sz w:val="28"/>
          <w:szCs w:val="28"/>
        </w:rPr>
        <w:t> </w:t>
      </w:r>
      <w:r w:rsidR="00AC6425">
        <w:rPr>
          <w:rFonts w:ascii="Calibri" w:hAnsi="Calibri" w:cs="Calibri"/>
          <w:bCs/>
          <w:sz w:val="28"/>
          <w:szCs w:val="28"/>
        </w:rPr>
        <w:t xml:space="preserve">německé kulturní oblasti. Toto hnutí prosazovalo </w:t>
      </w:r>
      <w:r w:rsidR="00AC6425" w:rsidRPr="00AC6425">
        <w:rPr>
          <w:rFonts w:ascii="Calibri" w:hAnsi="Calibri" w:cs="Calibri"/>
          <w:b/>
          <w:bCs/>
          <w:sz w:val="28"/>
          <w:szCs w:val="28"/>
        </w:rPr>
        <w:t>nespoutanou tvůrčí svobodu pro umělce a odmítalo společenské konvence.</w:t>
      </w:r>
      <w:r w:rsidR="00AC6425">
        <w:rPr>
          <w:rFonts w:ascii="Calibri" w:hAnsi="Calibri" w:cs="Calibri"/>
          <w:bCs/>
          <w:sz w:val="28"/>
          <w:szCs w:val="28"/>
        </w:rPr>
        <w:t xml:space="preserve"> K</w:t>
      </w:r>
      <w:r w:rsidR="008A50CC">
        <w:rPr>
          <w:rFonts w:ascii="Calibri" w:hAnsi="Calibri" w:cs="Calibri"/>
          <w:bCs/>
          <w:sz w:val="28"/>
          <w:szCs w:val="28"/>
        </w:rPr>
        <w:t> </w:t>
      </w:r>
      <w:r w:rsidR="00AC6425">
        <w:rPr>
          <w:rFonts w:ascii="Calibri" w:hAnsi="Calibri" w:cs="Calibri"/>
          <w:bCs/>
          <w:sz w:val="28"/>
          <w:szCs w:val="28"/>
        </w:rPr>
        <w:t xml:space="preserve">hlavním představitelům patřil spisovatel a literární teoretik </w:t>
      </w:r>
      <w:r w:rsidR="00AC6425" w:rsidRPr="00AC6425">
        <w:rPr>
          <w:rFonts w:ascii="Calibri" w:hAnsi="Calibri" w:cs="Calibri"/>
          <w:b/>
          <w:bCs/>
          <w:color w:val="FF0000"/>
          <w:sz w:val="28"/>
          <w:szCs w:val="28"/>
        </w:rPr>
        <w:t xml:space="preserve">Johann </w:t>
      </w:r>
      <w:proofErr w:type="spellStart"/>
      <w:r w:rsidR="00AC6425" w:rsidRPr="00AC6425">
        <w:rPr>
          <w:rFonts w:ascii="Calibri" w:hAnsi="Calibri" w:cs="Calibri"/>
          <w:b/>
          <w:bCs/>
          <w:color w:val="FF0000"/>
          <w:sz w:val="28"/>
          <w:szCs w:val="28"/>
        </w:rPr>
        <w:t>Gotttlieb</w:t>
      </w:r>
      <w:proofErr w:type="spellEnd"/>
      <w:r w:rsidR="00AC6425" w:rsidRPr="00AC6425">
        <w:rPr>
          <w:rFonts w:ascii="Calibri" w:hAnsi="Calibri" w:cs="Calibri"/>
          <w:b/>
          <w:bCs/>
          <w:color w:val="FF0000"/>
          <w:sz w:val="28"/>
          <w:szCs w:val="28"/>
        </w:rPr>
        <w:t xml:space="preserve"> Herder</w:t>
      </w:r>
      <w:r w:rsidR="00AC6425" w:rsidRPr="00AC6425">
        <w:rPr>
          <w:rFonts w:ascii="Calibri" w:hAnsi="Calibri" w:cs="Calibri"/>
          <w:bCs/>
          <w:color w:val="FF0000"/>
          <w:sz w:val="28"/>
          <w:szCs w:val="28"/>
        </w:rPr>
        <w:t xml:space="preserve"> </w:t>
      </w:r>
      <w:r w:rsidR="00AC6425">
        <w:rPr>
          <w:rFonts w:ascii="Calibri" w:hAnsi="Calibri" w:cs="Calibri"/>
          <w:bCs/>
          <w:sz w:val="28"/>
          <w:szCs w:val="28"/>
        </w:rPr>
        <w:t xml:space="preserve">(1744-1803), </w:t>
      </w:r>
      <w:r w:rsidR="00AC6425" w:rsidRPr="00AC6425">
        <w:rPr>
          <w:rFonts w:ascii="Calibri" w:hAnsi="Calibri" w:cs="Calibri"/>
          <w:b/>
          <w:bCs/>
          <w:color w:val="FF0000"/>
          <w:sz w:val="28"/>
          <w:szCs w:val="28"/>
        </w:rPr>
        <w:t>Johann Wolfgang Goethe</w:t>
      </w:r>
      <w:r w:rsidR="00AC6425" w:rsidRPr="00AC6425">
        <w:rPr>
          <w:rFonts w:ascii="Calibri" w:hAnsi="Calibri" w:cs="Calibri"/>
          <w:bCs/>
          <w:color w:val="FF0000"/>
          <w:sz w:val="28"/>
          <w:szCs w:val="28"/>
        </w:rPr>
        <w:t xml:space="preserve"> </w:t>
      </w:r>
      <w:r w:rsidR="00AC6425">
        <w:rPr>
          <w:rFonts w:ascii="Calibri" w:hAnsi="Calibri" w:cs="Calibri"/>
          <w:bCs/>
          <w:sz w:val="28"/>
          <w:szCs w:val="28"/>
        </w:rPr>
        <w:t xml:space="preserve">a </w:t>
      </w:r>
      <w:r w:rsidR="00AC6425" w:rsidRPr="00AC6425">
        <w:rPr>
          <w:rFonts w:ascii="Calibri" w:hAnsi="Calibri" w:cs="Calibri"/>
          <w:b/>
          <w:bCs/>
          <w:color w:val="FF0000"/>
          <w:sz w:val="28"/>
          <w:szCs w:val="28"/>
        </w:rPr>
        <w:t>Friedrich Schiller</w:t>
      </w:r>
      <w:r w:rsidR="00AC6425" w:rsidRPr="00AC6425">
        <w:rPr>
          <w:rFonts w:ascii="Calibri" w:hAnsi="Calibri" w:cs="Calibri"/>
          <w:bCs/>
          <w:color w:val="FF0000"/>
          <w:sz w:val="28"/>
          <w:szCs w:val="28"/>
        </w:rPr>
        <w:t xml:space="preserve"> </w:t>
      </w:r>
      <w:r w:rsidR="00AC6425">
        <w:rPr>
          <w:rFonts w:ascii="Calibri" w:hAnsi="Calibri" w:cs="Calibri"/>
          <w:bCs/>
          <w:sz w:val="28"/>
          <w:szCs w:val="28"/>
        </w:rPr>
        <w:t xml:space="preserve">(1759-1805). </w:t>
      </w:r>
    </w:p>
    <w:p w:rsidR="008A50CC" w:rsidRDefault="008A50CC" w:rsidP="00AC6425">
      <w:pPr>
        <w:pStyle w:val="Odstavecseseznamem"/>
        <w:spacing w:after="0"/>
        <w:ind w:left="0" w:firstLine="708"/>
        <w:jc w:val="both"/>
        <w:rPr>
          <w:rFonts w:ascii="Calibri" w:hAnsi="Calibri" w:cs="Calibri"/>
          <w:bCs/>
          <w:sz w:val="28"/>
          <w:szCs w:val="28"/>
        </w:rPr>
      </w:pPr>
    </w:p>
    <w:p w:rsidR="00AC6425" w:rsidRPr="008A50CC" w:rsidRDefault="008A50CC" w:rsidP="008A50CC">
      <w:pPr>
        <w:pStyle w:val="Odstavecseseznamem"/>
        <w:spacing w:after="0"/>
        <w:ind w:left="0" w:firstLine="708"/>
        <w:jc w:val="right"/>
        <w:rPr>
          <w:rFonts w:ascii="Calibri" w:hAnsi="Calibri" w:cs="Calibri"/>
          <w:bCs/>
        </w:rPr>
      </w:pPr>
      <w:r>
        <w:rPr>
          <w:rFonts w:asciiTheme="minorHAnsi" w:hAnsiTheme="minorHAnsi" w:cstheme="minorHAnsi"/>
        </w:rPr>
        <w:t>(</w:t>
      </w:r>
      <w:r w:rsidRPr="007B1EFF">
        <w:rPr>
          <w:rFonts w:asciiTheme="minorHAnsi" w:hAnsiTheme="minorHAnsi" w:cstheme="minorHAnsi"/>
        </w:rPr>
        <w:t xml:space="preserve">Literatura I, </w:t>
      </w:r>
      <w:r>
        <w:rPr>
          <w:rFonts w:asciiTheme="minorHAnsi" w:hAnsiTheme="minorHAnsi" w:cstheme="minorHAnsi"/>
        </w:rPr>
        <w:t xml:space="preserve">Výklad, </w:t>
      </w:r>
      <w:proofErr w:type="spellStart"/>
      <w:r w:rsidRPr="007B1EFF">
        <w:rPr>
          <w:rFonts w:asciiTheme="minorHAnsi" w:hAnsiTheme="minorHAnsi" w:cstheme="minorHAnsi"/>
        </w:rPr>
        <w:t>Scientia</w:t>
      </w:r>
      <w:proofErr w:type="spellEnd"/>
      <w:r>
        <w:rPr>
          <w:rFonts w:asciiTheme="minorHAnsi" w:hAnsiTheme="minorHAnsi" w:cstheme="minorHAnsi"/>
        </w:rPr>
        <w:t xml:space="preserve"> 2003)</w:t>
      </w:r>
    </w:p>
    <w:p w:rsidR="00EC5887" w:rsidRPr="00EC5887" w:rsidRDefault="00EC5887" w:rsidP="00EC5887">
      <w:pPr>
        <w:pStyle w:val="Odstavecseseznamem"/>
        <w:spacing w:after="0"/>
        <w:jc w:val="both"/>
        <w:rPr>
          <w:rFonts w:ascii="Calibri" w:hAnsi="Calibri" w:cs="Calibri"/>
          <w:bCs/>
          <w:sz w:val="28"/>
          <w:szCs w:val="28"/>
          <w:highlight w:val="yellow"/>
        </w:rPr>
      </w:pPr>
    </w:p>
    <w:p w:rsidR="00AC6425" w:rsidRPr="00EC5887" w:rsidRDefault="00AC6425" w:rsidP="00F12B7A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  <w:highlight w:val="yellow"/>
        </w:rPr>
      </w:pPr>
    </w:p>
    <w:p w:rsidR="00EC5887" w:rsidRDefault="00EC5887" w:rsidP="00EC5887">
      <w:pPr>
        <w:spacing w:line="276" w:lineRule="auto"/>
        <w:jc w:val="both"/>
        <w:rPr>
          <w:rFonts w:asciiTheme="minorHAnsi" w:hAnsiTheme="minorHAnsi" w:cs="Calibri"/>
          <w:bCs/>
          <w:color w:val="FF0000"/>
          <w:sz w:val="28"/>
          <w:szCs w:val="28"/>
        </w:rPr>
      </w:pPr>
    </w:p>
    <w:p w:rsidR="00EC5887" w:rsidRPr="000F1A35" w:rsidRDefault="000F1A35" w:rsidP="00EC5887">
      <w:pPr>
        <w:spacing w:line="276" w:lineRule="auto"/>
        <w:jc w:val="both"/>
        <w:rPr>
          <w:rFonts w:ascii="Calibri" w:hAnsi="Calibri" w:cs="Calibri"/>
          <w:b/>
          <w:bCs/>
          <w:color w:val="FFFFFF" w:themeColor="background1"/>
          <w:sz w:val="28"/>
          <w:szCs w:val="28"/>
          <w:highlight w:val="red"/>
        </w:rPr>
      </w:pPr>
      <w:r>
        <w:rPr>
          <w:rFonts w:asciiTheme="minorHAnsi" w:hAnsiTheme="minorHAnsi" w:cs="Calibri"/>
          <w:b/>
          <w:bCs/>
          <w:color w:val="FF0000"/>
          <w:sz w:val="32"/>
          <w:szCs w:val="32"/>
        </w:rPr>
        <w:lastRenderedPageBreak/>
        <w:t>Literární d</w:t>
      </w:r>
      <w:r w:rsidR="00EC5887" w:rsidRPr="000F1A35">
        <w:rPr>
          <w:rFonts w:asciiTheme="minorHAnsi" w:hAnsiTheme="minorHAnsi" w:cs="Calibri"/>
          <w:b/>
          <w:bCs/>
          <w:color w:val="FF0000"/>
          <w:sz w:val="32"/>
          <w:szCs w:val="32"/>
        </w:rPr>
        <w:t>ílo:</w:t>
      </w:r>
      <w:r w:rsidR="00EC5887" w:rsidRPr="000F1A35">
        <w:rPr>
          <w:rFonts w:ascii="Calibri" w:hAnsi="Calibri" w:cs="Calibri"/>
          <w:b/>
          <w:bCs/>
          <w:color w:val="FFFFFF" w:themeColor="background1"/>
          <w:sz w:val="28"/>
          <w:szCs w:val="28"/>
          <w:highlight w:val="red"/>
        </w:rPr>
        <w:t xml:space="preserve"> </w:t>
      </w:r>
    </w:p>
    <w:p w:rsidR="00EC5887" w:rsidRDefault="00EC5887" w:rsidP="00EC5887">
      <w:pPr>
        <w:spacing w:line="276" w:lineRule="auto"/>
        <w:jc w:val="both"/>
        <w:rPr>
          <w:rFonts w:asciiTheme="minorHAnsi" w:hAnsiTheme="minorHAnsi" w:cs="Calibri"/>
          <w:bCs/>
          <w:color w:val="FF0000"/>
          <w:sz w:val="32"/>
          <w:szCs w:val="32"/>
        </w:rPr>
      </w:pPr>
    </w:p>
    <w:p w:rsidR="000F1A35" w:rsidRDefault="000F1A35" w:rsidP="00EC5887">
      <w:pPr>
        <w:spacing w:line="276" w:lineRule="auto"/>
        <w:jc w:val="both"/>
        <w:rPr>
          <w:rFonts w:asciiTheme="minorHAnsi" w:hAnsiTheme="minorHAnsi" w:cs="Calibri"/>
          <w:bCs/>
          <w:color w:val="FF0000"/>
          <w:sz w:val="32"/>
          <w:szCs w:val="32"/>
        </w:rPr>
        <w:sectPr w:rsidR="000F1A35" w:rsidSect="00EC60A6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EC5887" w:rsidRPr="00EC5887" w:rsidRDefault="00EC5887" w:rsidP="00EC5887">
      <w:pPr>
        <w:spacing w:line="276" w:lineRule="auto"/>
        <w:jc w:val="both"/>
        <w:rPr>
          <w:rFonts w:asciiTheme="minorHAnsi" w:hAnsiTheme="minorHAnsi" w:cs="Calibri"/>
          <w:bCs/>
          <w:color w:val="FF0000"/>
          <w:sz w:val="32"/>
          <w:szCs w:val="32"/>
        </w:rPr>
      </w:pPr>
      <w:r w:rsidRPr="00E76B5F">
        <w:rPr>
          <w:rFonts w:ascii="Calibri" w:hAnsi="Calibri" w:cs="Calibri"/>
          <w:bCs/>
          <w:noProof/>
          <w:color w:val="FFFFFF" w:themeColor="background1"/>
          <w:sz w:val="28"/>
          <w:szCs w:val="28"/>
          <w:lang w:eastAsia="cs-CZ"/>
        </w:rPr>
        <w:lastRenderedPageBreak/>
        <w:drawing>
          <wp:inline distT="0" distB="0" distL="0" distR="0" wp14:anchorId="798F39DC" wp14:editId="06AB97C6">
            <wp:extent cx="1838325" cy="2314713"/>
            <wp:effectExtent l="0" t="0" r="0" b="9525"/>
            <wp:docPr id="20" name="Obrázek 20" descr="http://upload.wikimedia.org/wikipedia/commons/thumb/8/84/Goethe.png/170px-Goet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8/84/Goethe.png/170px-Goeth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353" cy="231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87" w:rsidRDefault="00EC5887" w:rsidP="00F12B7A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:rsidR="00EC5887" w:rsidRDefault="00EC5887" w:rsidP="00F12B7A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M</w:t>
      </w:r>
      <w:r w:rsidRPr="00EC5887">
        <w:rPr>
          <w:rFonts w:ascii="Calibri" w:hAnsi="Calibri" w:cs="Calibri"/>
          <w:bCs/>
          <w:color w:val="000000" w:themeColor="text1"/>
          <w:sz w:val="28"/>
          <w:szCs w:val="28"/>
        </w:rPr>
        <w:t>ladý Johann Wolfgang Goethe</w:t>
      </w:r>
    </w:p>
    <w:p w:rsidR="00EC5887" w:rsidRDefault="00EC5887" w:rsidP="00F12B7A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:rsidR="00EC5887" w:rsidRPr="00EC5887" w:rsidRDefault="00EC5887" w:rsidP="00F12B7A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000000" w:themeColor="text1"/>
        </w:rPr>
      </w:pPr>
      <w:r w:rsidRPr="00EC5887">
        <w:rPr>
          <w:rFonts w:ascii="Calibri" w:hAnsi="Calibri" w:cs="Calibri"/>
          <w:bCs/>
          <w:color w:val="000000" w:themeColor="text1"/>
        </w:rPr>
        <w:t>(www.wikipedia.cz)</w:t>
      </w:r>
    </w:p>
    <w:p w:rsidR="00EC5887" w:rsidRDefault="00EC5887" w:rsidP="00F12B7A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sectPr w:rsidR="00EC5887" w:rsidSect="00EC5887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</w:p>
    <w:p w:rsidR="00EC5887" w:rsidRDefault="00EC5887" w:rsidP="00F12B7A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</w:pPr>
    </w:p>
    <w:p w:rsidR="000F1A35" w:rsidRDefault="000F1A35" w:rsidP="00F12B7A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</w:pPr>
    </w:p>
    <w:p w:rsidR="00F12B7A" w:rsidRPr="00F54995" w:rsidRDefault="00F12B7A" w:rsidP="00F12B7A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</w:rPr>
      </w:pPr>
      <w:r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>Přečtěte si základní informace o Goethově</w:t>
      </w:r>
      <w:r w:rsidRPr="00D5610A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 </w:t>
      </w:r>
      <w:r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>literární tvorbě</w:t>
      </w:r>
      <w:r w:rsidRPr="00D5610A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>:</w:t>
      </w:r>
    </w:p>
    <w:p w:rsidR="00EC5887" w:rsidRDefault="00EC5887" w:rsidP="00EC5887">
      <w:pPr>
        <w:rPr>
          <w:rFonts w:asciiTheme="minorHAnsi" w:hAnsiTheme="minorHAnsi" w:cs="Calibri"/>
          <w:bCs/>
          <w:color w:val="FF0000"/>
          <w:sz w:val="28"/>
          <w:szCs w:val="28"/>
        </w:rPr>
      </w:pPr>
    </w:p>
    <w:p w:rsidR="00DD6601" w:rsidRDefault="00F12B7A" w:rsidP="00EC5887">
      <w:pPr>
        <w:ind w:firstLine="708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V počátku své literární tvorby píše Goethe spíše patetické vize, vyjadřující pod vlivem hnutí </w:t>
      </w:r>
      <w:proofErr w:type="spellStart"/>
      <w:r w:rsidRPr="00F12B7A">
        <w:rPr>
          <w:rStyle w:val="Hypertextovodkaz"/>
          <w:rFonts w:asciiTheme="minorHAnsi" w:hAnsiTheme="minorHAnsi" w:cstheme="minorHAnsi"/>
          <w:color w:val="FF0000"/>
          <w:sz w:val="28"/>
          <w:szCs w:val="28"/>
          <w:u w:val="none"/>
        </w:rPr>
        <w:t>Sturm</w:t>
      </w:r>
      <w:proofErr w:type="spellEnd"/>
      <w:r w:rsidRPr="00F12B7A">
        <w:rPr>
          <w:rStyle w:val="Hypertextovodkaz"/>
          <w:rFonts w:asciiTheme="minorHAnsi" w:hAnsiTheme="minorHAnsi" w:cstheme="minorHAnsi"/>
          <w:color w:val="FF0000"/>
          <w:sz w:val="28"/>
          <w:szCs w:val="28"/>
          <w:u w:val="none"/>
        </w:rPr>
        <w:t xml:space="preserve"> </w:t>
      </w:r>
      <w:proofErr w:type="spellStart"/>
      <w:r w:rsidRPr="00F12B7A">
        <w:rPr>
          <w:rStyle w:val="Hypertextovodkaz"/>
          <w:rFonts w:asciiTheme="minorHAnsi" w:hAnsiTheme="minorHAnsi" w:cstheme="minorHAnsi"/>
          <w:color w:val="FF0000"/>
          <w:sz w:val="28"/>
          <w:szCs w:val="28"/>
          <w:u w:val="none"/>
        </w:rPr>
        <w:t>und</w:t>
      </w:r>
      <w:proofErr w:type="spellEnd"/>
      <w:r w:rsidRPr="00F12B7A">
        <w:rPr>
          <w:rStyle w:val="Hypertextovodkaz"/>
          <w:rFonts w:asciiTheme="minorHAnsi" w:hAnsiTheme="minorHAnsi" w:cstheme="minorHAnsi"/>
          <w:color w:val="FF0000"/>
          <w:sz w:val="28"/>
          <w:szCs w:val="28"/>
          <w:u w:val="none"/>
        </w:rPr>
        <w:t xml:space="preserve"> </w:t>
      </w:r>
      <w:proofErr w:type="spellStart"/>
      <w:r w:rsidRPr="00F12B7A">
        <w:rPr>
          <w:rStyle w:val="Hypertextovodkaz"/>
          <w:rFonts w:asciiTheme="minorHAnsi" w:hAnsiTheme="minorHAnsi" w:cstheme="minorHAnsi"/>
          <w:color w:val="FF0000"/>
          <w:sz w:val="28"/>
          <w:szCs w:val="28"/>
          <w:u w:val="none"/>
        </w:rPr>
        <w:t>Drang</w:t>
      </w:r>
      <w:proofErr w:type="spellEnd"/>
      <w:r w:rsidRPr="00F12B7A">
        <w:rPr>
          <w:rStyle w:val="Hypertextovodkaz"/>
          <w:rFonts w:asciiTheme="minorHAnsi" w:hAnsiTheme="minorHAnsi" w:cstheme="minorHAnsi"/>
          <w:color w:val="FF0000"/>
          <w:sz w:val="28"/>
          <w:szCs w:val="28"/>
          <w:u w:val="none"/>
        </w:rPr>
        <w:t xml:space="preserve"> </w:t>
      </w:r>
      <w:r w:rsidRPr="000F1A35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lidskou touhu po svobodě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, např. báseň </w:t>
      </w:r>
      <w:r w:rsidRPr="008A50CC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highlight w:val="green"/>
          <w:u w:val="none"/>
        </w:rPr>
        <w:t>Prométheus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(1774). </w:t>
      </w:r>
    </w:p>
    <w:p w:rsidR="00F12B7A" w:rsidRDefault="00F12B7A" w:rsidP="00F12B7A">
      <w:pPr>
        <w:ind w:firstLine="708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Světovou proslulost získal Goethe svým lyrickým románem v dopisech </w:t>
      </w:r>
      <w:r w:rsidRPr="008A50CC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highlight w:val="green"/>
          <w:u w:val="none"/>
        </w:rPr>
        <w:t>Utrpení mladého Werth</w:t>
      </w:r>
      <w:r w:rsidR="000201B2" w:rsidRPr="008A50CC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highlight w:val="green"/>
          <w:u w:val="none"/>
        </w:rPr>
        <w:t>e</w:t>
      </w:r>
      <w:r w:rsidRPr="008A50CC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highlight w:val="green"/>
          <w:u w:val="none"/>
        </w:rPr>
        <w:t>ra</w:t>
      </w:r>
      <w:r w:rsidR="000201B2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(1774, </w:t>
      </w:r>
      <w:proofErr w:type="spellStart"/>
      <w:r w:rsidR="000201B2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přep</w:t>
      </w:r>
      <w:proofErr w:type="spellEnd"/>
      <w:r w:rsidR="000201B2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. 1787), v němž neopětovaná láska citlivého muže k dívce Lottě končí sebevraždou.</w:t>
      </w:r>
    </w:p>
    <w:p w:rsidR="008A50CC" w:rsidRDefault="008A50CC" w:rsidP="00F12B7A">
      <w:pPr>
        <w:ind w:firstLine="708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Svým dvoudílným románem </w:t>
      </w:r>
      <w:r w:rsidRPr="008A50CC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highlight w:val="green"/>
          <w:u w:val="none"/>
        </w:rPr>
        <w:t xml:space="preserve">Viléma </w:t>
      </w:r>
      <w:proofErr w:type="spellStart"/>
      <w:r w:rsidRPr="008A50CC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highlight w:val="green"/>
          <w:u w:val="none"/>
        </w:rPr>
        <w:t>Meistera</w:t>
      </w:r>
      <w:proofErr w:type="spellEnd"/>
      <w:r w:rsidRPr="008A50CC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highlight w:val="green"/>
          <w:u w:val="none"/>
        </w:rPr>
        <w:t xml:space="preserve"> léta učednická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(1796) a </w:t>
      </w:r>
      <w:r w:rsidRPr="008A50CC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highlight w:val="green"/>
          <w:u w:val="none"/>
        </w:rPr>
        <w:t xml:space="preserve">Viléma </w:t>
      </w:r>
      <w:proofErr w:type="spellStart"/>
      <w:r w:rsidRPr="008A50CC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highlight w:val="green"/>
          <w:u w:val="none"/>
        </w:rPr>
        <w:t>Meistera</w:t>
      </w:r>
      <w:proofErr w:type="spellEnd"/>
      <w:r w:rsidRPr="008A50CC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highlight w:val="green"/>
          <w:u w:val="none"/>
        </w:rPr>
        <w:t xml:space="preserve"> léta tovaryšská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(1829) uvedl Goethe do literatury tzv. </w:t>
      </w:r>
      <w:r w:rsidRPr="008A50CC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výchovný román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(</w:t>
      </w:r>
      <w:proofErr w:type="spellStart"/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Bildungsroman</w:t>
      </w:r>
      <w:proofErr w:type="spellEnd"/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), který jako nový žánr vznikl v 1. pol. 18. století v Anglii.</w:t>
      </w:r>
    </w:p>
    <w:p w:rsidR="000201B2" w:rsidRDefault="000201B2" w:rsidP="00F12B7A">
      <w:pPr>
        <w:ind w:firstLine="708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Vývoj a zrání lidské osobnosti, hledající smysl své existence se nejvýrazněji projevilo ve dvoudílné </w:t>
      </w:r>
      <w:r w:rsidRPr="008A50CC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filozofické tragédii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(knižním dramatu) </w:t>
      </w:r>
      <w:r w:rsidRPr="008A50CC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highlight w:val="green"/>
          <w:u w:val="none"/>
        </w:rPr>
        <w:t>Faust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(první díl 1808, druhý díl 1832), která Goethovi zajistila nesmrtelnost.</w:t>
      </w:r>
      <w:r w:rsidR="00EA4959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Na rozbor tohoto díla se zaměřuje DUM III/2-CJ1/3.14/</w:t>
      </w:r>
      <w:proofErr w:type="spellStart"/>
      <w:r w:rsidR="00EA4959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Šv</w:t>
      </w:r>
      <w:proofErr w:type="spellEnd"/>
      <w:r w:rsidR="00EA4959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.</w:t>
      </w:r>
    </w:p>
    <w:p w:rsidR="00EA4959" w:rsidRPr="008A50CC" w:rsidRDefault="008A50CC" w:rsidP="008A50CC">
      <w:pPr>
        <w:pStyle w:val="Odstavecseseznamem"/>
        <w:spacing w:after="0"/>
        <w:ind w:left="0" w:firstLine="708"/>
        <w:jc w:val="right"/>
        <w:rPr>
          <w:rStyle w:val="Hypertextovodkaz"/>
          <w:rFonts w:ascii="Calibri" w:hAnsi="Calibri" w:cs="Calibri"/>
          <w:bCs/>
          <w:color w:val="auto"/>
          <w:u w:val="none"/>
        </w:rPr>
      </w:pPr>
      <w:r>
        <w:rPr>
          <w:rFonts w:asciiTheme="minorHAnsi" w:hAnsiTheme="minorHAnsi" w:cstheme="minorHAnsi"/>
        </w:rPr>
        <w:lastRenderedPageBreak/>
        <w:t>(</w:t>
      </w:r>
      <w:r w:rsidRPr="007B1EFF">
        <w:rPr>
          <w:rFonts w:asciiTheme="minorHAnsi" w:hAnsiTheme="minorHAnsi" w:cstheme="minorHAnsi"/>
        </w:rPr>
        <w:t xml:space="preserve">Literatura I, </w:t>
      </w:r>
      <w:r>
        <w:rPr>
          <w:rFonts w:asciiTheme="minorHAnsi" w:hAnsiTheme="minorHAnsi" w:cstheme="minorHAnsi"/>
        </w:rPr>
        <w:t xml:space="preserve">Výklad, </w:t>
      </w:r>
      <w:proofErr w:type="spellStart"/>
      <w:r w:rsidRPr="007B1EFF">
        <w:rPr>
          <w:rFonts w:asciiTheme="minorHAnsi" w:hAnsiTheme="minorHAnsi" w:cstheme="minorHAnsi"/>
        </w:rPr>
        <w:t>Scientia</w:t>
      </w:r>
      <w:proofErr w:type="spellEnd"/>
      <w:r>
        <w:rPr>
          <w:rFonts w:asciiTheme="minorHAnsi" w:hAnsiTheme="minorHAnsi" w:cstheme="minorHAnsi"/>
        </w:rPr>
        <w:t xml:space="preserve"> 2003)</w:t>
      </w:r>
    </w:p>
    <w:p w:rsidR="00A21530" w:rsidRDefault="00A21530" w:rsidP="00F12B7A">
      <w:pPr>
        <w:ind w:firstLine="708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</w:p>
    <w:p w:rsidR="000F1A35" w:rsidRDefault="009009A9" w:rsidP="000F1A35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</w:pPr>
      <w:r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>Na základě výkladové pasáže o</w:t>
      </w:r>
      <w:r w:rsidR="000F1A35" w:rsidRPr="00EC5887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>dpovězte na</w:t>
      </w:r>
      <w:r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 následující</w:t>
      </w:r>
      <w:r w:rsidR="000F1A35" w:rsidRPr="00EC5887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 kontrolní otázky:</w:t>
      </w:r>
    </w:p>
    <w:p w:rsidR="000F1A35" w:rsidRPr="00EC5887" w:rsidRDefault="000F1A35" w:rsidP="000F1A35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</w:pPr>
    </w:p>
    <w:p w:rsidR="000F1A35" w:rsidRPr="00EC5887" w:rsidRDefault="000F1A35" w:rsidP="000F1A35">
      <w:pPr>
        <w:pStyle w:val="Odstavecseseznamem"/>
        <w:numPr>
          <w:ilvl w:val="0"/>
          <w:numId w:val="25"/>
        </w:numPr>
        <w:spacing w:after="0"/>
        <w:jc w:val="both"/>
        <w:rPr>
          <w:rFonts w:ascii="Calibri" w:hAnsi="Calibri" w:cs="Calibri"/>
          <w:bCs/>
          <w:sz w:val="28"/>
          <w:szCs w:val="28"/>
          <w:highlight w:val="yellow"/>
        </w:rPr>
      </w:pPr>
      <w:r w:rsidRPr="00EC5887">
        <w:rPr>
          <w:rFonts w:ascii="Calibri" w:hAnsi="Calibri" w:cs="Calibri"/>
          <w:bCs/>
          <w:sz w:val="28"/>
          <w:szCs w:val="28"/>
          <w:highlight w:val="yellow"/>
        </w:rPr>
        <w:t>Co jste si zapamatovali o životě Johanna Wolfganga Goetha? Byl všestrannou osobností?</w:t>
      </w:r>
      <w:r>
        <w:rPr>
          <w:rFonts w:ascii="Calibri" w:hAnsi="Calibri" w:cs="Calibri"/>
          <w:bCs/>
          <w:sz w:val="28"/>
          <w:szCs w:val="28"/>
          <w:highlight w:val="yellow"/>
        </w:rPr>
        <w:t xml:space="preserve"> O co vše se zajímal?</w:t>
      </w:r>
    </w:p>
    <w:p w:rsidR="000F1A35" w:rsidRDefault="000F1A35" w:rsidP="000F1A35">
      <w:pPr>
        <w:pStyle w:val="Odstavecseseznamem"/>
        <w:numPr>
          <w:ilvl w:val="0"/>
          <w:numId w:val="25"/>
        </w:numPr>
        <w:spacing w:after="0"/>
        <w:jc w:val="both"/>
        <w:rPr>
          <w:rFonts w:ascii="Calibri" w:hAnsi="Calibri" w:cs="Calibri"/>
          <w:bCs/>
          <w:sz w:val="28"/>
          <w:szCs w:val="28"/>
          <w:highlight w:val="cyan"/>
        </w:rPr>
      </w:pPr>
      <w:r w:rsidRPr="000F1A35">
        <w:rPr>
          <w:rFonts w:ascii="Calibri" w:hAnsi="Calibri" w:cs="Calibri"/>
          <w:bCs/>
          <w:sz w:val="28"/>
          <w:szCs w:val="28"/>
          <w:highlight w:val="cyan"/>
        </w:rPr>
        <w:t>Ve kterých městech pobýval a která místa rád navštěvoval?</w:t>
      </w:r>
    </w:p>
    <w:p w:rsidR="000F1A35" w:rsidRPr="009009A9" w:rsidRDefault="000F1A35" w:rsidP="000F1A35">
      <w:pPr>
        <w:pStyle w:val="Odstavecseseznamem"/>
        <w:numPr>
          <w:ilvl w:val="0"/>
          <w:numId w:val="25"/>
        </w:numPr>
        <w:spacing w:after="0"/>
        <w:jc w:val="both"/>
        <w:rPr>
          <w:rFonts w:ascii="Calibri" w:hAnsi="Calibri" w:cs="Calibri"/>
          <w:bCs/>
          <w:sz w:val="28"/>
          <w:szCs w:val="28"/>
          <w:highlight w:val="yellow"/>
        </w:rPr>
      </w:pPr>
      <w:r w:rsidRPr="009009A9">
        <w:rPr>
          <w:rFonts w:ascii="Calibri" w:hAnsi="Calibri" w:cs="Calibri"/>
          <w:bCs/>
          <w:sz w:val="28"/>
          <w:szCs w:val="28"/>
          <w:highlight w:val="yellow"/>
        </w:rPr>
        <w:t>Které známé osobnosti patřily do okruhu Goethových přátel?</w:t>
      </w:r>
    </w:p>
    <w:p w:rsidR="000F1A35" w:rsidRPr="000F1A35" w:rsidRDefault="009009A9" w:rsidP="000F1A35">
      <w:pPr>
        <w:pStyle w:val="Odstavecseseznamem"/>
        <w:numPr>
          <w:ilvl w:val="0"/>
          <w:numId w:val="25"/>
        </w:numPr>
        <w:spacing w:after="0"/>
        <w:jc w:val="both"/>
        <w:rPr>
          <w:rFonts w:ascii="Calibri" w:hAnsi="Calibri" w:cs="Calibri"/>
          <w:bCs/>
          <w:sz w:val="28"/>
          <w:szCs w:val="28"/>
          <w:highlight w:val="cyan"/>
        </w:rPr>
      </w:pPr>
      <w:r>
        <w:rPr>
          <w:rFonts w:ascii="Calibri" w:hAnsi="Calibri" w:cs="Calibri"/>
          <w:bCs/>
          <w:sz w:val="28"/>
          <w:szCs w:val="28"/>
          <w:highlight w:val="cyan"/>
        </w:rPr>
        <w:t>Stal se známou a slavnou osobností evropského formátu?</w:t>
      </w:r>
      <w:r w:rsidR="000F1A35">
        <w:rPr>
          <w:rFonts w:ascii="Calibri" w:hAnsi="Calibri" w:cs="Calibri"/>
          <w:bCs/>
          <w:sz w:val="28"/>
          <w:szCs w:val="28"/>
          <w:highlight w:val="cyan"/>
        </w:rPr>
        <w:t xml:space="preserve"> </w:t>
      </w:r>
    </w:p>
    <w:p w:rsidR="000F1A35" w:rsidRDefault="000F1A35" w:rsidP="000F1A35">
      <w:pPr>
        <w:pStyle w:val="Odstavecseseznamem"/>
        <w:numPr>
          <w:ilvl w:val="0"/>
          <w:numId w:val="25"/>
        </w:numPr>
        <w:spacing w:after="0"/>
        <w:jc w:val="both"/>
        <w:rPr>
          <w:rFonts w:ascii="Calibri" w:hAnsi="Calibri" w:cs="Calibri"/>
          <w:bCs/>
          <w:sz w:val="28"/>
          <w:szCs w:val="28"/>
          <w:highlight w:val="yellow"/>
        </w:rPr>
      </w:pPr>
      <w:r>
        <w:rPr>
          <w:rFonts w:ascii="Calibri" w:hAnsi="Calibri" w:cs="Calibri"/>
          <w:bCs/>
          <w:sz w:val="28"/>
          <w:szCs w:val="28"/>
          <w:highlight w:val="yellow"/>
        </w:rPr>
        <w:t>Definujte pojem preromantismus. Co prosazuje a odmítá tento literární proud? V jaké době a kde se prosazuje?</w:t>
      </w:r>
    </w:p>
    <w:p w:rsidR="000F1A35" w:rsidRDefault="000F1A35" w:rsidP="000F1A35">
      <w:pPr>
        <w:pStyle w:val="Odstavecseseznamem"/>
        <w:numPr>
          <w:ilvl w:val="0"/>
          <w:numId w:val="25"/>
        </w:numPr>
        <w:spacing w:after="0"/>
        <w:jc w:val="both"/>
        <w:rPr>
          <w:rFonts w:ascii="Calibri" w:hAnsi="Calibri" w:cs="Calibri"/>
          <w:bCs/>
          <w:sz w:val="28"/>
          <w:szCs w:val="28"/>
          <w:highlight w:val="cyan"/>
        </w:rPr>
      </w:pPr>
      <w:r w:rsidRPr="000F1A35">
        <w:rPr>
          <w:rFonts w:ascii="Calibri" w:hAnsi="Calibri" w:cs="Calibri"/>
          <w:bCs/>
          <w:sz w:val="28"/>
          <w:szCs w:val="28"/>
          <w:highlight w:val="cyan"/>
        </w:rPr>
        <w:t xml:space="preserve">Definujte literární pojem </w:t>
      </w:r>
      <w:proofErr w:type="spellStart"/>
      <w:r w:rsidRPr="000F1A35">
        <w:rPr>
          <w:rFonts w:ascii="Calibri" w:hAnsi="Calibri" w:cs="Calibri"/>
          <w:bCs/>
          <w:sz w:val="28"/>
          <w:szCs w:val="28"/>
          <w:highlight w:val="cyan"/>
        </w:rPr>
        <w:t>Sturm</w:t>
      </w:r>
      <w:proofErr w:type="spellEnd"/>
      <w:r w:rsidRPr="000F1A35">
        <w:rPr>
          <w:rFonts w:ascii="Calibri" w:hAnsi="Calibri" w:cs="Calibri"/>
          <w:bCs/>
          <w:sz w:val="28"/>
          <w:szCs w:val="28"/>
          <w:highlight w:val="cyan"/>
        </w:rPr>
        <w:t xml:space="preserve"> </w:t>
      </w:r>
      <w:proofErr w:type="spellStart"/>
      <w:r w:rsidRPr="000F1A35">
        <w:rPr>
          <w:rFonts w:ascii="Calibri" w:hAnsi="Calibri" w:cs="Calibri"/>
          <w:bCs/>
          <w:sz w:val="28"/>
          <w:szCs w:val="28"/>
          <w:highlight w:val="cyan"/>
        </w:rPr>
        <w:t>und</w:t>
      </w:r>
      <w:proofErr w:type="spellEnd"/>
      <w:r w:rsidRPr="000F1A35">
        <w:rPr>
          <w:rFonts w:ascii="Calibri" w:hAnsi="Calibri" w:cs="Calibri"/>
          <w:bCs/>
          <w:sz w:val="28"/>
          <w:szCs w:val="28"/>
          <w:highlight w:val="cyan"/>
        </w:rPr>
        <w:t xml:space="preserve"> </w:t>
      </w:r>
      <w:proofErr w:type="spellStart"/>
      <w:r w:rsidRPr="000F1A35">
        <w:rPr>
          <w:rFonts w:ascii="Calibri" w:hAnsi="Calibri" w:cs="Calibri"/>
          <w:bCs/>
          <w:sz w:val="28"/>
          <w:szCs w:val="28"/>
          <w:highlight w:val="cyan"/>
        </w:rPr>
        <w:t>Drang</w:t>
      </w:r>
      <w:proofErr w:type="spellEnd"/>
      <w:r w:rsidRPr="000F1A35">
        <w:rPr>
          <w:rFonts w:ascii="Calibri" w:hAnsi="Calibri" w:cs="Calibri"/>
          <w:bCs/>
          <w:sz w:val="28"/>
          <w:szCs w:val="28"/>
          <w:highlight w:val="cyan"/>
        </w:rPr>
        <w:t>. V jaké zemi se prosazuje? Co požaduje? Jmenujte hlavní představitele.</w:t>
      </w:r>
    </w:p>
    <w:p w:rsidR="009009A9" w:rsidRPr="009009A9" w:rsidRDefault="009009A9" w:rsidP="000F1A35">
      <w:pPr>
        <w:pStyle w:val="Odstavecseseznamem"/>
        <w:numPr>
          <w:ilvl w:val="0"/>
          <w:numId w:val="25"/>
        </w:numPr>
        <w:spacing w:after="0"/>
        <w:jc w:val="both"/>
        <w:rPr>
          <w:rFonts w:ascii="Calibri" w:hAnsi="Calibri" w:cs="Calibri"/>
          <w:bCs/>
          <w:sz w:val="28"/>
          <w:szCs w:val="28"/>
          <w:highlight w:val="yellow"/>
        </w:rPr>
      </w:pPr>
      <w:r w:rsidRPr="009009A9">
        <w:rPr>
          <w:rFonts w:ascii="Calibri" w:hAnsi="Calibri" w:cs="Calibri"/>
          <w:bCs/>
          <w:sz w:val="28"/>
          <w:szCs w:val="28"/>
          <w:highlight w:val="yellow"/>
        </w:rPr>
        <w:t>Jmenujte nejznámější Goethova literární díla.</w:t>
      </w:r>
    </w:p>
    <w:p w:rsidR="000F1A35" w:rsidRPr="00EC5887" w:rsidRDefault="000F1A35" w:rsidP="000F1A35">
      <w:pPr>
        <w:pStyle w:val="Odstavecseseznamem"/>
        <w:spacing w:after="0"/>
        <w:jc w:val="both"/>
        <w:rPr>
          <w:rFonts w:ascii="Calibri" w:hAnsi="Calibri" w:cs="Calibri"/>
          <w:bCs/>
          <w:sz w:val="28"/>
          <w:szCs w:val="28"/>
          <w:highlight w:val="yellow"/>
        </w:rPr>
      </w:pPr>
    </w:p>
    <w:p w:rsidR="000F1A35" w:rsidRPr="00EC5887" w:rsidRDefault="000F1A35" w:rsidP="000F1A35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  <w:highlight w:val="yellow"/>
        </w:rPr>
      </w:pPr>
    </w:p>
    <w:p w:rsidR="008A50CC" w:rsidRDefault="008A50CC" w:rsidP="00F12B7A">
      <w:pPr>
        <w:ind w:firstLine="708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</w:p>
    <w:p w:rsidR="00EA4959" w:rsidRDefault="00A21530" w:rsidP="00A21530">
      <w:pPr>
        <w:ind w:firstLine="708"/>
        <w:jc w:val="center"/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</w:pPr>
      <w:r w:rsidRPr="00A21530"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  <w:t>Utrpení mladého Wert</w:t>
      </w:r>
      <w:r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  <w:t>hera</w:t>
      </w:r>
    </w:p>
    <w:p w:rsidR="00A21530" w:rsidRPr="00A21530" w:rsidRDefault="00A21530" w:rsidP="00A21530">
      <w:pPr>
        <w:ind w:firstLine="708"/>
        <w:jc w:val="center"/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 w:rsidRPr="00A21530"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(Die Leiden des </w:t>
      </w:r>
      <w:proofErr w:type="spellStart"/>
      <w:r w:rsidRPr="00A21530"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>jungen</w:t>
      </w:r>
      <w:proofErr w:type="spellEnd"/>
      <w:r w:rsidRPr="00A21530"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A21530"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>Wethers</w:t>
      </w:r>
      <w:proofErr w:type="spellEnd"/>
      <w:r w:rsidRPr="00A21530"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>)</w:t>
      </w:r>
    </w:p>
    <w:p w:rsidR="00A21530" w:rsidRDefault="00A21530" w:rsidP="00A21530">
      <w:pPr>
        <w:ind w:firstLine="708"/>
        <w:jc w:val="center"/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 w:rsidRPr="00A21530"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>1774, přepracováno 1787</w:t>
      </w:r>
    </w:p>
    <w:p w:rsidR="00A21530" w:rsidRDefault="00A21530" w:rsidP="00A21530">
      <w:pPr>
        <w:ind w:firstLine="708"/>
        <w:jc w:val="center"/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lyrický román psaný v dopisech, </w:t>
      </w:r>
      <w:proofErr w:type="spellStart"/>
      <w:r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>ich</w:t>
      </w:r>
      <w:proofErr w:type="spellEnd"/>
      <w:r w:rsidR="000F1A35"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>-forma</w:t>
      </w:r>
    </w:p>
    <w:p w:rsidR="005D4A8B" w:rsidRDefault="005D4A8B" w:rsidP="00A21530">
      <w:pPr>
        <w:ind w:firstLine="708"/>
        <w:jc w:val="center"/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</w:p>
    <w:p w:rsidR="008A50CC" w:rsidRDefault="008A50CC" w:rsidP="008A50CC">
      <w:pPr>
        <w:spacing w:after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Tento román </w:t>
      </w:r>
      <w:r w:rsidRPr="004D5C07">
        <w:rPr>
          <w:rFonts w:asciiTheme="minorHAnsi" w:hAnsiTheme="minorHAnsi" w:cstheme="minorHAnsi"/>
          <w:b/>
          <w:sz w:val="28"/>
          <w:szCs w:val="28"/>
        </w:rPr>
        <w:t xml:space="preserve">proslavil Goetha nejen po celém Německu, ale i v celé Evropě. </w:t>
      </w:r>
      <w:r>
        <w:rPr>
          <w:rFonts w:asciiTheme="minorHAnsi" w:hAnsiTheme="minorHAnsi" w:cstheme="minorHAnsi"/>
          <w:sz w:val="28"/>
          <w:szCs w:val="28"/>
        </w:rPr>
        <w:t>Byl přeložen do mnoha jazyků.</w:t>
      </w:r>
    </w:p>
    <w:p w:rsidR="008A50CC" w:rsidRDefault="008A50CC" w:rsidP="008A50CC">
      <w:pPr>
        <w:spacing w:after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Dílo zaznamenalo ve své době </w:t>
      </w:r>
      <w:r w:rsidRPr="001F7D39">
        <w:rPr>
          <w:rFonts w:asciiTheme="minorHAnsi" w:hAnsiTheme="minorHAnsi" w:cstheme="minorHAnsi"/>
          <w:b/>
          <w:sz w:val="28"/>
          <w:szCs w:val="28"/>
        </w:rPr>
        <w:t>literární i společenskou senzaci</w:t>
      </w:r>
      <w:r>
        <w:rPr>
          <w:rFonts w:asciiTheme="minorHAnsi" w:hAnsiTheme="minorHAnsi" w:cstheme="minorHAnsi"/>
          <w:sz w:val="28"/>
          <w:szCs w:val="28"/>
        </w:rPr>
        <w:t>, (zapůsobil např. na dobovou vlnu módu - napodobování stylu oblékání hlavních postav). Inspiroval dokonce řadu sebevražd, vyvolaných ztotožněním se s hlavním hrdinou Wertherem.</w:t>
      </w:r>
    </w:p>
    <w:p w:rsidR="008A50CC" w:rsidRDefault="008A50CC" w:rsidP="008A50CC">
      <w:pPr>
        <w:spacing w:after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Sám Goethe se v pozdějších létech od něj distancoval. </w:t>
      </w:r>
    </w:p>
    <w:p w:rsidR="008A50CC" w:rsidRDefault="008A50CC" w:rsidP="008A50CC">
      <w:pPr>
        <w:ind w:firstLine="708"/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</w:p>
    <w:p w:rsidR="00A21530" w:rsidRPr="00A21530" w:rsidRDefault="00A21530" w:rsidP="00A21530">
      <w:pPr>
        <w:ind w:firstLine="708"/>
        <w:jc w:val="center"/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 w:rsidRPr="00A21530">
        <w:rPr>
          <w:rFonts w:asciiTheme="minorHAnsi" w:hAnsiTheme="minorHAnsi" w:cstheme="minorHAnsi"/>
          <w:noProof/>
          <w:color w:val="000000" w:themeColor="text1"/>
          <w:sz w:val="28"/>
          <w:szCs w:val="28"/>
          <w:lang w:eastAsia="cs-CZ"/>
        </w:rPr>
        <w:lastRenderedPageBreak/>
        <w:drawing>
          <wp:inline distT="0" distB="0" distL="0" distR="0" wp14:anchorId="569C73CB" wp14:editId="4B13290F">
            <wp:extent cx="4873557" cy="3855285"/>
            <wp:effectExtent l="0" t="0" r="3810" b="0"/>
            <wp:docPr id="22" name="Obrázek 22" descr="Soubor:Goethe 1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oubor:Goethe 1774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419" cy="385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30" w:rsidRDefault="00A21530" w:rsidP="00A21530">
      <w:pPr>
        <w:ind w:firstLine="708"/>
        <w:jc w:val="center"/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>o</w:t>
      </w:r>
      <w:r w:rsidRPr="00A21530"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>bal prvního vydání</w:t>
      </w:r>
    </w:p>
    <w:p w:rsidR="009009A9" w:rsidRPr="00A21530" w:rsidRDefault="009009A9" w:rsidP="00A21530">
      <w:pPr>
        <w:ind w:firstLine="708"/>
        <w:jc w:val="center"/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>(www.wikipedia.cz)</w:t>
      </w:r>
    </w:p>
    <w:p w:rsidR="009009A9" w:rsidRDefault="009009A9" w:rsidP="001F7D39">
      <w:pPr>
        <w:spacing w:after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1F7D39" w:rsidRDefault="001F7D39" w:rsidP="001F7D39">
      <w:pPr>
        <w:spacing w:after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1F7D39">
        <w:rPr>
          <w:rFonts w:asciiTheme="minorHAnsi" w:hAnsiTheme="minorHAnsi" w:cstheme="minorHAnsi"/>
          <w:color w:val="FF0000"/>
          <w:sz w:val="28"/>
          <w:szCs w:val="28"/>
        </w:rPr>
        <w:t>Žánr</w:t>
      </w:r>
    </w:p>
    <w:p w:rsidR="001F7D39" w:rsidRPr="001F7D39" w:rsidRDefault="001F7D39" w:rsidP="001F7D39">
      <w:pPr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F7D3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= </w:t>
      </w:r>
      <w:r w:rsidRPr="008A50C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lyrický román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, založen na ztvárnění citů, dějová zápletka potlačena</w:t>
      </w:r>
    </w:p>
    <w:p w:rsidR="001F7D39" w:rsidRDefault="001F7D39" w:rsidP="001F7D39">
      <w:pPr>
        <w:spacing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= </w:t>
      </w:r>
      <w:r w:rsidRPr="008A50CC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>milostný román</w:t>
      </w:r>
      <w:r w:rsidRPr="001F7D3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o nenaplněné lásce</w:t>
      </w:r>
      <w:r w:rsidRPr="001F7D39"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mladého umělce </w:t>
      </w:r>
      <w:proofErr w:type="spellStart"/>
      <w:r>
        <w:rPr>
          <w:rFonts w:asciiTheme="minorHAnsi" w:hAnsiTheme="minorHAnsi" w:cs="Arial"/>
          <w:sz w:val="28"/>
          <w:szCs w:val="28"/>
          <w:shd w:val="clear" w:color="auto" w:fill="FFFFFF"/>
        </w:rPr>
        <w:t>Wethera</w:t>
      </w:r>
      <w:proofErr w:type="spellEnd"/>
      <w:r w:rsidRPr="001F7D39"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k dívce 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Lottě, nese autobiografické rysy</w:t>
      </w:r>
    </w:p>
    <w:p w:rsidR="001F7D39" w:rsidRDefault="001F7D39" w:rsidP="001F7D39">
      <w:pPr>
        <w:spacing w:after="0"/>
        <w:jc w:val="both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</w:p>
    <w:p w:rsidR="001F7D39" w:rsidRDefault="001F7D39" w:rsidP="001F7D39">
      <w:pPr>
        <w:spacing w:after="0"/>
        <w:jc w:val="both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</w:p>
    <w:p w:rsidR="001F7D39" w:rsidRPr="001F7D39" w:rsidRDefault="001F7D39" w:rsidP="001F7D39">
      <w:pPr>
        <w:spacing w:after="0"/>
        <w:jc w:val="both"/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</w:pPr>
      <w:r w:rsidRPr="001F7D39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Dějová zápletka</w:t>
      </w:r>
    </w:p>
    <w:p w:rsidR="001F7D39" w:rsidRPr="001F7D39" w:rsidRDefault="001F7D39" w:rsidP="001F7D39">
      <w:pPr>
        <w:spacing w:after="0"/>
        <w:ind w:firstLine="708"/>
        <w:jc w:val="both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1F7D3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Příběh začíná tím, že se </w:t>
      </w:r>
      <w:r w:rsidRPr="004D5C07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>mladý umělec Werther</w:t>
      </w:r>
      <w:r w:rsidRPr="001F7D3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přestěhuje do m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alého města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Waldheim</w:t>
      </w:r>
      <w:proofErr w:type="spellEnd"/>
      <w:r w:rsidRPr="001F7D3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, kde se seznamuje s venkovským životem. Seznámí se s </w:t>
      </w:r>
      <w:r w:rsidRPr="004D5C07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>Charlottou</w:t>
      </w:r>
      <w:r w:rsidRPr="001F7D3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, která je zasnoubena s postarším mužem Albertem. Werther se do Lotty hluboce zamiluje. Proto prožívá a ve svých dopisech popisuje neskutečné utrpení, které ho dovede až k sebevraždě.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Příběh se</w:t>
      </w:r>
      <w:r w:rsidRPr="001F7D3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odehrává během dvou let </w:t>
      </w:r>
      <w:r w:rsidRPr="001F7D3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lastRenderedPageBreak/>
        <w:t xml:space="preserve">(dopisy začínají v květnu a končí následujícího roku v prosinci). Počasí a roční období se odrážejí na </w:t>
      </w:r>
      <w:proofErr w:type="spellStart"/>
      <w:r w:rsidRPr="001F7D3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Wertherově</w:t>
      </w:r>
      <w:proofErr w:type="spellEnd"/>
      <w:r w:rsidRPr="001F7D3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myšlení, chování a pocitech.</w:t>
      </w:r>
    </w:p>
    <w:p w:rsidR="009009A9" w:rsidRDefault="009009A9" w:rsidP="009466FA">
      <w:pPr>
        <w:spacing w:after="0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9009A9" w:rsidRDefault="009009A9" w:rsidP="009466FA">
      <w:pPr>
        <w:spacing w:after="0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A21530" w:rsidRDefault="00993921" w:rsidP="009466FA">
      <w:pPr>
        <w:spacing w:after="0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C23016">
        <w:rPr>
          <w:rFonts w:asciiTheme="minorHAnsi" w:hAnsiTheme="minorHAnsi" w:cstheme="minorHAnsi"/>
          <w:b/>
          <w:color w:val="FF0000"/>
          <w:sz w:val="32"/>
          <w:szCs w:val="32"/>
        </w:rPr>
        <w:t>Výňatek z</w:t>
      </w:r>
      <w:r w:rsidR="00C23016">
        <w:rPr>
          <w:rFonts w:asciiTheme="minorHAnsi" w:hAnsiTheme="minorHAnsi" w:cstheme="minorHAnsi"/>
          <w:b/>
          <w:color w:val="FF0000"/>
          <w:sz w:val="32"/>
          <w:szCs w:val="32"/>
        </w:rPr>
        <w:t> </w:t>
      </w:r>
      <w:r w:rsidRPr="00C23016">
        <w:rPr>
          <w:rFonts w:asciiTheme="minorHAnsi" w:hAnsiTheme="minorHAnsi" w:cstheme="minorHAnsi"/>
          <w:b/>
          <w:color w:val="FF0000"/>
          <w:sz w:val="32"/>
          <w:szCs w:val="32"/>
        </w:rPr>
        <w:t>díla</w:t>
      </w:r>
    </w:p>
    <w:p w:rsidR="00C23016" w:rsidRDefault="00C23016" w:rsidP="009466FA">
      <w:pPr>
        <w:spacing w:after="0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C23016" w:rsidRPr="00F5542F" w:rsidRDefault="00C23016" w:rsidP="00C23016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</w:rPr>
      </w:pPr>
      <w:r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Přečtěte si </w:t>
      </w:r>
      <w:r w:rsidRPr="00F5542F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následující ukázku: </w:t>
      </w:r>
      <w:r w:rsidRPr="00F5542F">
        <w:rPr>
          <w:rFonts w:ascii="Calibri" w:hAnsi="Calibri" w:cs="Calibri"/>
          <w:bCs/>
          <w:color w:val="FFFFFF" w:themeColor="background1"/>
          <w:sz w:val="28"/>
          <w:szCs w:val="28"/>
        </w:rPr>
        <w:t xml:space="preserve"> </w:t>
      </w:r>
    </w:p>
    <w:p w:rsidR="00257404" w:rsidRDefault="00257404" w:rsidP="00C23016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0000"/>
          <w:sz w:val="28"/>
          <w:szCs w:val="28"/>
        </w:rPr>
      </w:pPr>
    </w:p>
    <w:p w:rsidR="00F5542F" w:rsidRPr="00257404" w:rsidRDefault="00F5542F" w:rsidP="00C23016">
      <w:pPr>
        <w:pStyle w:val="Odstavecseseznamem"/>
        <w:spacing w:after="0"/>
        <w:ind w:left="0"/>
        <w:jc w:val="both"/>
        <w:rPr>
          <w:rFonts w:ascii="Calibri" w:hAnsi="Calibri" w:cs="Calibri"/>
          <w:bCs/>
          <w:i/>
          <w:color w:val="FFFFFF" w:themeColor="background1"/>
          <w:sz w:val="28"/>
          <w:szCs w:val="28"/>
        </w:rPr>
      </w:pPr>
      <w:r w:rsidRPr="00257404">
        <w:rPr>
          <w:rFonts w:ascii="Calibri" w:hAnsi="Calibri" w:cs="Calibri"/>
          <w:bCs/>
          <w:i/>
          <w:color w:val="FF0000"/>
          <w:sz w:val="28"/>
          <w:szCs w:val="28"/>
        </w:rPr>
        <w:t>Jedná se o závěrečný dopis</w:t>
      </w:r>
      <w:r w:rsidR="00257404" w:rsidRPr="00257404">
        <w:rPr>
          <w:rFonts w:ascii="Calibri" w:hAnsi="Calibri" w:cs="Calibri"/>
          <w:bCs/>
          <w:i/>
          <w:color w:val="FF0000"/>
          <w:sz w:val="28"/>
          <w:szCs w:val="28"/>
        </w:rPr>
        <w:t xml:space="preserve"> s milostným vyznáním</w:t>
      </w:r>
      <w:r w:rsidRPr="00257404">
        <w:rPr>
          <w:rFonts w:ascii="Calibri" w:hAnsi="Calibri" w:cs="Calibri"/>
          <w:bCs/>
          <w:i/>
          <w:color w:val="FF0000"/>
          <w:sz w:val="28"/>
          <w:szCs w:val="28"/>
        </w:rPr>
        <w:t xml:space="preserve">, který píše </w:t>
      </w:r>
      <w:r w:rsidR="00257404">
        <w:rPr>
          <w:rFonts w:ascii="Calibri" w:hAnsi="Calibri" w:cs="Calibri"/>
          <w:bCs/>
          <w:i/>
          <w:color w:val="FF0000"/>
          <w:sz w:val="28"/>
          <w:szCs w:val="28"/>
        </w:rPr>
        <w:t xml:space="preserve">mladý </w:t>
      </w:r>
      <w:r w:rsidRPr="00257404">
        <w:rPr>
          <w:rFonts w:ascii="Calibri" w:hAnsi="Calibri" w:cs="Calibri"/>
          <w:bCs/>
          <w:i/>
          <w:color w:val="FF0000"/>
          <w:sz w:val="28"/>
          <w:szCs w:val="28"/>
        </w:rPr>
        <w:t xml:space="preserve">Werther </w:t>
      </w:r>
      <w:r w:rsidR="00257404">
        <w:rPr>
          <w:rFonts w:ascii="Calibri" w:hAnsi="Calibri" w:cs="Calibri"/>
          <w:bCs/>
          <w:i/>
          <w:color w:val="FF0000"/>
          <w:sz w:val="28"/>
          <w:szCs w:val="28"/>
        </w:rPr>
        <w:t xml:space="preserve">své lásce </w:t>
      </w:r>
      <w:r w:rsidRPr="00257404">
        <w:rPr>
          <w:rFonts w:ascii="Calibri" w:hAnsi="Calibri" w:cs="Calibri"/>
          <w:bCs/>
          <w:i/>
          <w:color w:val="FF0000"/>
          <w:sz w:val="28"/>
          <w:szCs w:val="28"/>
        </w:rPr>
        <w:t>Lottě.</w:t>
      </w:r>
    </w:p>
    <w:p w:rsidR="00C23016" w:rsidRPr="00B54D30" w:rsidRDefault="00C23016" w:rsidP="00C23016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</w:rPr>
      </w:pPr>
    </w:p>
    <w:p w:rsidR="00C23016" w:rsidRPr="00EB374E" w:rsidRDefault="00C23016" w:rsidP="00EB37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-Roman"/>
          <w:sz w:val="28"/>
          <w:szCs w:val="28"/>
        </w:rPr>
      </w:pPr>
      <w:r w:rsidRPr="00EB374E">
        <w:rPr>
          <w:rFonts w:asciiTheme="minorHAnsi" w:hAnsiTheme="minorHAnsi" w:cs="Times-Roman"/>
          <w:sz w:val="28"/>
          <w:szCs w:val="28"/>
        </w:rPr>
        <w:t>Ulehl a dlouho</w:t>
      </w:r>
      <w:r w:rsidR="00EB374E">
        <w:rPr>
          <w:rFonts w:asciiTheme="minorHAnsi" w:hAnsiTheme="minorHAnsi" w:cs="Times-Roman"/>
          <w:sz w:val="28"/>
          <w:szCs w:val="28"/>
        </w:rPr>
        <w:t xml:space="preserve"> spal. Když mu sluha příštího rán</w:t>
      </w:r>
      <w:r w:rsidRPr="00EB374E">
        <w:rPr>
          <w:rFonts w:asciiTheme="minorHAnsi" w:hAnsiTheme="minorHAnsi" w:cs="Times-Roman"/>
          <w:sz w:val="28"/>
          <w:szCs w:val="28"/>
        </w:rPr>
        <w:t>a na</w:t>
      </w:r>
      <w:r w:rsidR="00EB374E">
        <w:rPr>
          <w:rFonts w:asciiTheme="minorHAnsi" w:hAnsiTheme="minorHAnsi" w:cs="Times-Roman"/>
          <w:sz w:val="28"/>
          <w:szCs w:val="28"/>
        </w:rPr>
        <w:t xml:space="preserve"> zavolání přinesl kávu, viděl, že píše. Napsal v dopisu </w:t>
      </w:r>
      <w:r w:rsidRPr="00EB374E">
        <w:rPr>
          <w:rFonts w:asciiTheme="minorHAnsi" w:hAnsiTheme="minorHAnsi" w:cs="Times-Roman"/>
          <w:sz w:val="28"/>
          <w:szCs w:val="28"/>
        </w:rPr>
        <w:t>Lottě tento odstavec:</w:t>
      </w:r>
    </w:p>
    <w:p w:rsidR="00EB374E" w:rsidRDefault="00EB374E" w:rsidP="00EB37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-Roman"/>
          <w:sz w:val="28"/>
          <w:szCs w:val="28"/>
        </w:rPr>
      </w:pPr>
    </w:p>
    <w:p w:rsidR="00C23016" w:rsidRPr="00EB374E" w:rsidRDefault="00C23016" w:rsidP="00EB37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-Roman"/>
          <w:sz w:val="28"/>
          <w:szCs w:val="28"/>
        </w:rPr>
      </w:pPr>
      <w:r w:rsidRPr="00EB374E">
        <w:rPr>
          <w:rFonts w:asciiTheme="minorHAnsi" w:hAnsiTheme="minorHAnsi" w:cs="Times-Roman"/>
          <w:sz w:val="28"/>
          <w:szCs w:val="28"/>
        </w:rPr>
        <w:t xml:space="preserve">Naposledy, naposledy </w:t>
      </w:r>
      <w:r w:rsidR="00EB374E">
        <w:rPr>
          <w:rFonts w:asciiTheme="minorHAnsi" w:hAnsiTheme="minorHAnsi" w:cs="Times-Roman"/>
          <w:sz w:val="28"/>
          <w:szCs w:val="28"/>
        </w:rPr>
        <w:t xml:space="preserve">otvírám oči. Neuvidí už slunce: </w:t>
      </w:r>
      <w:r w:rsidRPr="00EB374E">
        <w:rPr>
          <w:rFonts w:asciiTheme="minorHAnsi" w:hAnsiTheme="minorHAnsi" w:cs="Times-Roman"/>
          <w:sz w:val="28"/>
          <w:szCs w:val="28"/>
        </w:rPr>
        <w:t>kalný, mlhavý d</w:t>
      </w:r>
      <w:r w:rsidR="00422CD4">
        <w:rPr>
          <w:rFonts w:asciiTheme="minorHAnsi" w:hAnsiTheme="minorHAnsi" w:cs="Times-Roman"/>
          <w:sz w:val="28"/>
          <w:szCs w:val="28"/>
        </w:rPr>
        <w:t>en j</w:t>
      </w:r>
      <w:r w:rsidR="00EB374E">
        <w:rPr>
          <w:rFonts w:asciiTheme="minorHAnsi" w:hAnsiTheme="minorHAnsi" w:cs="Times-Roman"/>
          <w:sz w:val="28"/>
          <w:szCs w:val="28"/>
        </w:rPr>
        <w:t>e zakrývá. Truchli tedy, př</w:t>
      </w:r>
      <w:r w:rsidRPr="00EB374E">
        <w:rPr>
          <w:rFonts w:asciiTheme="minorHAnsi" w:hAnsiTheme="minorHAnsi" w:cs="Times-Roman"/>
          <w:sz w:val="28"/>
          <w:szCs w:val="28"/>
        </w:rPr>
        <w:t>írod</w:t>
      </w:r>
      <w:r w:rsidR="00EB374E">
        <w:rPr>
          <w:rFonts w:asciiTheme="minorHAnsi" w:hAnsiTheme="minorHAnsi" w:cs="Times-Roman"/>
          <w:sz w:val="28"/>
          <w:szCs w:val="28"/>
        </w:rPr>
        <w:t xml:space="preserve">o! </w:t>
      </w:r>
      <w:r w:rsidRPr="00EB374E">
        <w:rPr>
          <w:rFonts w:asciiTheme="minorHAnsi" w:hAnsiTheme="minorHAnsi" w:cs="Times-Roman"/>
          <w:sz w:val="28"/>
          <w:szCs w:val="28"/>
        </w:rPr>
        <w:t>Tvůj syn, tvůj přítel, tvů</w:t>
      </w:r>
      <w:r w:rsidR="00EB374E">
        <w:rPr>
          <w:rFonts w:asciiTheme="minorHAnsi" w:hAnsiTheme="minorHAnsi" w:cs="Times-Roman"/>
          <w:sz w:val="28"/>
          <w:szCs w:val="28"/>
        </w:rPr>
        <w:t xml:space="preserve">j milenec se blíží svému konci. </w:t>
      </w:r>
      <w:r w:rsidRPr="00EB374E">
        <w:rPr>
          <w:rFonts w:asciiTheme="minorHAnsi" w:hAnsiTheme="minorHAnsi" w:cs="Times-Roman"/>
          <w:sz w:val="28"/>
          <w:szCs w:val="28"/>
        </w:rPr>
        <w:t>Lotto, je to pocit, kter</w:t>
      </w:r>
      <w:r w:rsidR="00EB374E">
        <w:rPr>
          <w:rFonts w:asciiTheme="minorHAnsi" w:hAnsiTheme="minorHAnsi" w:cs="Times-Roman"/>
          <w:sz w:val="28"/>
          <w:szCs w:val="28"/>
        </w:rPr>
        <w:t xml:space="preserve">ý nemá sobě rovného (a přece je </w:t>
      </w:r>
      <w:r w:rsidRPr="00EB374E">
        <w:rPr>
          <w:rFonts w:asciiTheme="minorHAnsi" w:hAnsiTheme="minorHAnsi" w:cs="Times-Roman"/>
          <w:sz w:val="28"/>
          <w:szCs w:val="28"/>
        </w:rPr>
        <w:t>nejpodobnější mlžnému snění</w:t>
      </w:r>
      <w:r w:rsidR="00EB374E">
        <w:rPr>
          <w:rFonts w:asciiTheme="minorHAnsi" w:hAnsiTheme="minorHAnsi" w:cs="Times-Roman"/>
          <w:sz w:val="28"/>
          <w:szCs w:val="28"/>
        </w:rPr>
        <w:t xml:space="preserve">), řekneš-li si: to je poslední </w:t>
      </w:r>
      <w:r w:rsidRPr="00EB374E">
        <w:rPr>
          <w:rFonts w:asciiTheme="minorHAnsi" w:hAnsiTheme="minorHAnsi" w:cs="Times-Roman"/>
          <w:sz w:val="28"/>
          <w:szCs w:val="28"/>
        </w:rPr>
        <w:t>jitro. Poslední! Lotto, nemám dost</w:t>
      </w:r>
      <w:r w:rsidR="00EB374E">
        <w:rPr>
          <w:rFonts w:asciiTheme="minorHAnsi" w:hAnsiTheme="minorHAnsi" w:cs="Times-Roman"/>
          <w:sz w:val="28"/>
          <w:szCs w:val="28"/>
        </w:rPr>
        <w:t xml:space="preserve"> sil, abych pochopil </w:t>
      </w:r>
      <w:r w:rsidRPr="00EB374E">
        <w:rPr>
          <w:rFonts w:asciiTheme="minorHAnsi" w:hAnsiTheme="minorHAnsi" w:cs="Times-Roman"/>
          <w:sz w:val="28"/>
          <w:szCs w:val="28"/>
        </w:rPr>
        <w:t>slovo: poslední! Což t</w:t>
      </w:r>
      <w:r w:rsidR="00EB374E">
        <w:rPr>
          <w:rFonts w:asciiTheme="minorHAnsi" w:hAnsiTheme="minorHAnsi" w:cs="Times-Roman"/>
          <w:sz w:val="28"/>
          <w:szCs w:val="28"/>
        </w:rPr>
        <w:t xml:space="preserve">u nestojím ve vší síle, a zítra </w:t>
      </w:r>
      <w:r w:rsidRPr="00EB374E">
        <w:rPr>
          <w:rFonts w:asciiTheme="minorHAnsi" w:hAnsiTheme="minorHAnsi" w:cs="Times-Roman"/>
          <w:sz w:val="28"/>
          <w:szCs w:val="28"/>
        </w:rPr>
        <w:t>budu bezvládně natažen na z</w:t>
      </w:r>
      <w:r w:rsidR="00EB374E">
        <w:rPr>
          <w:rFonts w:asciiTheme="minorHAnsi" w:hAnsiTheme="minorHAnsi" w:cs="Times-Roman"/>
          <w:sz w:val="28"/>
          <w:szCs w:val="28"/>
        </w:rPr>
        <w:t xml:space="preserve">emi. Zemřít! Co je to? Pohleď, </w:t>
      </w:r>
      <w:r w:rsidRPr="00EB374E">
        <w:rPr>
          <w:rFonts w:asciiTheme="minorHAnsi" w:hAnsiTheme="minorHAnsi" w:cs="Times-Roman"/>
          <w:sz w:val="28"/>
          <w:szCs w:val="28"/>
        </w:rPr>
        <w:t>sníme, když mluv</w:t>
      </w:r>
      <w:r w:rsidR="00EB374E">
        <w:rPr>
          <w:rFonts w:asciiTheme="minorHAnsi" w:hAnsiTheme="minorHAnsi" w:cs="Times-Roman"/>
          <w:sz w:val="28"/>
          <w:szCs w:val="28"/>
        </w:rPr>
        <w:t xml:space="preserve">íme o smrti. Viděl jsem leckoho </w:t>
      </w:r>
      <w:r w:rsidRPr="00EB374E">
        <w:rPr>
          <w:rFonts w:asciiTheme="minorHAnsi" w:hAnsiTheme="minorHAnsi" w:cs="Times-Roman"/>
          <w:sz w:val="28"/>
          <w:szCs w:val="28"/>
        </w:rPr>
        <w:t>umírat, ale tak omezený je č</w:t>
      </w:r>
      <w:r w:rsidR="00EB374E">
        <w:rPr>
          <w:rFonts w:asciiTheme="minorHAnsi" w:hAnsiTheme="minorHAnsi" w:cs="Times-Roman"/>
          <w:sz w:val="28"/>
          <w:szCs w:val="28"/>
        </w:rPr>
        <w:t xml:space="preserve">lověk, že ani nedovede pochopit </w:t>
      </w:r>
      <w:r w:rsidRPr="00EB374E">
        <w:rPr>
          <w:rFonts w:asciiTheme="minorHAnsi" w:hAnsiTheme="minorHAnsi" w:cs="Times-Roman"/>
          <w:sz w:val="28"/>
          <w:szCs w:val="28"/>
        </w:rPr>
        <w:t>začátek konce svéh</w:t>
      </w:r>
      <w:r w:rsidR="00EB374E">
        <w:rPr>
          <w:rFonts w:asciiTheme="minorHAnsi" w:hAnsiTheme="minorHAnsi" w:cs="Times-Roman"/>
          <w:sz w:val="28"/>
          <w:szCs w:val="28"/>
        </w:rPr>
        <w:t xml:space="preserve">o bytí. Teď ještě svůj. Tvůj! Tvůj! </w:t>
      </w:r>
      <w:r w:rsidRPr="00EB374E">
        <w:rPr>
          <w:rFonts w:asciiTheme="minorHAnsi" w:hAnsiTheme="minorHAnsi" w:cs="Times-Roman"/>
          <w:sz w:val="28"/>
          <w:szCs w:val="28"/>
        </w:rPr>
        <w:t>Ó milovaná! A po c</w:t>
      </w:r>
      <w:r w:rsidR="00EB374E">
        <w:rPr>
          <w:rFonts w:asciiTheme="minorHAnsi" w:hAnsiTheme="minorHAnsi" w:cs="Times-Roman"/>
          <w:sz w:val="28"/>
          <w:szCs w:val="28"/>
        </w:rPr>
        <w:t xml:space="preserve">hvilce — odloučeni, rozvedeni — </w:t>
      </w:r>
      <w:r w:rsidRPr="00EB374E">
        <w:rPr>
          <w:rFonts w:asciiTheme="minorHAnsi" w:hAnsiTheme="minorHAnsi" w:cs="Times-Roman"/>
          <w:sz w:val="28"/>
          <w:szCs w:val="28"/>
        </w:rPr>
        <w:t xml:space="preserve">snad na věky. — Ne, </w:t>
      </w:r>
      <w:r w:rsidR="00EB374E">
        <w:rPr>
          <w:rFonts w:asciiTheme="minorHAnsi" w:hAnsiTheme="minorHAnsi" w:cs="Times-Roman"/>
          <w:sz w:val="28"/>
          <w:szCs w:val="28"/>
        </w:rPr>
        <w:t>Lotto, ne — jak mohu zhynout já, ja</w:t>
      </w:r>
      <w:r w:rsidRPr="00EB374E">
        <w:rPr>
          <w:rFonts w:asciiTheme="minorHAnsi" w:hAnsiTheme="minorHAnsi" w:cs="Times-Roman"/>
          <w:sz w:val="28"/>
          <w:szCs w:val="28"/>
        </w:rPr>
        <w:t>k ty! Vždyť j</w:t>
      </w:r>
      <w:r w:rsidR="00EB374E">
        <w:rPr>
          <w:rFonts w:asciiTheme="minorHAnsi" w:hAnsiTheme="minorHAnsi" w:cs="Times-Roman"/>
          <w:sz w:val="28"/>
          <w:szCs w:val="28"/>
        </w:rPr>
        <w:t>sme</w:t>
      </w:r>
      <w:r w:rsidRPr="00EB374E">
        <w:rPr>
          <w:rFonts w:asciiTheme="minorHAnsi" w:hAnsiTheme="minorHAnsi" w:cs="Times-Roman"/>
          <w:sz w:val="28"/>
          <w:szCs w:val="28"/>
        </w:rPr>
        <w:t xml:space="preserve">! </w:t>
      </w:r>
      <w:r w:rsidR="00EB374E">
        <w:rPr>
          <w:rFonts w:asciiTheme="minorHAnsi" w:hAnsiTheme="minorHAnsi" w:cs="Times-Roman"/>
          <w:sz w:val="28"/>
          <w:szCs w:val="28"/>
        </w:rPr>
        <w:t xml:space="preserve">— Zhynout! — Co je to? Zase jen </w:t>
      </w:r>
      <w:r w:rsidRPr="00EB374E">
        <w:rPr>
          <w:rFonts w:asciiTheme="minorHAnsi" w:hAnsiTheme="minorHAnsi" w:cs="Times-Roman"/>
          <w:sz w:val="28"/>
          <w:szCs w:val="28"/>
        </w:rPr>
        <w:t>slovo! Prázdný zvuk, jenž mi nic neříká. — Mrte</w:t>
      </w:r>
      <w:r w:rsidR="00EB374E">
        <w:rPr>
          <w:rFonts w:asciiTheme="minorHAnsi" w:hAnsiTheme="minorHAnsi" w:cs="Times-Roman"/>
          <w:sz w:val="28"/>
          <w:szCs w:val="28"/>
        </w:rPr>
        <w:t>v, Lotto</w:t>
      </w:r>
      <w:r w:rsidRPr="00EB374E">
        <w:rPr>
          <w:rFonts w:asciiTheme="minorHAnsi" w:hAnsiTheme="minorHAnsi" w:cs="Times-Roman"/>
          <w:sz w:val="28"/>
          <w:szCs w:val="28"/>
        </w:rPr>
        <w:t>! Zakopán do chladn</w:t>
      </w:r>
      <w:r w:rsidR="00EB374E">
        <w:rPr>
          <w:rFonts w:asciiTheme="minorHAnsi" w:hAnsiTheme="minorHAnsi" w:cs="Times-Roman"/>
          <w:sz w:val="28"/>
          <w:szCs w:val="28"/>
        </w:rPr>
        <w:t>é země, tak těsně, tak temně! — Měl js</w:t>
      </w:r>
      <w:r w:rsidRPr="00EB374E">
        <w:rPr>
          <w:rFonts w:asciiTheme="minorHAnsi" w:hAnsiTheme="minorHAnsi" w:cs="Times-Roman"/>
          <w:sz w:val="28"/>
          <w:szCs w:val="28"/>
        </w:rPr>
        <w:t>em přítel</w:t>
      </w:r>
      <w:r w:rsidR="00EB374E">
        <w:rPr>
          <w:rFonts w:asciiTheme="minorHAnsi" w:hAnsiTheme="minorHAnsi" w:cs="Times-Roman"/>
          <w:sz w:val="28"/>
          <w:szCs w:val="28"/>
        </w:rPr>
        <w:t>kyni, ta mi byla vším, když js</w:t>
      </w:r>
      <w:r w:rsidRPr="00EB374E">
        <w:rPr>
          <w:rFonts w:asciiTheme="minorHAnsi" w:hAnsiTheme="minorHAnsi" w:cs="Times-Roman"/>
          <w:sz w:val="28"/>
          <w:szCs w:val="28"/>
        </w:rPr>
        <w:t>em byl nezk</w:t>
      </w:r>
      <w:r w:rsidR="00EB374E">
        <w:rPr>
          <w:rFonts w:asciiTheme="minorHAnsi" w:hAnsiTheme="minorHAnsi" w:cs="Times-Roman"/>
          <w:sz w:val="28"/>
          <w:szCs w:val="28"/>
        </w:rPr>
        <w:t>ušený mladíček. Umřela. Šel jsem za její rakví a stál jsem nad jejím hrobem. Jak spouštěli truhlu a vrzavá lan</w:t>
      </w:r>
      <w:r w:rsidRPr="00EB374E">
        <w:rPr>
          <w:rFonts w:asciiTheme="minorHAnsi" w:hAnsiTheme="minorHAnsi" w:cs="Times-Roman"/>
          <w:sz w:val="28"/>
          <w:szCs w:val="28"/>
        </w:rPr>
        <w:t>a s ní sjela dol</w:t>
      </w:r>
      <w:r w:rsidR="00EB374E">
        <w:rPr>
          <w:rFonts w:asciiTheme="minorHAnsi" w:hAnsiTheme="minorHAnsi" w:cs="Times-Roman"/>
          <w:sz w:val="28"/>
          <w:szCs w:val="28"/>
        </w:rPr>
        <w:t>ů a zase se vrátila nahoru, a jak první lopat</w:t>
      </w:r>
      <w:r w:rsidRPr="00EB374E">
        <w:rPr>
          <w:rFonts w:asciiTheme="minorHAnsi" w:hAnsiTheme="minorHAnsi" w:cs="Times-Roman"/>
          <w:sz w:val="28"/>
          <w:szCs w:val="28"/>
        </w:rPr>
        <w:t>a hlíny se skutá</w:t>
      </w:r>
      <w:r w:rsidR="00EB374E">
        <w:rPr>
          <w:rFonts w:asciiTheme="minorHAnsi" w:hAnsiTheme="minorHAnsi" w:cs="Times-Roman"/>
          <w:sz w:val="28"/>
          <w:szCs w:val="28"/>
        </w:rPr>
        <w:t xml:space="preserve">lela dolů a schrána pod dopadem </w:t>
      </w:r>
      <w:r w:rsidRPr="00EB374E">
        <w:rPr>
          <w:rFonts w:asciiTheme="minorHAnsi" w:hAnsiTheme="minorHAnsi" w:cs="Times-Roman"/>
          <w:sz w:val="28"/>
          <w:szCs w:val="28"/>
        </w:rPr>
        <w:t xml:space="preserve">úzkostně zaduněla a </w:t>
      </w:r>
      <w:r w:rsidR="00EB374E">
        <w:rPr>
          <w:rFonts w:asciiTheme="minorHAnsi" w:hAnsiTheme="minorHAnsi" w:cs="Times-Roman"/>
          <w:sz w:val="28"/>
          <w:szCs w:val="28"/>
        </w:rPr>
        <w:t xml:space="preserve">duněla temně a temněji, až byla </w:t>
      </w:r>
      <w:r w:rsidRPr="00EB374E">
        <w:rPr>
          <w:rFonts w:asciiTheme="minorHAnsi" w:hAnsiTheme="minorHAnsi" w:cs="Times-Roman"/>
          <w:sz w:val="28"/>
          <w:szCs w:val="28"/>
        </w:rPr>
        <w:t>všecka pokryta! —</w:t>
      </w:r>
      <w:r w:rsidR="00EB374E">
        <w:rPr>
          <w:rFonts w:asciiTheme="minorHAnsi" w:hAnsiTheme="minorHAnsi" w:cs="Times-Roman"/>
          <w:sz w:val="28"/>
          <w:szCs w:val="28"/>
        </w:rPr>
        <w:t xml:space="preserve"> Zhroutil jsem se u hrobu — Byl js</w:t>
      </w:r>
      <w:r w:rsidRPr="00EB374E">
        <w:rPr>
          <w:rFonts w:asciiTheme="minorHAnsi" w:hAnsiTheme="minorHAnsi" w:cs="Times-Roman"/>
          <w:sz w:val="28"/>
          <w:szCs w:val="28"/>
        </w:rPr>
        <w:t>em dojat, otřesen, přestrašen, rozerván v</w:t>
      </w:r>
      <w:r w:rsidR="00EB374E">
        <w:rPr>
          <w:rFonts w:asciiTheme="minorHAnsi" w:hAnsiTheme="minorHAnsi" w:cs="Times-Roman"/>
          <w:sz w:val="28"/>
          <w:szCs w:val="28"/>
        </w:rPr>
        <w:t> </w:t>
      </w:r>
      <w:r w:rsidRPr="00EB374E">
        <w:rPr>
          <w:rFonts w:asciiTheme="minorHAnsi" w:hAnsiTheme="minorHAnsi" w:cs="Times-Roman"/>
          <w:sz w:val="28"/>
          <w:szCs w:val="28"/>
        </w:rPr>
        <w:t>nejvnitřn</w:t>
      </w:r>
      <w:r w:rsidR="00EB374E">
        <w:rPr>
          <w:rFonts w:asciiTheme="minorHAnsi" w:hAnsiTheme="minorHAnsi" w:cs="Times-Roman"/>
          <w:sz w:val="28"/>
          <w:szCs w:val="28"/>
        </w:rPr>
        <w:t xml:space="preserve">ější </w:t>
      </w:r>
      <w:r w:rsidRPr="00EB374E">
        <w:rPr>
          <w:rFonts w:asciiTheme="minorHAnsi" w:hAnsiTheme="minorHAnsi" w:cs="Times-Roman"/>
          <w:sz w:val="28"/>
          <w:szCs w:val="28"/>
        </w:rPr>
        <w:t>duši, ale nevěděl jsem</w:t>
      </w:r>
      <w:r w:rsidR="00EB374E">
        <w:rPr>
          <w:rFonts w:asciiTheme="minorHAnsi" w:hAnsiTheme="minorHAnsi" w:cs="Times-Roman"/>
          <w:sz w:val="28"/>
          <w:szCs w:val="28"/>
        </w:rPr>
        <w:t>, co se se mnou děje — co se se</w:t>
      </w:r>
      <w:r w:rsidR="00422CD4">
        <w:rPr>
          <w:rFonts w:asciiTheme="minorHAnsi" w:hAnsiTheme="minorHAnsi" w:cs="Times-Roman"/>
          <w:sz w:val="28"/>
          <w:szCs w:val="28"/>
        </w:rPr>
        <w:t xml:space="preserve"> </w:t>
      </w:r>
      <w:r w:rsidR="00EB374E">
        <w:rPr>
          <w:rFonts w:asciiTheme="minorHAnsi" w:hAnsiTheme="minorHAnsi" w:cs="Times-Roman"/>
          <w:sz w:val="28"/>
          <w:szCs w:val="28"/>
        </w:rPr>
        <w:t xml:space="preserve">mnou bude dít — Zemřít! Hrob! Nerozumím těm slovům! </w:t>
      </w:r>
      <w:r w:rsidRPr="00EB374E">
        <w:rPr>
          <w:rFonts w:asciiTheme="minorHAnsi" w:hAnsiTheme="minorHAnsi" w:cs="Times-Roman"/>
          <w:sz w:val="28"/>
          <w:szCs w:val="28"/>
        </w:rPr>
        <w:t>Odpusť mi, odpusť! Vče</w:t>
      </w:r>
      <w:r w:rsidR="00EB374E">
        <w:rPr>
          <w:rFonts w:asciiTheme="minorHAnsi" w:hAnsiTheme="minorHAnsi" w:cs="Times-Roman"/>
          <w:sz w:val="28"/>
          <w:szCs w:val="28"/>
        </w:rPr>
        <w:t xml:space="preserve">ra! Kéž to byl poslední okamžik </w:t>
      </w:r>
      <w:r w:rsidRPr="00EB374E">
        <w:rPr>
          <w:rFonts w:asciiTheme="minorHAnsi" w:hAnsiTheme="minorHAnsi" w:cs="Times-Roman"/>
          <w:sz w:val="28"/>
          <w:szCs w:val="28"/>
        </w:rPr>
        <w:t>mého života! A</w:t>
      </w:r>
      <w:r w:rsidR="00EB374E">
        <w:rPr>
          <w:rFonts w:asciiTheme="minorHAnsi" w:hAnsiTheme="minorHAnsi" w:cs="Times-Roman"/>
          <w:sz w:val="28"/>
          <w:szCs w:val="28"/>
        </w:rPr>
        <w:t xml:space="preserve">nděle! Poprvé, poprvé zcela bez </w:t>
      </w:r>
      <w:r w:rsidRPr="00EB374E">
        <w:rPr>
          <w:rFonts w:asciiTheme="minorHAnsi" w:hAnsiTheme="minorHAnsi" w:cs="Times-Roman"/>
          <w:sz w:val="28"/>
          <w:szCs w:val="28"/>
        </w:rPr>
        <w:t xml:space="preserve">pochyb nejvnitřnějším </w:t>
      </w:r>
      <w:r w:rsidRPr="00EB374E">
        <w:rPr>
          <w:rFonts w:asciiTheme="minorHAnsi" w:hAnsiTheme="minorHAnsi" w:cs="Times-Roman"/>
          <w:sz w:val="28"/>
          <w:szCs w:val="28"/>
        </w:rPr>
        <w:lastRenderedPageBreak/>
        <w:t>nitrem mi prochvě</w:t>
      </w:r>
      <w:r w:rsidR="00EB374E">
        <w:rPr>
          <w:rFonts w:asciiTheme="minorHAnsi" w:hAnsiTheme="minorHAnsi" w:cs="Times-Roman"/>
          <w:sz w:val="28"/>
          <w:szCs w:val="28"/>
        </w:rPr>
        <w:t xml:space="preserve">la tato slast: </w:t>
      </w:r>
      <w:r w:rsidRPr="00EB374E">
        <w:rPr>
          <w:rFonts w:asciiTheme="minorHAnsi" w:hAnsiTheme="minorHAnsi" w:cs="Times-Roman"/>
          <w:sz w:val="28"/>
          <w:szCs w:val="28"/>
        </w:rPr>
        <w:t>ona mě miluje! Milu</w:t>
      </w:r>
      <w:r w:rsidR="00EB374E">
        <w:rPr>
          <w:rFonts w:asciiTheme="minorHAnsi" w:hAnsiTheme="minorHAnsi" w:cs="Times-Roman"/>
          <w:sz w:val="28"/>
          <w:szCs w:val="28"/>
        </w:rPr>
        <w:t>je mě. Na mých rtech ještě žhne svatý oheň, jen</w:t>
      </w:r>
      <w:r w:rsidRPr="00EB374E">
        <w:rPr>
          <w:rFonts w:asciiTheme="minorHAnsi" w:hAnsiTheme="minorHAnsi" w:cs="Times-Roman"/>
          <w:sz w:val="28"/>
          <w:szCs w:val="28"/>
        </w:rPr>
        <w:t>ž proudil z</w:t>
      </w:r>
      <w:r w:rsidR="00EB374E">
        <w:rPr>
          <w:rFonts w:asciiTheme="minorHAnsi" w:hAnsiTheme="minorHAnsi" w:cs="Times-Roman"/>
          <w:sz w:val="28"/>
          <w:szCs w:val="28"/>
        </w:rPr>
        <w:t xml:space="preserve"> tvých, nová vroucí slast vešla </w:t>
      </w:r>
      <w:r w:rsidRPr="00EB374E">
        <w:rPr>
          <w:rFonts w:asciiTheme="minorHAnsi" w:hAnsiTheme="minorHAnsi" w:cs="Times-Roman"/>
          <w:sz w:val="28"/>
          <w:szCs w:val="28"/>
        </w:rPr>
        <w:t>do</w:t>
      </w:r>
      <w:r w:rsidR="00EB374E">
        <w:rPr>
          <w:rFonts w:asciiTheme="minorHAnsi" w:hAnsiTheme="minorHAnsi" w:cs="Times-Roman"/>
          <w:sz w:val="28"/>
          <w:szCs w:val="28"/>
        </w:rPr>
        <w:t xml:space="preserve"> mého srdce. Odpusť mi, odpusť! </w:t>
      </w:r>
      <w:r w:rsidRPr="00EB374E">
        <w:rPr>
          <w:rFonts w:asciiTheme="minorHAnsi" w:hAnsiTheme="minorHAnsi" w:cs="Times-Roman"/>
          <w:sz w:val="28"/>
          <w:szCs w:val="28"/>
        </w:rPr>
        <w:t>Ach, věděl</w:t>
      </w:r>
      <w:r w:rsidR="00EB374E">
        <w:rPr>
          <w:rFonts w:asciiTheme="minorHAnsi" w:hAnsiTheme="minorHAnsi" w:cs="Times-Roman"/>
          <w:sz w:val="28"/>
          <w:szCs w:val="28"/>
        </w:rPr>
        <w:t xml:space="preserve"> jsem, že mě miluješ, věděl jsem to hned po </w:t>
      </w:r>
      <w:r w:rsidRPr="00EB374E">
        <w:rPr>
          <w:rFonts w:asciiTheme="minorHAnsi" w:hAnsiTheme="minorHAnsi" w:cs="Times-Roman"/>
          <w:sz w:val="28"/>
          <w:szCs w:val="28"/>
        </w:rPr>
        <w:t>prvních oduševnělých pohledech, po prvn</w:t>
      </w:r>
      <w:r w:rsidR="00EB374E">
        <w:rPr>
          <w:rFonts w:asciiTheme="minorHAnsi" w:hAnsiTheme="minorHAnsi" w:cs="Times-Roman"/>
          <w:sz w:val="28"/>
          <w:szCs w:val="28"/>
        </w:rPr>
        <w:t>ím stisku ruky. A přece, když jsem tě zas opustil, když jsem viděl Alberta po tvém boku, tu js</w:t>
      </w:r>
      <w:r w:rsidRPr="00EB374E">
        <w:rPr>
          <w:rFonts w:asciiTheme="minorHAnsi" w:hAnsiTheme="minorHAnsi" w:cs="Times-Roman"/>
          <w:sz w:val="28"/>
          <w:szCs w:val="28"/>
        </w:rPr>
        <w:t>em si opě</w:t>
      </w:r>
      <w:r w:rsidR="00EB374E">
        <w:rPr>
          <w:rFonts w:asciiTheme="minorHAnsi" w:hAnsiTheme="minorHAnsi" w:cs="Times-Roman"/>
          <w:sz w:val="28"/>
          <w:szCs w:val="28"/>
        </w:rPr>
        <w:t xml:space="preserve">t zoufal v horečných pochybách. </w:t>
      </w:r>
      <w:r w:rsidRPr="00EB374E">
        <w:rPr>
          <w:rFonts w:asciiTheme="minorHAnsi" w:hAnsiTheme="minorHAnsi" w:cs="Times-Roman"/>
          <w:sz w:val="28"/>
          <w:szCs w:val="28"/>
        </w:rPr>
        <w:t>Vzpomínáš si na květi</w:t>
      </w:r>
      <w:r w:rsidR="00EB374E">
        <w:rPr>
          <w:rFonts w:asciiTheme="minorHAnsi" w:hAnsiTheme="minorHAnsi" w:cs="Times-Roman"/>
          <w:sz w:val="28"/>
          <w:szCs w:val="28"/>
        </w:rPr>
        <w:t xml:space="preserve">ny, </w:t>
      </w:r>
      <w:proofErr w:type="spellStart"/>
      <w:r w:rsidR="00EB374E">
        <w:rPr>
          <w:rFonts w:asciiTheme="minorHAnsi" w:hAnsiTheme="minorHAnsi" w:cs="Times-Roman"/>
          <w:sz w:val="28"/>
          <w:szCs w:val="28"/>
        </w:rPr>
        <w:t>kterés</w:t>
      </w:r>
      <w:proofErr w:type="spellEnd"/>
      <w:r w:rsidR="00EB374E">
        <w:rPr>
          <w:rFonts w:asciiTheme="minorHAnsi" w:hAnsiTheme="minorHAnsi" w:cs="Times-Roman"/>
          <w:sz w:val="28"/>
          <w:szCs w:val="28"/>
        </w:rPr>
        <w:t xml:space="preserve"> mi poslala, </w:t>
      </w:r>
      <w:proofErr w:type="spellStart"/>
      <w:r w:rsidR="00EB374E">
        <w:rPr>
          <w:rFonts w:asciiTheme="minorHAnsi" w:hAnsiTheme="minorHAnsi" w:cs="Times-Roman"/>
          <w:sz w:val="28"/>
          <w:szCs w:val="28"/>
        </w:rPr>
        <w:t>kdyžs</w:t>
      </w:r>
      <w:proofErr w:type="spellEnd"/>
      <w:r w:rsidR="00EB374E">
        <w:rPr>
          <w:rFonts w:asciiTheme="minorHAnsi" w:hAnsiTheme="minorHAnsi" w:cs="Times-Roman"/>
          <w:sz w:val="28"/>
          <w:szCs w:val="28"/>
        </w:rPr>
        <w:t xml:space="preserve"> mi </w:t>
      </w:r>
      <w:r w:rsidRPr="00EB374E">
        <w:rPr>
          <w:rFonts w:asciiTheme="minorHAnsi" w:hAnsiTheme="minorHAnsi" w:cs="Times-Roman"/>
          <w:sz w:val="28"/>
          <w:szCs w:val="28"/>
        </w:rPr>
        <w:t>tenkrát v té proklaté spole</w:t>
      </w:r>
      <w:r w:rsidR="00EB374E">
        <w:rPr>
          <w:rFonts w:asciiTheme="minorHAnsi" w:hAnsiTheme="minorHAnsi" w:cs="Times-Roman"/>
          <w:sz w:val="28"/>
          <w:szCs w:val="28"/>
        </w:rPr>
        <w:t xml:space="preserve">čnosti nemohla ani slůvka říci, </w:t>
      </w:r>
      <w:r w:rsidRPr="00EB374E">
        <w:rPr>
          <w:rFonts w:asciiTheme="minorHAnsi" w:hAnsiTheme="minorHAnsi" w:cs="Times-Roman"/>
          <w:sz w:val="28"/>
          <w:szCs w:val="28"/>
        </w:rPr>
        <w:t>ani</w:t>
      </w:r>
      <w:r w:rsidR="00EB374E">
        <w:rPr>
          <w:rFonts w:asciiTheme="minorHAnsi" w:hAnsiTheme="minorHAnsi" w:cs="Times-Roman"/>
          <w:sz w:val="28"/>
          <w:szCs w:val="28"/>
        </w:rPr>
        <w:t xml:space="preserve"> ruky podat! Celou noc jsem pře</w:t>
      </w:r>
      <w:r w:rsidRPr="00EB374E">
        <w:rPr>
          <w:rFonts w:asciiTheme="minorHAnsi" w:hAnsiTheme="minorHAnsi" w:cs="Times-Roman"/>
          <w:sz w:val="28"/>
          <w:szCs w:val="28"/>
        </w:rPr>
        <w:t>d nimi proklečel a byly</w:t>
      </w:r>
      <w:r w:rsidR="00EB374E">
        <w:rPr>
          <w:rFonts w:asciiTheme="minorHAnsi" w:hAnsiTheme="minorHAnsi" w:cs="Times-Roman"/>
          <w:sz w:val="28"/>
          <w:szCs w:val="28"/>
        </w:rPr>
        <w:t xml:space="preserve"> </w:t>
      </w:r>
      <w:r w:rsidRPr="00EB374E">
        <w:rPr>
          <w:rFonts w:asciiTheme="minorHAnsi" w:hAnsiTheme="minorHAnsi" w:cs="Times-Roman"/>
          <w:sz w:val="28"/>
          <w:szCs w:val="28"/>
        </w:rPr>
        <w:t xml:space="preserve">mi pečetí tvé lásky. </w:t>
      </w:r>
      <w:r w:rsidR="00EB374E">
        <w:rPr>
          <w:rFonts w:asciiTheme="minorHAnsi" w:hAnsiTheme="minorHAnsi" w:cs="Times-Roman"/>
          <w:sz w:val="28"/>
          <w:szCs w:val="28"/>
        </w:rPr>
        <w:t>Ale ach, tyto dojmy přešly, tak jak</w:t>
      </w:r>
      <w:r w:rsidRPr="00EB374E">
        <w:rPr>
          <w:rFonts w:asciiTheme="minorHAnsi" w:hAnsiTheme="minorHAnsi" w:cs="Times-Roman"/>
          <w:sz w:val="28"/>
          <w:szCs w:val="28"/>
        </w:rPr>
        <w:t>o z duše věřícího pon</w:t>
      </w:r>
      <w:r w:rsidR="00EB374E">
        <w:rPr>
          <w:rFonts w:asciiTheme="minorHAnsi" w:hAnsiTheme="minorHAnsi" w:cs="Times-Roman"/>
          <w:sz w:val="28"/>
          <w:szCs w:val="28"/>
        </w:rPr>
        <w:t xml:space="preserve">enáhlu mizí pocit boží milostí, </w:t>
      </w:r>
      <w:r w:rsidRPr="00EB374E">
        <w:rPr>
          <w:rFonts w:asciiTheme="minorHAnsi" w:hAnsiTheme="minorHAnsi" w:cs="Times-Roman"/>
          <w:sz w:val="28"/>
          <w:szCs w:val="28"/>
        </w:rPr>
        <w:t>která mu sytou náplní</w:t>
      </w:r>
      <w:r w:rsidR="00EB374E">
        <w:rPr>
          <w:rFonts w:asciiTheme="minorHAnsi" w:hAnsiTheme="minorHAnsi" w:cs="Times-Roman"/>
          <w:sz w:val="28"/>
          <w:szCs w:val="28"/>
        </w:rPr>
        <w:t xml:space="preserve"> svatě zjevenými znameními byla udělena. </w:t>
      </w:r>
      <w:r w:rsidRPr="00EB374E">
        <w:rPr>
          <w:rFonts w:asciiTheme="minorHAnsi" w:hAnsiTheme="minorHAnsi" w:cs="Times-Roman"/>
          <w:sz w:val="28"/>
          <w:szCs w:val="28"/>
        </w:rPr>
        <w:t>Všechno to je p</w:t>
      </w:r>
      <w:r w:rsidR="00EB374E">
        <w:rPr>
          <w:rFonts w:asciiTheme="minorHAnsi" w:hAnsiTheme="minorHAnsi" w:cs="Times-Roman"/>
          <w:sz w:val="28"/>
          <w:szCs w:val="28"/>
        </w:rPr>
        <w:t>omíjející — ale ani věčnost neuhasí žhavý život, jehož js</w:t>
      </w:r>
      <w:r w:rsidRPr="00EB374E">
        <w:rPr>
          <w:rFonts w:asciiTheme="minorHAnsi" w:hAnsiTheme="minorHAnsi" w:cs="Times-Roman"/>
          <w:sz w:val="28"/>
          <w:szCs w:val="28"/>
        </w:rPr>
        <w:t>em se</w:t>
      </w:r>
      <w:r w:rsidR="00EB374E">
        <w:rPr>
          <w:rFonts w:asciiTheme="minorHAnsi" w:hAnsiTheme="minorHAnsi" w:cs="Times-Roman"/>
          <w:sz w:val="28"/>
          <w:szCs w:val="28"/>
        </w:rPr>
        <w:t xml:space="preserve"> včera napil z tvých rtů, jehož js</w:t>
      </w:r>
      <w:r w:rsidRPr="00EB374E">
        <w:rPr>
          <w:rFonts w:asciiTheme="minorHAnsi" w:hAnsiTheme="minorHAnsi" w:cs="Times-Roman"/>
          <w:sz w:val="28"/>
          <w:szCs w:val="28"/>
        </w:rPr>
        <w:t>em pln. Ona mě miluj</w:t>
      </w:r>
      <w:r w:rsidR="00EB374E">
        <w:rPr>
          <w:rFonts w:asciiTheme="minorHAnsi" w:hAnsiTheme="minorHAnsi" w:cs="Times-Roman"/>
          <w:sz w:val="28"/>
          <w:szCs w:val="28"/>
        </w:rPr>
        <w:t>e! Tato ruka ji objímala, tyto rty se třásly na jejích, ta</w:t>
      </w:r>
      <w:r w:rsidRPr="00EB374E">
        <w:rPr>
          <w:rFonts w:asciiTheme="minorHAnsi" w:hAnsiTheme="minorHAnsi" w:cs="Times-Roman"/>
          <w:sz w:val="28"/>
          <w:szCs w:val="28"/>
        </w:rPr>
        <w:t>to ú</w:t>
      </w:r>
      <w:r w:rsidR="00EB374E">
        <w:rPr>
          <w:rFonts w:asciiTheme="minorHAnsi" w:hAnsiTheme="minorHAnsi" w:cs="Times-Roman"/>
          <w:sz w:val="28"/>
          <w:szCs w:val="28"/>
        </w:rPr>
        <w:t>sta blábolila na jejích ústech. Je má. Jsi má</w:t>
      </w:r>
      <w:r w:rsidRPr="00EB374E">
        <w:rPr>
          <w:rFonts w:asciiTheme="minorHAnsi" w:hAnsiTheme="minorHAnsi" w:cs="Times-Roman"/>
          <w:sz w:val="28"/>
          <w:szCs w:val="28"/>
        </w:rPr>
        <w:t>! Ano, Lotto, na vě</w:t>
      </w:r>
      <w:r w:rsidR="00EB374E">
        <w:rPr>
          <w:rFonts w:asciiTheme="minorHAnsi" w:hAnsiTheme="minorHAnsi" w:cs="Times-Roman"/>
          <w:sz w:val="28"/>
          <w:szCs w:val="28"/>
        </w:rPr>
        <w:t xml:space="preserve">ky! </w:t>
      </w:r>
      <w:r w:rsidRPr="00EB374E">
        <w:rPr>
          <w:rFonts w:asciiTheme="minorHAnsi" w:hAnsiTheme="minorHAnsi" w:cs="Times-Roman"/>
          <w:sz w:val="28"/>
          <w:szCs w:val="28"/>
        </w:rPr>
        <w:t xml:space="preserve">A to, že je Albert </w:t>
      </w:r>
      <w:r w:rsidR="00EB374E">
        <w:rPr>
          <w:rFonts w:asciiTheme="minorHAnsi" w:hAnsiTheme="minorHAnsi" w:cs="Times-Roman"/>
          <w:sz w:val="28"/>
          <w:szCs w:val="28"/>
        </w:rPr>
        <w:t xml:space="preserve">tvůj muž? Muž? — Na tomto světě </w:t>
      </w:r>
      <w:r w:rsidRPr="00EB374E">
        <w:rPr>
          <w:rFonts w:asciiTheme="minorHAnsi" w:hAnsiTheme="minorHAnsi" w:cs="Times-Roman"/>
          <w:sz w:val="28"/>
          <w:szCs w:val="28"/>
        </w:rPr>
        <w:t>snad — A na tomto svět</w:t>
      </w:r>
      <w:r w:rsidR="00EB374E">
        <w:rPr>
          <w:rFonts w:asciiTheme="minorHAnsi" w:hAnsiTheme="minorHAnsi" w:cs="Times-Roman"/>
          <w:sz w:val="28"/>
          <w:szCs w:val="28"/>
        </w:rPr>
        <w:t>ě je to hřích, že tě miluji, že bych tě chtěl vyrvat z jeho objetí a strhnout do svého. Hřích? Dobrá. Ztrestám se za něj; ve vší nebeské slasti js</w:t>
      </w:r>
      <w:r w:rsidRPr="00EB374E">
        <w:rPr>
          <w:rFonts w:asciiTheme="minorHAnsi" w:hAnsiTheme="minorHAnsi" w:cs="Times-Roman"/>
          <w:sz w:val="28"/>
          <w:szCs w:val="28"/>
        </w:rPr>
        <w:t>em ho ochutnal, toho hříc</w:t>
      </w:r>
      <w:r w:rsidR="00EB374E">
        <w:rPr>
          <w:rFonts w:asciiTheme="minorHAnsi" w:hAnsiTheme="minorHAnsi" w:cs="Times-Roman"/>
          <w:sz w:val="28"/>
          <w:szCs w:val="28"/>
        </w:rPr>
        <w:t xml:space="preserve">hu, vsál jsem sílu a lék všeho </w:t>
      </w:r>
      <w:r w:rsidRPr="00EB374E">
        <w:rPr>
          <w:rFonts w:asciiTheme="minorHAnsi" w:hAnsiTheme="minorHAnsi" w:cs="Times-Roman"/>
          <w:sz w:val="28"/>
          <w:szCs w:val="28"/>
        </w:rPr>
        <w:t xml:space="preserve">života </w:t>
      </w:r>
      <w:r w:rsidR="00EB374E">
        <w:rPr>
          <w:rFonts w:asciiTheme="minorHAnsi" w:hAnsiTheme="minorHAnsi" w:cs="Times-Roman"/>
          <w:sz w:val="28"/>
          <w:szCs w:val="28"/>
        </w:rPr>
        <w:t>do srdce, od oné chvíle jsi má! Má, Lotto! Jdu napřed! Jd</w:t>
      </w:r>
      <w:r w:rsidRPr="00EB374E">
        <w:rPr>
          <w:rFonts w:asciiTheme="minorHAnsi" w:hAnsiTheme="minorHAnsi" w:cs="Times-Roman"/>
          <w:sz w:val="28"/>
          <w:szCs w:val="28"/>
        </w:rPr>
        <w:t>u k svému otci, k</w:t>
      </w:r>
      <w:r w:rsidR="00EB374E">
        <w:rPr>
          <w:rFonts w:asciiTheme="minorHAnsi" w:hAnsiTheme="minorHAnsi" w:cs="Times-Roman"/>
          <w:sz w:val="28"/>
          <w:szCs w:val="28"/>
        </w:rPr>
        <w:t xml:space="preserve"> tvému otci, tomu si postěžuji; </w:t>
      </w:r>
      <w:r w:rsidRPr="00EB374E">
        <w:rPr>
          <w:rFonts w:asciiTheme="minorHAnsi" w:hAnsiTheme="minorHAnsi" w:cs="Times-Roman"/>
          <w:sz w:val="28"/>
          <w:szCs w:val="28"/>
        </w:rPr>
        <w:t xml:space="preserve">a on mě utěší, než </w:t>
      </w:r>
      <w:r w:rsidR="00EB374E">
        <w:rPr>
          <w:rFonts w:asciiTheme="minorHAnsi" w:hAnsiTheme="minorHAnsi" w:cs="Times-Roman"/>
          <w:sz w:val="28"/>
          <w:szCs w:val="28"/>
        </w:rPr>
        <w:t>přijdeš; a já ti poletím vstříc a uchopím tě</w:t>
      </w:r>
      <w:r w:rsidRPr="00EB374E">
        <w:rPr>
          <w:rFonts w:asciiTheme="minorHAnsi" w:hAnsiTheme="minorHAnsi" w:cs="Times-Roman"/>
          <w:sz w:val="28"/>
          <w:szCs w:val="28"/>
        </w:rPr>
        <w:t>; a zůstanu s tebou před tváří</w:t>
      </w:r>
      <w:r w:rsidR="00EB374E">
        <w:rPr>
          <w:rFonts w:asciiTheme="minorHAnsi" w:hAnsiTheme="minorHAnsi" w:cs="Times-Roman"/>
          <w:sz w:val="28"/>
          <w:szCs w:val="28"/>
        </w:rPr>
        <w:t xml:space="preserve"> Nekonečného </w:t>
      </w:r>
      <w:r w:rsidRPr="00EB374E">
        <w:rPr>
          <w:rFonts w:asciiTheme="minorHAnsi" w:hAnsiTheme="minorHAnsi" w:cs="Times-Roman"/>
          <w:sz w:val="28"/>
          <w:szCs w:val="28"/>
        </w:rPr>
        <w:t>ve věčném objetí.</w:t>
      </w:r>
      <w:r w:rsidR="00EB374E">
        <w:rPr>
          <w:rFonts w:asciiTheme="minorHAnsi" w:hAnsiTheme="minorHAnsi" w:cs="Times-Roman"/>
          <w:sz w:val="28"/>
          <w:szCs w:val="28"/>
        </w:rPr>
        <w:t xml:space="preserve"> </w:t>
      </w:r>
      <w:r w:rsidRPr="00EB374E">
        <w:rPr>
          <w:rFonts w:asciiTheme="minorHAnsi" w:hAnsiTheme="minorHAnsi" w:cs="Times-Roman"/>
          <w:sz w:val="28"/>
          <w:szCs w:val="28"/>
        </w:rPr>
        <w:t>Nesním, netápám</w:t>
      </w:r>
      <w:r w:rsidR="00EB374E">
        <w:rPr>
          <w:rFonts w:asciiTheme="minorHAnsi" w:hAnsiTheme="minorHAnsi" w:cs="Times-Roman"/>
          <w:sz w:val="28"/>
          <w:szCs w:val="28"/>
        </w:rPr>
        <w:t xml:space="preserve"> v dohadech! Blízko hrobu se mi </w:t>
      </w:r>
      <w:r w:rsidRPr="00EB374E">
        <w:rPr>
          <w:rFonts w:asciiTheme="minorHAnsi" w:hAnsiTheme="minorHAnsi" w:cs="Times-Roman"/>
          <w:sz w:val="28"/>
          <w:szCs w:val="28"/>
        </w:rPr>
        <w:t>rozbřesklo. Budeme, s</w:t>
      </w:r>
      <w:r w:rsidR="00EB374E">
        <w:rPr>
          <w:rFonts w:asciiTheme="minorHAnsi" w:hAnsiTheme="minorHAnsi" w:cs="Times-Roman"/>
          <w:sz w:val="28"/>
          <w:szCs w:val="28"/>
        </w:rPr>
        <w:t xml:space="preserve">hledáme se! Tvou matku uvidíme! </w:t>
      </w:r>
      <w:r w:rsidRPr="00EB374E">
        <w:rPr>
          <w:rFonts w:asciiTheme="minorHAnsi" w:hAnsiTheme="minorHAnsi" w:cs="Times-Roman"/>
          <w:sz w:val="28"/>
          <w:szCs w:val="28"/>
        </w:rPr>
        <w:t>Já ji uvidím, naleznu ji a ze všeho se jí vyzpovídám.</w:t>
      </w:r>
    </w:p>
    <w:p w:rsidR="00C23016" w:rsidRPr="00EB374E" w:rsidRDefault="00C23016" w:rsidP="00EB374E">
      <w:pPr>
        <w:spacing w:after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EB374E">
        <w:rPr>
          <w:rFonts w:asciiTheme="minorHAnsi" w:hAnsiTheme="minorHAnsi" w:cs="Times-Roman"/>
          <w:sz w:val="28"/>
          <w:szCs w:val="28"/>
        </w:rPr>
        <w:t>Tvou matku! Tvou podobu!</w:t>
      </w:r>
    </w:p>
    <w:p w:rsidR="00A21530" w:rsidRPr="00EB374E" w:rsidRDefault="00A21530" w:rsidP="00EB374E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21530" w:rsidRDefault="00A21530" w:rsidP="00EB374E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009A9" w:rsidRPr="00EB374E" w:rsidRDefault="009009A9" w:rsidP="00EB374E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22CD4" w:rsidRDefault="00422CD4" w:rsidP="00422CD4">
      <w:pPr>
        <w:pStyle w:val="Normlnweb"/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422CD4">
        <w:rPr>
          <w:rFonts w:asciiTheme="minorHAnsi" w:hAnsiTheme="minorHAnsi"/>
          <w:b/>
          <w:sz w:val="28"/>
          <w:szCs w:val="28"/>
          <w:highlight w:val="red"/>
        </w:rPr>
        <w:t>Úkoly k ukázce pro práci v hodině:</w:t>
      </w:r>
    </w:p>
    <w:p w:rsidR="00A21530" w:rsidRDefault="00F5542F" w:rsidP="00F5542F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5542F">
        <w:rPr>
          <w:rFonts w:asciiTheme="minorHAnsi" w:hAnsiTheme="minorHAnsi" w:cstheme="minorHAnsi"/>
          <w:i/>
          <w:sz w:val="28"/>
          <w:szCs w:val="28"/>
        </w:rPr>
        <w:t xml:space="preserve">Pokuste se </w:t>
      </w:r>
      <w:r w:rsidR="00D02EB9">
        <w:rPr>
          <w:rFonts w:asciiTheme="minorHAnsi" w:hAnsiTheme="minorHAnsi" w:cstheme="minorHAnsi"/>
          <w:i/>
          <w:sz w:val="28"/>
          <w:szCs w:val="28"/>
        </w:rPr>
        <w:t xml:space="preserve">co </w:t>
      </w:r>
      <w:r w:rsidRPr="00F5542F">
        <w:rPr>
          <w:rFonts w:asciiTheme="minorHAnsi" w:hAnsiTheme="minorHAnsi" w:cstheme="minorHAnsi"/>
          <w:i/>
          <w:sz w:val="28"/>
          <w:szCs w:val="28"/>
        </w:rPr>
        <w:t xml:space="preserve">nejblíže </w:t>
      </w:r>
      <w:r w:rsidRPr="00F5542F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charakterizovat hlavního protagonistu </w:t>
      </w:r>
      <w:r w:rsidRPr="00F5542F">
        <w:rPr>
          <w:rFonts w:asciiTheme="minorHAnsi" w:hAnsiTheme="minorHAnsi" w:cstheme="minorHAnsi"/>
          <w:i/>
          <w:sz w:val="28"/>
          <w:szCs w:val="28"/>
        </w:rPr>
        <w:t xml:space="preserve">- mladého </w:t>
      </w:r>
      <w:r>
        <w:rPr>
          <w:rFonts w:asciiTheme="minorHAnsi" w:hAnsiTheme="minorHAnsi" w:cstheme="minorHAnsi"/>
          <w:i/>
          <w:sz w:val="28"/>
          <w:szCs w:val="28"/>
        </w:rPr>
        <w:t xml:space="preserve">umělce </w:t>
      </w:r>
      <w:r w:rsidRPr="00F5542F">
        <w:rPr>
          <w:rFonts w:asciiTheme="minorHAnsi" w:hAnsiTheme="minorHAnsi" w:cstheme="minorHAnsi"/>
          <w:i/>
          <w:sz w:val="28"/>
          <w:szCs w:val="28"/>
        </w:rPr>
        <w:t>Werthera, pisatele tohoto dopisu.</w:t>
      </w:r>
    </w:p>
    <w:p w:rsidR="00F5542F" w:rsidRPr="00F5542F" w:rsidRDefault="00F5542F" w:rsidP="000F1A3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Jaké prožívá období?</w:t>
      </w:r>
    </w:p>
    <w:p w:rsidR="00F5542F" w:rsidRPr="00F5542F" w:rsidRDefault="00F5542F" w:rsidP="000F1A3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5542F">
        <w:rPr>
          <w:rFonts w:asciiTheme="minorHAnsi" w:hAnsiTheme="minorHAnsi" w:cstheme="minorHAnsi"/>
          <w:i/>
          <w:sz w:val="28"/>
          <w:szCs w:val="28"/>
        </w:rPr>
        <w:t>Co pro něj láska k Lottě znamená?</w:t>
      </w:r>
    </w:p>
    <w:p w:rsidR="00F5542F" w:rsidRDefault="00F5542F" w:rsidP="000F1A3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5542F">
        <w:rPr>
          <w:rFonts w:asciiTheme="minorHAnsi" w:hAnsiTheme="minorHAnsi" w:cstheme="minorHAnsi"/>
          <w:i/>
          <w:sz w:val="28"/>
          <w:szCs w:val="28"/>
        </w:rPr>
        <w:lastRenderedPageBreak/>
        <w:t>Jaké životní hodnoty vyznává?</w:t>
      </w:r>
    </w:p>
    <w:p w:rsidR="006517E4" w:rsidRPr="006517E4" w:rsidRDefault="006517E4" w:rsidP="00F5542F">
      <w:pPr>
        <w:pStyle w:val="Odstavecseseznamem"/>
        <w:spacing w:after="0" w:line="360" w:lineRule="auto"/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Naleznete v charakteristice této osobnosti </w:t>
      </w:r>
      <w:r w:rsidRPr="006517E4">
        <w:rPr>
          <w:rFonts w:asciiTheme="minorHAnsi" w:hAnsiTheme="minorHAnsi" w:cstheme="minorHAnsi"/>
          <w:i/>
          <w:color w:val="FF0000"/>
          <w:sz w:val="28"/>
          <w:szCs w:val="28"/>
        </w:rPr>
        <w:t>znaky preromantického hrdiny?</w:t>
      </w:r>
    </w:p>
    <w:p w:rsidR="00F5542F" w:rsidRDefault="00D02EB9" w:rsidP="00F5542F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Na čem je založen tento literární žánr – </w:t>
      </w:r>
      <w:r w:rsidRPr="00D02EB9">
        <w:rPr>
          <w:rFonts w:asciiTheme="minorHAnsi" w:hAnsiTheme="minorHAnsi" w:cstheme="minorHAnsi"/>
          <w:i/>
          <w:color w:val="FF0000"/>
          <w:sz w:val="28"/>
          <w:szCs w:val="28"/>
        </w:rPr>
        <w:t>lyrický román</w:t>
      </w:r>
      <w:r>
        <w:rPr>
          <w:rFonts w:asciiTheme="minorHAnsi" w:hAnsiTheme="minorHAnsi" w:cstheme="minorHAnsi"/>
          <w:i/>
          <w:sz w:val="28"/>
          <w:szCs w:val="28"/>
        </w:rPr>
        <w:t>? Tvrzení doložte na základě ukázky.</w:t>
      </w:r>
    </w:p>
    <w:p w:rsidR="00D02EB9" w:rsidRDefault="00D02EB9" w:rsidP="00F5542F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Definujte pojem </w:t>
      </w:r>
      <w:proofErr w:type="spellStart"/>
      <w:r w:rsidRPr="00D02EB9">
        <w:rPr>
          <w:rFonts w:asciiTheme="minorHAnsi" w:hAnsiTheme="minorHAnsi" w:cstheme="minorHAnsi"/>
          <w:i/>
          <w:color w:val="FF0000"/>
          <w:sz w:val="28"/>
          <w:szCs w:val="28"/>
        </w:rPr>
        <w:t>ich</w:t>
      </w:r>
      <w:proofErr w:type="spellEnd"/>
      <w:r w:rsidRPr="00D02EB9">
        <w:rPr>
          <w:rFonts w:asciiTheme="minorHAnsi" w:hAnsiTheme="minorHAnsi" w:cstheme="minorHAnsi"/>
          <w:i/>
          <w:color w:val="FF0000"/>
          <w:sz w:val="28"/>
          <w:szCs w:val="28"/>
        </w:rPr>
        <w:t>-forma</w:t>
      </w:r>
      <w:r>
        <w:rPr>
          <w:rFonts w:asciiTheme="minorHAnsi" w:hAnsiTheme="minorHAnsi" w:cstheme="minorHAnsi"/>
          <w:i/>
          <w:sz w:val="28"/>
          <w:szCs w:val="28"/>
        </w:rPr>
        <w:t>. Pro jaké žánry je tato forma typická?</w:t>
      </w:r>
    </w:p>
    <w:p w:rsidR="00D02EB9" w:rsidRDefault="00D02EB9" w:rsidP="00F5542F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Analyzujte text </w:t>
      </w:r>
      <w:r w:rsidRPr="006517E4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z hlediska </w:t>
      </w:r>
      <w:r>
        <w:rPr>
          <w:rFonts w:asciiTheme="minorHAnsi" w:hAnsiTheme="minorHAnsi" w:cstheme="minorHAnsi"/>
          <w:i/>
          <w:color w:val="FF0000"/>
          <w:sz w:val="28"/>
          <w:szCs w:val="28"/>
        </w:rPr>
        <w:t>lexikálního</w:t>
      </w:r>
      <w:r>
        <w:rPr>
          <w:rFonts w:asciiTheme="minorHAnsi" w:hAnsiTheme="minorHAnsi" w:cstheme="minorHAnsi"/>
          <w:i/>
          <w:sz w:val="28"/>
          <w:szCs w:val="28"/>
        </w:rPr>
        <w:t xml:space="preserve">. Nalezneme v textu </w:t>
      </w:r>
      <w:r w:rsidRPr="009009A9">
        <w:rPr>
          <w:rFonts w:asciiTheme="minorHAnsi" w:hAnsiTheme="minorHAnsi" w:cstheme="minorHAnsi"/>
          <w:i/>
          <w:color w:val="FF0000"/>
          <w:sz w:val="28"/>
          <w:szCs w:val="28"/>
        </w:rPr>
        <w:t>jazyk básnický</w:t>
      </w:r>
      <w:r>
        <w:rPr>
          <w:rFonts w:asciiTheme="minorHAnsi" w:hAnsiTheme="minorHAnsi" w:cstheme="minorHAnsi"/>
          <w:i/>
          <w:sz w:val="28"/>
          <w:szCs w:val="28"/>
        </w:rPr>
        <w:t>?</w:t>
      </w:r>
    </w:p>
    <w:p w:rsidR="00257404" w:rsidRDefault="00257404" w:rsidP="00257404">
      <w:pPr>
        <w:pStyle w:val="Odstavecseseznamem"/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Pokuste se vyhledat </w:t>
      </w:r>
      <w:r w:rsidR="00D02EB9">
        <w:rPr>
          <w:rFonts w:asciiTheme="minorHAnsi" w:hAnsiTheme="minorHAnsi" w:cstheme="minorHAnsi"/>
          <w:i/>
          <w:sz w:val="28"/>
          <w:szCs w:val="28"/>
        </w:rPr>
        <w:t>některé básnické prostředky –</w:t>
      </w:r>
      <w:r>
        <w:rPr>
          <w:rFonts w:asciiTheme="minorHAnsi" w:hAnsiTheme="minorHAnsi" w:cstheme="minorHAnsi"/>
          <w:i/>
          <w:sz w:val="28"/>
          <w:szCs w:val="28"/>
        </w:rPr>
        <w:t xml:space="preserve"> metaforu, apostrofu, atd.</w:t>
      </w:r>
    </w:p>
    <w:p w:rsidR="00257404" w:rsidRPr="00257404" w:rsidRDefault="00D02EB9" w:rsidP="00257404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257404">
        <w:rPr>
          <w:rFonts w:asciiTheme="minorHAnsi" w:hAnsiTheme="minorHAnsi" w:cstheme="minorHAnsi"/>
          <w:i/>
          <w:sz w:val="28"/>
          <w:szCs w:val="28"/>
        </w:rPr>
        <w:t xml:space="preserve">Analyzujte text </w:t>
      </w:r>
      <w:r w:rsidRPr="00257404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z hlediska syntaktického. </w:t>
      </w:r>
      <w:r w:rsidR="00257404" w:rsidRPr="00257404">
        <w:rPr>
          <w:rFonts w:asciiTheme="minorHAnsi" w:hAnsiTheme="minorHAnsi" w:cstheme="minorHAnsi"/>
          <w:i/>
          <w:sz w:val="28"/>
          <w:szCs w:val="28"/>
        </w:rPr>
        <w:t>Zkuste posoudit, jaké typy vět se v textu objevují a jaké typy vět v ukázce převládají.</w:t>
      </w:r>
    </w:p>
    <w:p w:rsidR="00D02EB9" w:rsidRPr="00257404" w:rsidRDefault="00D02EB9" w:rsidP="00257404">
      <w:pPr>
        <w:spacing w:after="0" w:line="360" w:lineRule="auto"/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</w:p>
    <w:p w:rsidR="00F5542F" w:rsidRPr="00D02EB9" w:rsidRDefault="00F5542F" w:rsidP="00F5542F">
      <w:pPr>
        <w:pStyle w:val="Odstavecseseznamem"/>
        <w:spacing w:after="0" w:line="360" w:lineRule="auto"/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</w:p>
    <w:p w:rsidR="00433268" w:rsidRPr="00F5542F" w:rsidRDefault="00433268" w:rsidP="00F5542F">
      <w:p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433268" w:rsidRPr="00EB374E" w:rsidRDefault="00433268" w:rsidP="00EB374E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33268" w:rsidRPr="00EB374E" w:rsidRDefault="00433268" w:rsidP="00EB374E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33268" w:rsidRDefault="00433268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433268" w:rsidRDefault="00433268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433268" w:rsidRDefault="00433268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433268" w:rsidRDefault="00433268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422CD4" w:rsidRDefault="00422CD4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422CD4" w:rsidRDefault="00422CD4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422CD4" w:rsidRDefault="00422CD4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422CD4" w:rsidRDefault="00422CD4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422CD4" w:rsidRDefault="00422CD4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422CD4" w:rsidRDefault="00422CD4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422CD4" w:rsidRDefault="00422CD4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AD0E27" w:rsidRPr="00420E1F" w:rsidRDefault="00AD0E27" w:rsidP="00AD0E27">
      <w:pPr>
        <w:jc w:val="both"/>
        <w:rPr>
          <w:rFonts w:asciiTheme="minorHAnsi" w:hAnsiTheme="minorHAnsi" w:cstheme="minorHAnsi"/>
          <w:b/>
          <w:noProof/>
          <w:sz w:val="32"/>
          <w:szCs w:val="32"/>
          <w:lang w:eastAsia="cs-CZ"/>
        </w:rPr>
      </w:pPr>
      <w:bookmarkStart w:id="0" w:name="_GoBack"/>
      <w:bookmarkEnd w:id="0"/>
      <w:r w:rsidRPr="00390F4F">
        <w:rPr>
          <w:rFonts w:asciiTheme="minorHAnsi" w:hAnsiTheme="minorHAnsi" w:cstheme="minorHAnsi"/>
          <w:b/>
          <w:noProof/>
          <w:sz w:val="32"/>
          <w:szCs w:val="32"/>
          <w:lang w:eastAsia="cs-CZ"/>
        </w:rPr>
        <w:lastRenderedPageBreak/>
        <w:t>Použitá literatura a zdroje:</w:t>
      </w:r>
    </w:p>
    <w:p w:rsidR="004877CB" w:rsidRPr="009009A9" w:rsidRDefault="00AD0E27" w:rsidP="00257404">
      <w:pPr>
        <w:jc w:val="both"/>
        <w:rPr>
          <w:rFonts w:asciiTheme="minorHAnsi" w:hAnsiTheme="minorHAnsi" w:cstheme="minorHAnsi"/>
          <w:sz w:val="28"/>
          <w:szCs w:val="28"/>
        </w:rPr>
      </w:pPr>
      <w:r w:rsidRPr="009009A9">
        <w:rPr>
          <w:rFonts w:asciiTheme="minorHAnsi" w:hAnsiTheme="minorHAnsi" w:cstheme="minorHAnsi"/>
          <w:sz w:val="28"/>
          <w:szCs w:val="28"/>
        </w:rPr>
        <w:t xml:space="preserve">Literatura I, Výklad, </w:t>
      </w:r>
      <w:proofErr w:type="spellStart"/>
      <w:r w:rsidRPr="009009A9">
        <w:rPr>
          <w:rFonts w:asciiTheme="minorHAnsi" w:hAnsiTheme="minorHAnsi" w:cstheme="minorHAnsi"/>
          <w:sz w:val="28"/>
          <w:szCs w:val="28"/>
        </w:rPr>
        <w:t>Scientia</w:t>
      </w:r>
      <w:proofErr w:type="spellEnd"/>
      <w:r w:rsidRPr="009009A9">
        <w:rPr>
          <w:rFonts w:asciiTheme="minorHAnsi" w:hAnsiTheme="minorHAnsi" w:cstheme="minorHAnsi"/>
          <w:sz w:val="28"/>
          <w:szCs w:val="28"/>
        </w:rPr>
        <w:t>, Praha 2003</w:t>
      </w:r>
    </w:p>
    <w:p w:rsidR="009009A9" w:rsidRPr="009009A9" w:rsidRDefault="009009A9" w:rsidP="0025740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57404" w:rsidRPr="009009A9" w:rsidRDefault="0074296E" w:rsidP="009466FA">
      <w:pPr>
        <w:jc w:val="both"/>
        <w:rPr>
          <w:rFonts w:asciiTheme="minorHAnsi" w:hAnsiTheme="minorHAnsi" w:cstheme="minorHAnsi"/>
          <w:sz w:val="28"/>
          <w:szCs w:val="28"/>
        </w:rPr>
      </w:pPr>
      <w:hyperlink r:id="rId39" w:history="1">
        <w:r w:rsidR="00257404" w:rsidRPr="009009A9">
          <w:rPr>
            <w:rStyle w:val="Hypertextovodkaz"/>
            <w:rFonts w:asciiTheme="minorHAnsi" w:hAnsiTheme="minorHAnsi" w:cstheme="minorHAnsi"/>
            <w:sz w:val="28"/>
            <w:szCs w:val="28"/>
          </w:rPr>
          <w:t>www.wikipedia.cz</w:t>
        </w:r>
      </w:hyperlink>
    </w:p>
    <w:p w:rsidR="00257404" w:rsidRPr="009009A9" w:rsidRDefault="0074296E" w:rsidP="009466FA">
      <w:pPr>
        <w:jc w:val="both"/>
        <w:rPr>
          <w:rFonts w:asciiTheme="minorHAnsi" w:hAnsiTheme="minorHAnsi" w:cstheme="minorHAnsi"/>
          <w:sz w:val="28"/>
          <w:szCs w:val="28"/>
        </w:rPr>
      </w:pPr>
      <w:hyperlink r:id="rId40" w:history="1">
        <w:r w:rsidR="00257404" w:rsidRPr="009009A9">
          <w:rPr>
            <w:rStyle w:val="Hypertextovodkaz"/>
            <w:rFonts w:asciiTheme="minorHAnsi" w:hAnsiTheme="minorHAnsi"/>
            <w:sz w:val="28"/>
            <w:szCs w:val="28"/>
          </w:rPr>
          <w:t>http://cs.wikipedia.org/wiki/Soubor:Goethe_(Stieler_1828).jpg</w:t>
        </w:r>
      </w:hyperlink>
    </w:p>
    <w:p w:rsidR="00257404" w:rsidRPr="009009A9" w:rsidRDefault="0074296E" w:rsidP="009466FA">
      <w:pPr>
        <w:jc w:val="both"/>
        <w:rPr>
          <w:rFonts w:asciiTheme="minorHAnsi" w:hAnsiTheme="minorHAnsi"/>
          <w:sz w:val="28"/>
          <w:szCs w:val="28"/>
        </w:rPr>
      </w:pPr>
      <w:hyperlink r:id="rId41" w:history="1">
        <w:r w:rsidR="00257404" w:rsidRPr="009009A9">
          <w:rPr>
            <w:rStyle w:val="Hypertextovodkaz"/>
            <w:rFonts w:asciiTheme="minorHAnsi" w:hAnsiTheme="minorHAnsi"/>
            <w:sz w:val="28"/>
            <w:szCs w:val="28"/>
          </w:rPr>
          <w:t>http://cs.wikipedia.org/wiki/Soubor:Goethe_Schiller_Weimar.jpg</w:t>
        </w:r>
      </w:hyperlink>
    </w:p>
    <w:p w:rsidR="00257404" w:rsidRPr="009009A9" w:rsidRDefault="0074296E" w:rsidP="009466FA">
      <w:pPr>
        <w:jc w:val="both"/>
        <w:rPr>
          <w:rFonts w:asciiTheme="minorHAnsi" w:hAnsiTheme="minorHAnsi"/>
          <w:sz w:val="28"/>
          <w:szCs w:val="28"/>
        </w:rPr>
      </w:pPr>
      <w:hyperlink r:id="rId42" w:history="1">
        <w:r w:rsidR="00257404" w:rsidRPr="009009A9">
          <w:rPr>
            <w:rStyle w:val="Hypertextovodkaz"/>
            <w:rFonts w:asciiTheme="minorHAnsi" w:hAnsiTheme="minorHAnsi"/>
            <w:sz w:val="28"/>
            <w:szCs w:val="28"/>
          </w:rPr>
          <w:t>http://cs.wikipedia.org/wiki/Soubor:Goethe.png</w:t>
        </w:r>
      </w:hyperlink>
    </w:p>
    <w:p w:rsidR="00257404" w:rsidRPr="009009A9" w:rsidRDefault="0074296E" w:rsidP="009466FA">
      <w:pPr>
        <w:jc w:val="both"/>
        <w:rPr>
          <w:rFonts w:asciiTheme="minorHAnsi" w:hAnsiTheme="minorHAnsi" w:cstheme="minorHAnsi"/>
          <w:sz w:val="28"/>
          <w:szCs w:val="28"/>
        </w:rPr>
      </w:pPr>
      <w:hyperlink r:id="rId43" w:history="1">
        <w:r w:rsidR="00257404" w:rsidRPr="009009A9">
          <w:rPr>
            <w:rStyle w:val="Hypertextovodkaz"/>
            <w:rFonts w:asciiTheme="minorHAnsi" w:hAnsiTheme="minorHAnsi"/>
            <w:sz w:val="28"/>
            <w:szCs w:val="28"/>
          </w:rPr>
          <w:t>http://cs.wikipedia.org/wiki/Soubor:Goethe_1774.JPG</w:t>
        </w:r>
      </w:hyperlink>
    </w:p>
    <w:p w:rsidR="001C0CFD" w:rsidRPr="009009A9" w:rsidRDefault="001C0CFD" w:rsidP="001C0CF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1C0CFD" w:rsidRPr="009009A9" w:rsidRDefault="001C0CFD" w:rsidP="001C0CF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1C0CFD" w:rsidRPr="009009A9" w:rsidRDefault="001C0CFD" w:rsidP="001C0CF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1C0CFD" w:rsidRPr="009009A9" w:rsidRDefault="001C0CFD" w:rsidP="001C0CF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sectPr w:rsidR="001C0CFD" w:rsidRPr="009009A9" w:rsidSect="00EC60A6"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6E" w:rsidRDefault="0074296E" w:rsidP="00021349">
      <w:pPr>
        <w:spacing w:after="0" w:line="240" w:lineRule="auto"/>
      </w:pPr>
      <w:r>
        <w:separator/>
      </w:r>
    </w:p>
  </w:endnote>
  <w:endnote w:type="continuationSeparator" w:id="0">
    <w:p w:rsidR="0074296E" w:rsidRDefault="0074296E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951185"/>
      <w:docPartObj>
        <w:docPartGallery w:val="Page Numbers (Bottom of Page)"/>
        <w:docPartUnique/>
      </w:docPartObj>
    </w:sdtPr>
    <w:sdtEndPr/>
    <w:sdtContent>
      <w:p w:rsidR="00245236" w:rsidRDefault="00A307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E6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45236" w:rsidRDefault="00245236" w:rsidP="005E4E8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6E" w:rsidRDefault="0074296E" w:rsidP="00021349">
      <w:pPr>
        <w:spacing w:after="0" w:line="240" w:lineRule="auto"/>
      </w:pPr>
      <w:r>
        <w:separator/>
      </w:r>
    </w:p>
  </w:footnote>
  <w:footnote w:type="continuationSeparator" w:id="0">
    <w:p w:rsidR="0074296E" w:rsidRDefault="0074296E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36" w:rsidRDefault="00245236" w:rsidP="001238DC">
    <w:pPr>
      <w:ind w:left="-426" w:right="-143"/>
      <w:jc w:val="center"/>
    </w:pPr>
    <w:r>
      <w:t xml:space="preserve">  </w:t>
    </w:r>
  </w:p>
  <w:p w:rsidR="00245236" w:rsidRDefault="00A344B2" w:rsidP="001238DC">
    <w:pPr>
      <w:jc w:val="center"/>
      <w:rPr>
        <w:sz w:val="16"/>
      </w:rPr>
    </w:pPr>
    <w:r>
      <w:rPr>
        <w:noProof/>
        <w:lang w:eastAsia="cs-CZ"/>
      </w:rPr>
      <w:drawing>
        <wp:inline distT="0" distB="0" distL="0" distR="0" wp14:anchorId="70B27849" wp14:editId="09BD7804">
          <wp:extent cx="5749290" cy="1028065"/>
          <wp:effectExtent l="0" t="0" r="3810" b="635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AB4"/>
    <w:multiLevelType w:val="hybridMultilevel"/>
    <w:tmpl w:val="CAC81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04D6"/>
    <w:multiLevelType w:val="hybridMultilevel"/>
    <w:tmpl w:val="4C40C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C7B35"/>
    <w:multiLevelType w:val="hybridMultilevel"/>
    <w:tmpl w:val="FE78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09B6"/>
    <w:multiLevelType w:val="singleLevel"/>
    <w:tmpl w:val="980C9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199D5E44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01ACE"/>
    <w:multiLevelType w:val="hybridMultilevel"/>
    <w:tmpl w:val="259C53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7D044F"/>
    <w:multiLevelType w:val="hybridMultilevel"/>
    <w:tmpl w:val="E69C8A8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C73E4A"/>
    <w:multiLevelType w:val="hybridMultilevel"/>
    <w:tmpl w:val="DDAA7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F02A1"/>
    <w:multiLevelType w:val="hybridMultilevel"/>
    <w:tmpl w:val="ED266FA0"/>
    <w:lvl w:ilvl="0" w:tplc="CF22E902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4315443D"/>
    <w:multiLevelType w:val="hybridMultilevel"/>
    <w:tmpl w:val="4D58B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3B3B"/>
    <w:multiLevelType w:val="hybridMultilevel"/>
    <w:tmpl w:val="F7225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F05A8"/>
    <w:multiLevelType w:val="hybridMultilevel"/>
    <w:tmpl w:val="76FADE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E56401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D17BF"/>
    <w:multiLevelType w:val="hybridMultilevel"/>
    <w:tmpl w:val="18B2A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F0DDB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D632A"/>
    <w:multiLevelType w:val="hybridMultilevel"/>
    <w:tmpl w:val="C8E0D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834F5"/>
    <w:multiLevelType w:val="hybridMultilevel"/>
    <w:tmpl w:val="5008B3FE"/>
    <w:lvl w:ilvl="0" w:tplc="6D2EFC3C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56B98"/>
    <w:multiLevelType w:val="hybridMultilevel"/>
    <w:tmpl w:val="A7888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505FE"/>
    <w:multiLevelType w:val="hybridMultilevel"/>
    <w:tmpl w:val="2DD46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C4B7A"/>
    <w:multiLevelType w:val="hybridMultilevel"/>
    <w:tmpl w:val="18B2A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60B"/>
    <w:multiLevelType w:val="hybridMultilevel"/>
    <w:tmpl w:val="BCF473E6"/>
    <w:lvl w:ilvl="0" w:tplc="ACAC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63C19"/>
    <w:multiLevelType w:val="hybridMultilevel"/>
    <w:tmpl w:val="A10CB69C"/>
    <w:lvl w:ilvl="0" w:tplc="190EA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3"/>
  </w:num>
  <w:num w:numId="5">
    <w:abstractNumId w:val="17"/>
  </w:num>
  <w:num w:numId="6">
    <w:abstractNumId w:val="15"/>
  </w:num>
  <w:num w:numId="7">
    <w:abstractNumId w:val="18"/>
  </w:num>
  <w:num w:numId="8">
    <w:abstractNumId w:val="12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0"/>
  </w:num>
  <w:num w:numId="14">
    <w:abstractNumId w:val="7"/>
  </w:num>
  <w:num w:numId="15">
    <w:abstractNumId w:val="8"/>
  </w:num>
  <w:num w:numId="16">
    <w:abstractNumId w:val="5"/>
  </w:num>
  <w:num w:numId="17">
    <w:abstractNumId w:val="6"/>
  </w:num>
  <w:num w:numId="18">
    <w:abstractNumId w:val="4"/>
  </w:num>
  <w:num w:numId="19">
    <w:abstractNumId w:val="19"/>
  </w:num>
  <w:num w:numId="20">
    <w:abstractNumId w:val="13"/>
  </w:num>
  <w:num w:numId="21">
    <w:abstractNumId w:val="16"/>
  </w:num>
  <w:num w:numId="22">
    <w:abstractNumId w:val="22"/>
  </w:num>
  <w:num w:numId="23">
    <w:abstractNumId w:val="21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49"/>
    <w:rsid w:val="00001BE1"/>
    <w:rsid w:val="0000330C"/>
    <w:rsid w:val="0001379B"/>
    <w:rsid w:val="000201B2"/>
    <w:rsid w:val="00021349"/>
    <w:rsid w:val="00021863"/>
    <w:rsid w:val="0002502F"/>
    <w:rsid w:val="00035F69"/>
    <w:rsid w:val="00044A27"/>
    <w:rsid w:val="000B3847"/>
    <w:rsid w:val="000C2F3C"/>
    <w:rsid w:val="000F1A35"/>
    <w:rsid w:val="000F5EB5"/>
    <w:rsid w:val="001112C5"/>
    <w:rsid w:val="001238DC"/>
    <w:rsid w:val="001619C5"/>
    <w:rsid w:val="001643E5"/>
    <w:rsid w:val="00172BE7"/>
    <w:rsid w:val="001809AF"/>
    <w:rsid w:val="00185455"/>
    <w:rsid w:val="00186FD2"/>
    <w:rsid w:val="00193E75"/>
    <w:rsid w:val="001951BE"/>
    <w:rsid w:val="001965E0"/>
    <w:rsid w:val="001B1F6F"/>
    <w:rsid w:val="001C0CFD"/>
    <w:rsid w:val="001C5514"/>
    <w:rsid w:val="001D3AB6"/>
    <w:rsid w:val="001D758C"/>
    <w:rsid w:val="001F399B"/>
    <w:rsid w:val="001F42CC"/>
    <w:rsid w:val="001F7D39"/>
    <w:rsid w:val="00214DF2"/>
    <w:rsid w:val="002245CF"/>
    <w:rsid w:val="00226881"/>
    <w:rsid w:val="00245236"/>
    <w:rsid w:val="00257404"/>
    <w:rsid w:val="00272D5E"/>
    <w:rsid w:val="00295352"/>
    <w:rsid w:val="002B2233"/>
    <w:rsid w:val="002B5427"/>
    <w:rsid w:val="003002F6"/>
    <w:rsid w:val="0031300D"/>
    <w:rsid w:val="00334076"/>
    <w:rsid w:val="003404DB"/>
    <w:rsid w:val="00354B1E"/>
    <w:rsid w:val="0037337E"/>
    <w:rsid w:val="00376583"/>
    <w:rsid w:val="00385210"/>
    <w:rsid w:val="00390F4F"/>
    <w:rsid w:val="00396A36"/>
    <w:rsid w:val="00397FA8"/>
    <w:rsid w:val="003A230E"/>
    <w:rsid w:val="003B3319"/>
    <w:rsid w:val="003D3629"/>
    <w:rsid w:val="003E1ABA"/>
    <w:rsid w:val="003E53E7"/>
    <w:rsid w:val="00401C0B"/>
    <w:rsid w:val="00420E1F"/>
    <w:rsid w:val="00422132"/>
    <w:rsid w:val="00422CD4"/>
    <w:rsid w:val="00433268"/>
    <w:rsid w:val="00441DB7"/>
    <w:rsid w:val="00462F8E"/>
    <w:rsid w:val="00466E63"/>
    <w:rsid w:val="004877CB"/>
    <w:rsid w:val="0049036E"/>
    <w:rsid w:val="004938CF"/>
    <w:rsid w:val="00496238"/>
    <w:rsid w:val="004A22CB"/>
    <w:rsid w:val="004A77B1"/>
    <w:rsid w:val="004B3F7F"/>
    <w:rsid w:val="004B63D4"/>
    <w:rsid w:val="004C138F"/>
    <w:rsid w:val="004C3DB5"/>
    <w:rsid w:val="004C4DCF"/>
    <w:rsid w:val="004C500C"/>
    <w:rsid w:val="004C558B"/>
    <w:rsid w:val="004D5C07"/>
    <w:rsid w:val="004E7F15"/>
    <w:rsid w:val="005240B2"/>
    <w:rsid w:val="0053077D"/>
    <w:rsid w:val="0054003A"/>
    <w:rsid w:val="00541A6C"/>
    <w:rsid w:val="005436F4"/>
    <w:rsid w:val="00553AC6"/>
    <w:rsid w:val="005647BA"/>
    <w:rsid w:val="00577B06"/>
    <w:rsid w:val="005A0F13"/>
    <w:rsid w:val="005A6551"/>
    <w:rsid w:val="005C05A3"/>
    <w:rsid w:val="005D4A8B"/>
    <w:rsid w:val="005D6B62"/>
    <w:rsid w:val="005E4E8C"/>
    <w:rsid w:val="005E67DA"/>
    <w:rsid w:val="00600B09"/>
    <w:rsid w:val="0060658F"/>
    <w:rsid w:val="00606A4C"/>
    <w:rsid w:val="00621D36"/>
    <w:rsid w:val="0062648F"/>
    <w:rsid w:val="00626AE3"/>
    <w:rsid w:val="00641312"/>
    <w:rsid w:val="006454DC"/>
    <w:rsid w:val="006517E4"/>
    <w:rsid w:val="006525B6"/>
    <w:rsid w:val="00653EB4"/>
    <w:rsid w:val="00653F78"/>
    <w:rsid w:val="00667256"/>
    <w:rsid w:val="00680107"/>
    <w:rsid w:val="00694FCC"/>
    <w:rsid w:val="00696509"/>
    <w:rsid w:val="006B7332"/>
    <w:rsid w:val="006E0F68"/>
    <w:rsid w:val="006E3474"/>
    <w:rsid w:val="006E7CFA"/>
    <w:rsid w:val="006F5BD7"/>
    <w:rsid w:val="00702BBE"/>
    <w:rsid w:val="00704B70"/>
    <w:rsid w:val="007066AA"/>
    <w:rsid w:val="007075E8"/>
    <w:rsid w:val="0071293C"/>
    <w:rsid w:val="007240E5"/>
    <w:rsid w:val="0072495C"/>
    <w:rsid w:val="00725870"/>
    <w:rsid w:val="00732D7B"/>
    <w:rsid w:val="0074296E"/>
    <w:rsid w:val="00745AC1"/>
    <w:rsid w:val="00756F8C"/>
    <w:rsid w:val="00771DF7"/>
    <w:rsid w:val="00776261"/>
    <w:rsid w:val="00783615"/>
    <w:rsid w:val="007845D6"/>
    <w:rsid w:val="00784DBA"/>
    <w:rsid w:val="007A632B"/>
    <w:rsid w:val="007B1EFF"/>
    <w:rsid w:val="007C77D8"/>
    <w:rsid w:val="007E28F0"/>
    <w:rsid w:val="00827FDC"/>
    <w:rsid w:val="00834128"/>
    <w:rsid w:val="00834F57"/>
    <w:rsid w:val="008430E6"/>
    <w:rsid w:val="00843A82"/>
    <w:rsid w:val="008706C1"/>
    <w:rsid w:val="008A50CC"/>
    <w:rsid w:val="008C0551"/>
    <w:rsid w:val="008C30F4"/>
    <w:rsid w:val="008C3C73"/>
    <w:rsid w:val="008D4CA9"/>
    <w:rsid w:val="008E24EE"/>
    <w:rsid w:val="008E50E4"/>
    <w:rsid w:val="008F235C"/>
    <w:rsid w:val="008F7E11"/>
    <w:rsid w:val="009009A9"/>
    <w:rsid w:val="00900FFA"/>
    <w:rsid w:val="009134A2"/>
    <w:rsid w:val="009439BC"/>
    <w:rsid w:val="00943C69"/>
    <w:rsid w:val="009466FA"/>
    <w:rsid w:val="00973CE1"/>
    <w:rsid w:val="00976417"/>
    <w:rsid w:val="00993921"/>
    <w:rsid w:val="009A3F73"/>
    <w:rsid w:val="009D0CAF"/>
    <w:rsid w:val="009D587E"/>
    <w:rsid w:val="009E300F"/>
    <w:rsid w:val="009F0485"/>
    <w:rsid w:val="00A21530"/>
    <w:rsid w:val="00A307CE"/>
    <w:rsid w:val="00A344B2"/>
    <w:rsid w:val="00A37172"/>
    <w:rsid w:val="00A84F0D"/>
    <w:rsid w:val="00AA26F0"/>
    <w:rsid w:val="00AA6DCB"/>
    <w:rsid w:val="00AC6425"/>
    <w:rsid w:val="00AD0E27"/>
    <w:rsid w:val="00AE2058"/>
    <w:rsid w:val="00B053D0"/>
    <w:rsid w:val="00B11CBB"/>
    <w:rsid w:val="00B17548"/>
    <w:rsid w:val="00B27C94"/>
    <w:rsid w:val="00B27F72"/>
    <w:rsid w:val="00B3070E"/>
    <w:rsid w:val="00B41570"/>
    <w:rsid w:val="00B41729"/>
    <w:rsid w:val="00B47D3C"/>
    <w:rsid w:val="00B5041F"/>
    <w:rsid w:val="00B52DF1"/>
    <w:rsid w:val="00B53FC0"/>
    <w:rsid w:val="00B630E8"/>
    <w:rsid w:val="00B64AAE"/>
    <w:rsid w:val="00B672BE"/>
    <w:rsid w:val="00B752E8"/>
    <w:rsid w:val="00B77FAC"/>
    <w:rsid w:val="00B870FB"/>
    <w:rsid w:val="00BC0199"/>
    <w:rsid w:val="00BC5A44"/>
    <w:rsid w:val="00BC5C8A"/>
    <w:rsid w:val="00BE05CC"/>
    <w:rsid w:val="00BE245B"/>
    <w:rsid w:val="00BE5275"/>
    <w:rsid w:val="00BF3EA0"/>
    <w:rsid w:val="00C02FDC"/>
    <w:rsid w:val="00C04263"/>
    <w:rsid w:val="00C05159"/>
    <w:rsid w:val="00C05A61"/>
    <w:rsid w:val="00C2281F"/>
    <w:rsid w:val="00C23016"/>
    <w:rsid w:val="00C266B8"/>
    <w:rsid w:val="00C341E7"/>
    <w:rsid w:val="00C43C20"/>
    <w:rsid w:val="00C651E3"/>
    <w:rsid w:val="00C67D45"/>
    <w:rsid w:val="00C702EA"/>
    <w:rsid w:val="00C753AB"/>
    <w:rsid w:val="00CA4051"/>
    <w:rsid w:val="00CA6828"/>
    <w:rsid w:val="00CF5814"/>
    <w:rsid w:val="00D02EB9"/>
    <w:rsid w:val="00D11E81"/>
    <w:rsid w:val="00D15CBC"/>
    <w:rsid w:val="00D210CD"/>
    <w:rsid w:val="00D27FA8"/>
    <w:rsid w:val="00D32DD4"/>
    <w:rsid w:val="00D33A86"/>
    <w:rsid w:val="00D46F9D"/>
    <w:rsid w:val="00D71FD8"/>
    <w:rsid w:val="00D8121F"/>
    <w:rsid w:val="00D81D30"/>
    <w:rsid w:val="00D862F4"/>
    <w:rsid w:val="00D922A7"/>
    <w:rsid w:val="00D928FE"/>
    <w:rsid w:val="00D93387"/>
    <w:rsid w:val="00DD1743"/>
    <w:rsid w:val="00DD6601"/>
    <w:rsid w:val="00DD73FE"/>
    <w:rsid w:val="00DF330C"/>
    <w:rsid w:val="00E0506A"/>
    <w:rsid w:val="00E34A7F"/>
    <w:rsid w:val="00E3778E"/>
    <w:rsid w:val="00E41148"/>
    <w:rsid w:val="00E419E4"/>
    <w:rsid w:val="00E46F07"/>
    <w:rsid w:val="00E51FCE"/>
    <w:rsid w:val="00E65EF5"/>
    <w:rsid w:val="00E66E88"/>
    <w:rsid w:val="00E705B6"/>
    <w:rsid w:val="00E71C9B"/>
    <w:rsid w:val="00E769D5"/>
    <w:rsid w:val="00E76B5F"/>
    <w:rsid w:val="00E953D0"/>
    <w:rsid w:val="00E97390"/>
    <w:rsid w:val="00E978BB"/>
    <w:rsid w:val="00EA4959"/>
    <w:rsid w:val="00EB374E"/>
    <w:rsid w:val="00EC5887"/>
    <w:rsid w:val="00EC60A6"/>
    <w:rsid w:val="00EF5886"/>
    <w:rsid w:val="00F12B7A"/>
    <w:rsid w:val="00F52557"/>
    <w:rsid w:val="00F54995"/>
    <w:rsid w:val="00F5542F"/>
    <w:rsid w:val="00F67B61"/>
    <w:rsid w:val="00F706A4"/>
    <w:rsid w:val="00F80C39"/>
    <w:rsid w:val="00F97299"/>
    <w:rsid w:val="00FB2A20"/>
    <w:rsid w:val="00FB444C"/>
    <w:rsid w:val="00FC5337"/>
    <w:rsid w:val="00FD0D4B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table" w:styleId="Mkatabulky">
    <w:name w:val="Table Grid"/>
    <w:basedOn w:val="Normlntabulka"/>
    <w:uiPriority w:val="59"/>
    <w:rsid w:val="00771DF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1">
    <w:name w:val="verse1"/>
    <w:basedOn w:val="Normln"/>
    <w:rsid w:val="00900F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">
    <w:name w:val="verse"/>
    <w:basedOn w:val="Normln"/>
    <w:rsid w:val="00900FFA"/>
    <w:pPr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D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D6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table" w:styleId="Mkatabulky">
    <w:name w:val="Table Grid"/>
    <w:basedOn w:val="Normlntabulka"/>
    <w:uiPriority w:val="59"/>
    <w:rsid w:val="00771DF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1">
    <w:name w:val="verse1"/>
    <w:basedOn w:val="Normln"/>
    <w:rsid w:val="00900F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">
    <w:name w:val="verse"/>
    <w:basedOn w:val="Normln"/>
    <w:rsid w:val="00900FFA"/>
    <w:pPr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D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D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s.wikipedia.org/wiki/Prozaik" TargetMode="External"/><Relationship Id="rId18" Type="http://schemas.openxmlformats.org/officeDocument/2006/relationships/hyperlink" Target="http://cs.wikipedia.org/wiki/Biolog" TargetMode="External"/><Relationship Id="rId26" Type="http://schemas.openxmlformats.org/officeDocument/2006/relationships/hyperlink" Target="http://cs.wikipedia.org/wiki/%C4%8Cechy" TargetMode="External"/><Relationship Id="rId39" Type="http://schemas.openxmlformats.org/officeDocument/2006/relationships/hyperlink" Target="http://www.wikipedia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cs.wikipedia.org/wiki/Johann_Gottfried_Herder" TargetMode="External"/><Relationship Id="rId34" Type="http://schemas.openxmlformats.org/officeDocument/2006/relationships/header" Target="header1.xml"/><Relationship Id="rId42" Type="http://schemas.openxmlformats.org/officeDocument/2006/relationships/hyperlink" Target="http://cs.wikipedia.org/wiki/Soubor:Goethe.pn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s.wikipedia.org/wiki/B%C3%A1sn%C3%ADk" TargetMode="External"/><Relationship Id="rId17" Type="http://schemas.openxmlformats.org/officeDocument/2006/relationships/hyperlink" Target="http://cs.wikipedia.org/wiki/Politik" TargetMode="External"/><Relationship Id="rId25" Type="http://schemas.openxmlformats.org/officeDocument/2006/relationships/hyperlink" Target="http://cs.wikipedia.org/wiki/%C5%98ecko" TargetMode="External"/><Relationship Id="rId33" Type="http://schemas.openxmlformats.org/officeDocument/2006/relationships/hyperlink" Target="http://cs.wikipedia.org/wiki/Ludwig_van_Beethoven" TargetMode="External"/><Relationship Id="rId38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Pr%C3%A1vn%C3%ADk" TargetMode="External"/><Relationship Id="rId20" Type="http://schemas.openxmlformats.org/officeDocument/2006/relationships/hyperlink" Target="http://cs.wikipedia.org/wiki/Sasko-v%C3%BDmarsk%C3%A9_v%C3%A9vodstv%C3%AD" TargetMode="External"/><Relationship Id="rId29" Type="http://schemas.openxmlformats.org/officeDocument/2006/relationships/hyperlink" Target="http://cs.wikipedia.org/wiki/1775" TargetMode="External"/><Relationship Id="rId41" Type="http://schemas.openxmlformats.org/officeDocument/2006/relationships/hyperlink" Target="http://cs.wikipedia.org/wiki/Soubor:Goethe_Schiller_Weimar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N%C4%9Bmecko" TargetMode="External"/><Relationship Id="rId24" Type="http://schemas.openxmlformats.org/officeDocument/2006/relationships/hyperlink" Target="http://cs.wikipedia.org/wiki/Starov%C4%9Bk" TargetMode="External"/><Relationship Id="rId32" Type="http://schemas.openxmlformats.org/officeDocument/2006/relationships/hyperlink" Target="http://cs.wikipedia.org/wiki/N%C4%9Bmecko" TargetMode="External"/><Relationship Id="rId37" Type="http://schemas.openxmlformats.org/officeDocument/2006/relationships/image" Target="media/image4.png"/><Relationship Id="rId40" Type="http://schemas.openxmlformats.org/officeDocument/2006/relationships/hyperlink" Target="http://cs.wikipedia.org/wiki/Soubor:Goethe_(Stieler_1828).jpg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Historik" TargetMode="External"/><Relationship Id="rId23" Type="http://schemas.openxmlformats.org/officeDocument/2006/relationships/hyperlink" Target="http://cs.wikipedia.org/wiki/It%C3%A1lie" TargetMode="External"/><Relationship Id="rId28" Type="http://schemas.openxmlformats.org/officeDocument/2006/relationships/hyperlink" Target="http://cs.wikipedia.org/wiki/Mari%C3%A1nsk%C3%A9_L%C3%A1zn%C4%9B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://www.wikipedia.cz" TargetMode="External"/><Relationship Id="rId19" Type="http://schemas.openxmlformats.org/officeDocument/2006/relationships/hyperlink" Target="http://cs.wikipedia.org/wiki/Stavitel" TargetMode="External"/><Relationship Id="rId31" Type="http://schemas.openxmlformats.org/officeDocument/2006/relationships/hyperlink" Target="http://cs.wikipedia.org/wiki/Friedrich_Schiller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s.wikipedia.org/wiki/Dramatik" TargetMode="External"/><Relationship Id="rId22" Type="http://schemas.openxmlformats.org/officeDocument/2006/relationships/hyperlink" Target="http://cs.wikipedia.org/wiki/Sturm_und_Drang" TargetMode="External"/><Relationship Id="rId27" Type="http://schemas.openxmlformats.org/officeDocument/2006/relationships/hyperlink" Target="http://cs.wikipedia.org/wiki/Karlovy_Vary" TargetMode="External"/><Relationship Id="rId30" Type="http://schemas.openxmlformats.org/officeDocument/2006/relationships/hyperlink" Target="http://cs.wikipedia.org/wiki/1799" TargetMode="External"/><Relationship Id="rId35" Type="http://schemas.openxmlformats.org/officeDocument/2006/relationships/footer" Target="footer1.xml"/><Relationship Id="rId43" Type="http://schemas.openxmlformats.org/officeDocument/2006/relationships/hyperlink" Target="http://cs.wikipedia.org/wiki/Soubor:Goethe_177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5A3BC-9594-47AE-AC2E-EB3C03D1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1833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JANA</cp:lastModifiedBy>
  <cp:revision>3</cp:revision>
  <dcterms:created xsi:type="dcterms:W3CDTF">2014-07-05T17:18:00Z</dcterms:created>
  <dcterms:modified xsi:type="dcterms:W3CDTF">2014-07-05T17:18:00Z</dcterms:modified>
</cp:coreProperties>
</file>