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887" w:rsidRPr="00B6541D" w:rsidRDefault="00B6541D" w:rsidP="00B6541D">
      <w:pPr>
        <w:jc w:val="right"/>
        <w:rPr>
          <w:b/>
          <w:sz w:val="28"/>
        </w:rPr>
      </w:pPr>
      <w:r w:rsidRPr="00B6541D">
        <w:rPr>
          <w:b/>
          <w:sz w:val="28"/>
        </w:rPr>
        <w:t>III/2-CJ1/2.</w:t>
      </w:r>
      <w:r w:rsidR="00B24DAE">
        <w:rPr>
          <w:b/>
          <w:sz w:val="28"/>
        </w:rPr>
        <w:t>1</w:t>
      </w:r>
      <w:r w:rsidR="0058047A">
        <w:rPr>
          <w:b/>
          <w:sz w:val="28"/>
        </w:rPr>
        <w:t>5</w:t>
      </w:r>
      <w:r w:rsidRPr="00B6541D">
        <w:rPr>
          <w:b/>
          <w:sz w:val="28"/>
        </w:rPr>
        <w:t>/De</w:t>
      </w:r>
    </w:p>
    <w:p w:rsidR="0058047A" w:rsidRDefault="0058047A" w:rsidP="00B6541D">
      <w:pPr>
        <w:pStyle w:val="Nzev"/>
        <w:jc w:val="center"/>
        <w:rPr>
          <w:sz w:val="40"/>
        </w:rPr>
      </w:pPr>
      <w:r>
        <w:rPr>
          <w:sz w:val="40"/>
        </w:rPr>
        <w:t xml:space="preserve">Česká barokní literatura – </w:t>
      </w:r>
    </w:p>
    <w:p w:rsidR="00B6541D" w:rsidRDefault="0058047A" w:rsidP="00B6541D">
      <w:pPr>
        <w:pStyle w:val="Nzev"/>
        <w:jc w:val="center"/>
        <w:rPr>
          <w:sz w:val="40"/>
        </w:rPr>
      </w:pPr>
      <w:r>
        <w:rPr>
          <w:sz w:val="40"/>
        </w:rPr>
        <w:t xml:space="preserve">Bedřich </w:t>
      </w:r>
      <w:proofErr w:type="spellStart"/>
      <w:r>
        <w:rPr>
          <w:sz w:val="40"/>
        </w:rPr>
        <w:t>Bridel</w:t>
      </w:r>
      <w:proofErr w:type="spellEnd"/>
      <w:r w:rsidR="00743BC2">
        <w:rPr>
          <w:sz w:val="40"/>
        </w:rPr>
        <w:t>,</w:t>
      </w:r>
      <w:r>
        <w:rPr>
          <w:sz w:val="40"/>
        </w:rPr>
        <w:t xml:space="preserve"> Bohuslav Balbín</w:t>
      </w:r>
    </w:p>
    <w:p w:rsidR="00064849" w:rsidRDefault="00541FF5" w:rsidP="00064849">
      <w:pPr>
        <w:pStyle w:val="Normlnweb"/>
        <w:keepNext/>
        <w:spacing w:line="252" w:lineRule="auto"/>
        <w:jc w:val="center"/>
      </w:pPr>
      <w:r>
        <w:rPr>
          <w:noProof/>
        </w:rPr>
        <w:drawing>
          <wp:inline distT="0" distB="0" distL="0" distR="0" wp14:anchorId="1E270812" wp14:editId="5A6D5D26">
            <wp:extent cx="3090773" cy="3513762"/>
            <wp:effectExtent l="0" t="0" r="0" b="0"/>
            <wp:docPr id="3" name="Obrázek 3" descr="http://upload.wikimedia.org/wikipedia/commons/d/d3/Praha_Staromestske_namesti_Miku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d/d3/Praha_Staromestske_namesti_Mikulas.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717" b="3990"/>
                    <a:stretch/>
                  </pic:blipFill>
                  <pic:spPr bwMode="auto">
                    <a:xfrm>
                      <a:off x="0" y="0"/>
                      <a:ext cx="3100147" cy="3524418"/>
                    </a:xfrm>
                    <a:prstGeom prst="rect">
                      <a:avLst/>
                    </a:prstGeom>
                    <a:noFill/>
                    <a:ln>
                      <a:noFill/>
                    </a:ln>
                    <a:extLst>
                      <a:ext uri="{53640926-AAD7-44D8-BBD7-CCE9431645EC}">
                        <a14:shadowObscured xmlns:a14="http://schemas.microsoft.com/office/drawing/2010/main"/>
                      </a:ext>
                    </a:extLst>
                  </pic:spPr>
                </pic:pic>
              </a:graphicData>
            </a:graphic>
          </wp:inline>
        </w:drawing>
      </w:r>
    </w:p>
    <w:p w:rsidR="00541FF5" w:rsidRPr="00064849" w:rsidRDefault="00FA19EE" w:rsidP="00064849">
      <w:pPr>
        <w:pStyle w:val="Titulek"/>
        <w:jc w:val="center"/>
        <w:rPr>
          <w:b w:val="0"/>
          <w:color w:val="FFFFFF" w:themeColor="background1"/>
          <w:sz w:val="36"/>
          <w:szCs w:val="28"/>
          <w:highlight w:val="darkMagenta"/>
        </w:rPr>
      </w:pPr>
      <w:r w:rsidRPr="00064849">
        <w:rPr>
          <w:sz w:val="22"/>
        </w:rPr>
        <w:t>Dienzenhoferovi</w:t>
      </w:r>
      <w:r w:rsidR="00064849" w:rsidRPr="00064849">
        <w:rPr>
          <w:sz w:val="22"/>
        </w:rPr>
        <w:t>: Kostel sv. Mikuláše na Staroměstském náměstí v Praze</w:t>
      </w:r>
    </w:p>
    <w:p w:rsidR="00C87307" w:rsidRDefault="00C87307" w:rsidP="00C87307">
      <w:pPr>
        <w:pStyle w:val="Normlnweb"/>
        <w:spacing w:line="252" w:lineRule="auto"/>
        <w:rPr>
          <w:rFonts w:asciiTheme="minorHAnsi" w:hAnsiTheme="minorHAnsi"/>
          <w:b/>
          <w:color w:val="FFFFFF" w:themeColor="background1"/>
          <w:sz w:val="28"/>
          <w:szCs w:val="28"/>
          <w:highlight w:val="darkMagenta"/>
        </w:rPr>
      </w:pPr>
      <w:r>
        <w:rPr>
          <w:rFonts w:asciiTheme="minorHAnsi" w:hAnsiTheme="minorHAnsi"/>
          <w:b/>
          <w:color w:val="FFFFFF" w:themeColor="background1"/>
          <w:sz w:val="28"/>
          <w:szCs w:val="28"/>
          <w:highlight w:val="darkMagenta"/>
        </w:rPr>
        <w:t xml:space="preserve">Zopakujme si.… </w:t>
      </w:r>
    </w:p>
    <w:p w:rsidR="0058047A" w:rsidRPr="00C87307" w:rsidRDefault="00C87307" w:rsidP="00C87307">
      <w:pPr>
        <w:shd w:val="clear" w:color="auto" w:fill="FFFFFF"/>
        <w:jc w:val="both"/>
        <w:rPr>
          <w:rFonts w:eastAsia="Times New Roman" w:cs="Times New Roman"/>
          <w:sz w:val="28"/>
          <w:szCs w:val="28"/>
          <w:lang w:eastAsia="cs-CZ"/>
        </w:rPr>
      </w:pPr>
      <w:r w:rsidRPr="00C87307">
        <w:rPr>
          <w:rFonts w:eastAsia="Times New Roman" w:cs="Times New Roman"/>
          <w:sz w:val="28"/>
          <w:szCs w:val="28"/>
          <w:lang w:eastAsia="cs-CZ"/>
        </w:rPr>
        <w:t>V kterých dvou zemích vzniklo baroko?</w:t>
      </w:r>
    </w:p>
    <w:p w:rsidR="00C87307" w:rsidRDefault="00C87307" w:rsidP="00C87307">
      <w:pPr>
        <w:pStyle w:val="Odstavecseseznamem"/>
        <w:numPr>
          <w:ilvl w:val="0"/>
          <w:numId w:val="10"/>
        </w:numPr>
        <w:shd w:val="clear" w:color="auto" w:fill="FFFFFF"/>
        <w:jc w:val="both"/>
        <w:rPr>
          <w:rFonts w:eastAsia="Times New Roman" w:cs="Times New Roman"/>
          <w:sz w:val="28"/>
          <w:szCs w:val="28"/>
          <w:lang w:eastAsia="cs-CZ"/>
        </w:rPr>
      </w:pPr>
      <w:r>
        <w:rPr>
          <w:rFonts w:eastAsia="Times New Roman" w:cs="Times New Roman"/>
          <w:sz w:val="28"/>
          <w:szCs w:val="28"/>
          <w:lang w:eastAsia="cs-CZ"/>
        </w:rPr>
        <w:t xml:space="preserve">  </w:t>
      </w:r>
      <w:r w:rsidRPr="00C87307">
        <w:rPr>
          <w:rFonts w:eastAsia="Times New Roman" w:cs="Times New Roman"/>
          <w:sz w:val="28"/>
          <w:szCs w:val="28"/>
          <w:lang w:eastAsia="cs-CZ"/>
        </w:rPr>
        <w:t xml:space="preserve">  </w:t>
      </w:r>
      <w:r w:rsidR="0003216C" w:rsidRPr="00C87307">
        <w:rPr>
          <w:rFonts w:eastAsia="Times New Roman" w:cs="Times New Roman"/>
          <w:sz w:val="28"/>
          <w:szCs w:val="28"/>
          <w:lang w:eastAsia="cs-CZ"/>
        </w:rPr>
        <w:t xml:space="preserve">Itálie, </w:t>
      </w:r>
      <w:proofErr w:type="gramStart"/>
      <w:r w:rsidR="0003216C" w:rsidRPr="00C87307">
        <w:rPr>
          <w:rFonts w:eastAsia="Times New Roman" w:cs="Times New Roman"/>
          <w:sz w:val="28"/>
          <w:szCs w:val="28"/>
          <w:lang w:eastAsia="cs-CZ"/>
        </w:rPr>
        <w:t xml:space="preserve">Španělsko </w:t>
      </w:r>
      <w:r w:rsidR="0003216C">
        <w:rPr>
          <w:rFonts w:eastAsia="Times New Roman" w:cs="Times New Roman"/>
          <w:sz w:val="28"/>
          <w:szCs w:val="28"/>
          <w:lang w:eastAsia="cs-CZ"/>
        </w:rPr>
        <w:t xml:space="preserve">                                  </w:t>
      </w:r>
      <w:r w:rsidRPr="00C87307">
        <w:rPr>
          <w:rFonts w:eastAsia="Times New Roman" w:cs="Times New Roman"/>
          <w:sz w:val="28"/>
          <w:szCs w:val="28"/>
          <w:lang w:eastAsia="cs-CZ"/>
        </w:rPr>
        <w:t xml:space="preserve">b)        </w:t>
      </w:r>
      <w:r w:rsidR="0003216C" w:rsidRPr="00C87307">
        <w:rPr>
          <w:rFonts w:eastAsia="Times New Roman" w:cs="Times New Roman"/>
          <w:sz w:val="28"/>
          <w:szCs w:val="28"/>
          <w:lang w:eastAsia="cs-CZ"/>
        </w:rPr>
        <w:t>Francie</w:t>
      </w:r>
      <w:proofErr w:type="gramEnd"/>
      <w:r w:rsidR="0003216C" w:rsidRPr="00C87307">
        <w:rPr>
          <w:rFonts w:eastAsia="Times New Roman" w:cs="Times New Roman"/>
          <w:sz w:val="28"/>
          <w:szCs w:val="28"/>
          <w:lang w:eastAsia="cs-CZ"/>
        </w:rPr>
        <w:t xml:space="preserve">, Anglie                                       </w:t>
      </w:r>
    </w:p>
    <w:p w:rsidR="00C87307" w:rsidRDefault="00C87307" w:rsidP="00C87307">
      <w:pPr>
        <w:shd w:val="clear" w:color="auto" w:fill="FFFFFF"/>
        <w:jc w:val="both"/>
        <w:rPr>
          <w:rFonts w:eastAsia="Times New Roman" w:cs="Times New Roman"/>
          <w:sz w:val="28"/>
          <w:szCs w:val="28"/>
          <w:lang w:eastAsia="cs-CZ"/>
        </w:rPr>
      </w:pPr>
      <w:r>
        <w:rPr>
          <w:rFonts w:eastAsia="Times New Roman" w:cs="Times New Roman"/>
          <w:sz w:val="28"/>
          <w:szCs w:val="28"/>
          <w:lang w:eastAsia="cs-CZ"/>
        </w:rPr>
        <w:t>V kterém období se baroko rozvíjelo?</w:t>
      </w:r>
    </w:p>
    <w:p w:rsidR="00C87307" w:rsidRDefault="0003216C" w:rsidP="00C87307">
      <w:pPr>
        <w:pStyle w:val="Odstavecseseznamem"/>
        <w:numPr>
          <w:ilvl w:val="0"/>
          <w:numId w:val="11"/>
        </w:numPr>
        <w:shd w:val="clear" w:color="auto" w:fill="FFFFFF"/>
        <w:jc w:val="both"/>
        <w:rPr>
          <w:rFonts w:eastAsia="Times New Roman" w:cs="Times New Roman"/>
          <w:sz w:val="28"/>
          <w:szCs w:val="28"/>
          <w:lang w:eastAsia="cs-CZ"/>
        </w:rPr>
      </w:pPr>
      <w:r>
        <w:rPr>
          <w:rFonts w:eastAsia="Times New Roman" w:cs="Times New Roman"/>
          <w:sz w:val="28"/>
          <w:szCs w:val="28"/>
          <w:lang w:eastAsia="cs-CZ"/>
        </w:rPr>
        <w:t xml:space="preserve">    pol. </w:t>
      </w:r>
      <w:proofErr w:type="gramStart"/>
      <w:r>
        <w:rPr>
          <w:rFonts w:eastAsia="Times New Roman" w:cs="Times New Roman"/>
          <w:sz w:val="28"/>
          <w:szCs w:val="28"/>
          <w:lang w:eastAsia="cs-CZ"/>
        </w:rPr>
        <w:t>15. –  pol.</w:t>
      </w:r>
      <w:proofErr w:type="gramEnd"/>
      <w:r>
        <w:rPr>
          <w:rFonts w:eastAsia="Times New Roman" w:cs="Times New Roman"/>
          <w:sz w:val="28"/>
          <w:szCs w:val="28"/>
          <w:lang w:eastAsia="cs-CZ"/>
        </w:rPr>
        <w:t xml:space="preserve"> 17. století                     b)         pol. 16. – pol. 18. století</w:t>
      </w:r>
    </w:p>
    <w:p w:rsidR="0003216C" w:rsidRDefault="0003216C" w:rsidP="0003216C">
      <w:pPr>
        <w:shd w:val="clear" w:color="auto" w:fill="FFFFFF"/>
        <w:jc w:val="both"/>
        <w:rPr>
          <w:rFonts w:eastAsia="Times New Roman" w:cs="Times New Roman"/>
          <w:sz w:val="28"/>
          <w:szCs w:val="28"/>
          <w:lang w:eastAsia="cs-CZ"/>
        </w:rPr>
      </w:pPr>
      <w:r>
        <w:rPr>
          <w:rFonts w:eastAsia="Times New Roman" w:cs="Times New Roman"/>
          <w:sz w:val="28"/>
          <w:szCs w:val="28"/>
          <w:lang w:eastAsia="cs-CZ"/>
        </w:rPr>
        <w:t>Základními znaky baroka jsou:</w:t>
      </w:r>
    </w:p>
    <w:p w:rsidR="0003216C" w:rsidRDefault="00541FF5" w:rsidP="00541FF5">
      <w:pPr>
        <w:pStyle w:val="Odstavecseseznamem"/>
        <w:numPr>
          <w:ilvl w:val="0"/>
          <w:numId w:val="14"/>
        </w:numPr>
        <w:shd w:val="clear" w:color="auto" w:fill="FFFFFF"/>
        <w:jc w:val="both"/>
        <w:rPr>
          <w:rFonts w:eastAsia="Times New Roman" w:cs="Times New Roman"/>
          <w:sz w:val="28"/>
          <w:szCs w:val="28"/>
          <w:lang w:eastAsia="cs-CZ"/>
        </w:rPr>
      </w:pPr>
      <w:r>
        <w:rPr>
          <w:rFonts w:eastAsia="Times New Roman" w:cs="Times New Roman"/>
          <w:sz w:val="28"/>
          <w:szCs w:val="28"/>
          <w:lang w:eastAsia="cs-CZ"/>
        </w:rPr>
        <w:t xml:space="preserve">    skepse z pozemského života, pocit nicoty, snaha o návrat k Bohu</w:t>
      </w:r>
    </w:p>
    <w:p w:rsidR="00541FF5" w:rsidRDefault="00541FF5" w:rsidP="00541FF5">
      <w:pPr>
        <w:pStyle w:val="Odstavecseseznamem"/>
        <w:numPr>
          <w:ilvl w:val="0"/>
          <w:numId w:val="14"/>
        </w:numPr>
        <w:shd w:val="clear" w:color="auto" w:fill="FFFFFF"/>
        <w:jc w:val="both"/>
        <w:rPr>
          <w:rFonts w:eastAsia="Times New Roman" w:cs="Times New Roman"/>
          <w:sz w:val="28"/>
          <w:szCs w:val="28"/>
          <w:lang w:eastAsia="cs-CZ"/>
        </w:rPr>
      </w:pPr>
      <w:r>
        <w:rPr>
          <w:rFonts w:eastAsia="Times New Roman" w:cs="Times New Roman"/>
          <w:sz w:val="28"/>
          <w:szCs w:val="28"/>
          <w:lang w:eastAsia="cs-CZ"/>
        </w:rPr>
        <w:t xml:space="preserve">    vášnivé užívání si pozemského života, víra v neomezené schopnosti  </w:t>
      </w:r>
    </w:p>
    <w:p w:rsidR="00541FF5" w:rsidRPr="00541FF5" w:rsidRDefault="00541FF5" w:rsidP="00541FF5">
      <w:pPr>
        <w:pStyle w:val="Odstavecseseznamem"/>
        <w:shd w:val="clear" w:color="auto" w:fill="FFFFFF"/>
        <w:ind w:left="555"/>
        <w:jc w:val="both"/>
        <w:rPr>
          <w:rFonts w:eastAsia="Times New Roman" w:cs="Times New Roman"/>
          <w:sz w:val="28"/>
          <w:szCs w:val="28"/>
          <w:lang w:eastAsia="cs-CZ"/>
        </w:rPr>
      </w:pPr>
      <w:r>
        <w:rPr>
          <w:rFonts w:eastAsia="Times New Roman" w:cs="Times New Roman"/>
          <w:sz w:val="28"/>
          <w:szCs w:val="28"/>
          <w:lang w:eastAsia="cs-CZ"/>
        </w:rPr>
        <w:t xml:space="preserve">    člověka, v neexistenci hranic poznání a rozumu</w:t>
      </w:r>
    </w:p>
    <w:p w:rsidR="00541FF5" w:rsidRDefault="00541FF5" w:rsidP="0003216C">
      <w:pPr>
        <w:shd w:val="clear" w:color="auto" w:fill="FFFFFF"/>
        <w:jc w:val="both"/>
        <w:rPr>
          <w:rFonts w:eastAsia="Times New Roman" w:cs="Times New Roman"/>
          <w:sz w:val="28"/>
          <w:szCs w:val="28"/>
          <w:lang w:eastAsia="cs-CZ"/>
        </w:rPr>
      </w:pPr>
      <w:r>
        <w:rPr>
          <w:rFonts w:eastAsia="Times New Roman" w:cs="Times New Roman"/>
          <w:sz w:val="28"/>
          <w:szCs w:val="28"/>
          <w:lang w:eastAsia="cs-CZ"/>
        </w:rPr>
        <w:lastRenderedPageBreak/>
        <w:t>Typickým barokním tématem je smrt, jež je na jedné straně líčena naturalisticky jako hrůzný zánik tělesného života, na straně druhé jako vytoužený cíl – cesta duše k Bohu.</w:t>
      </w:r>
    </w:p>
    <w:p w:rsidR="00541FF5" w:rsidRPr="00541FF5" w:rsidRDefault="00541FF5" w:rsidP="00541FF5">
      <w:pPr>
        <w:pStyle w:val="Odstavecseseznamem"/>
        <w:numPr>
          <w:ilvl w:val="0"/>
          <w:numId w:val="15"/>
        </w:numPr>
        <w:shd w:val="clear" w:color="auto" w:fill="FFFFFF"/>
        <w:jc w:val="both"/>
        <w:rPr>
          <w:rFonts w:eastAsia="Times New Roman" w:cs="Times New Roman"/>
          <w:sz w:val="28"/>
          <w:szCs w:val="28"/>
          <w:lang w:eastAsia="cs-CZ"/>
        </w:rPr>
      </w:pPr>
      <w:r>
        <w:rPr>
          <w:rFonts w:eastAsia="Times New Roman" w:cs="Times New Roman"/>
          <w:sz w:val="28"/>
          <w:szCs w:val="28"/>
          <w:lang w:eastAsia="cs-CZ"/>
        </w:rPr>
        <w:t xml:space="preserve">    </w:t>
      </w:r>
      <w:proofErr w:type="gramStart"/>
      <w:r>
        <w:rPr>
          <w:rFonts w:eastAsia="Times New Roman" w:cs="Times New Roman"/>
          <w:sz w:val="28"/>
          <w:szCs w:val="28"/>
          <w:lang w:eastAsia="cs-CZ"/>
        </w:rPr>
        <w:t>ano                                                         b)         ne</w:t>
      </w:r>
      <w:proofErr w:type="gramEnd"/>
    </w:p>
    <w:p w:rsidR="0003216C" w:rsidRDefault="0003216C" w:rsidP="0003216C">
      <w:pPr>
        <w:shd w:val="clear" w:color="auto" w:fill="FFFFFF"/>
        <w:jc w:val="both"/>
        <w:rPr>
          <w:rFonts w:eastAsia="Times New Roman" w:cs="Times New Roman"/>
          <w:sz w:val="28"/>
          <w:szCs w:val="28"/>
          <w:lang w:eastAsia="cs-CZ"/>
        </w:rPr>
      </w:pPr>
      <w:r>
        <w:rPr>
          <w:rFonts w:eastAsia="Times New Roman" w:cs="Times New Roman"/>
          <w:sz w:val="28"/>
          <w:szCs w:val="28"/>
          <w:lang w:eastAsia="cs-CZ"/>
        </w:rPr>
        <w:t>Která historická událost měla formující charakter na dobu českého baroka?</w:t>
      </w:r>
    </w:p>
    <w:p w:rsidR="0003216C" w:rsidRDefault="0003216C" w:rsidP="0003216C">
      <w:pPr>
        <w:pStyle w:val="Odstavecseseznamem"/>
        <w:numPr>
          <w:ilvl w:val="0"/>
          <w:numId w:val="12"/>
        </w:numPr>
        <w:shd w:val="clear" w:color="auto" w:fill="FFFFFF"/>
        <w:jc w:val="both"/>
        <w:rPr>
          <w:rFonts w:eastAsia="Times New Roman" w:cs="Times New Roman"/>
          <w:sz w:val="28"/>
          <w:szCs w:val="28"/>
          <w:lang w:eastAsia="cs-CZ"/>
        </w:rPr>
      </w:pPr>
      <w:r>
        <w:rPr>
          <w:rFonts w:eastAsia="Times New Roman" w:cs="Times New Roman"/>
          <w:sz w:val="28"/>
          <w:szCs w:val="28"/>
          <w:lang w:eastAsia="cs-CZ"/>
        </w:rPr>
        <w:t xml:space="preserve">    upálení Mistra Jana </w:t>
      </w:r>
      <w:proofErr w:type="gramStart"/>
      <w:r>
        <w:rPr>
          <w:rFonts w:eastAsia="Times New Roman" w:cs="Times New Roman"/>
          <w:sz w:val="28"/>
          <w:szCs w:val="28"/>
          <w:lang w:eastAsia="cs-CZ"/>
        </w:rPr>
        <w:t>Husa                    b)         bitva</w:t>
      </w:r>
      <w:proofErr w:type="gramEnd"/>
      <w:r>
        <w:rPr>
          <w:rFonts w:eastAsia="Times New Roman" w:cs="Times New Roman"/>
          <w:sz w:val="28"/>
          <w:szCs w:val="28"/>
          <w:lang w:eastAsia="cs-CZ"/>
        </w:rPr>
        <w:t xml:space="preserve"> na Bílé hoře</w:t>
      </w:r>
    </w:p>
    <w:p w:rsidR="0003216C" w:rsidRDefault="0003216C" w:rsidP="0003216C">
      <w:pPr>
        <w:shd w:val="clear" w:color="auto" w:fill="FFFFFF"/>
        <w:jc w:val="both"/>
        <w:rPr>
          <w:rFonts w:eastAsia="Times New Roman" w:cs="Times New Roman"/>
          <w:sz w:val="28"/>
          <w:szCs w:val="28"/>
          <w:lang w:eastAsia="cs-CZ"/>
        </w:rPr>
      </w:pPr>
      <w:r>
        <w:rPr>
          <w:rFonts w:eastAsia="Times New Roman" w:cs="Times New Roman"/>
          <w:sz w:val="28"/>
          <w:szCs w:val="28"/>
          <w:lang w:eastAsia="cs-CZ"/>
        </w:rPr>
        <w:t>Který rod vládl v době baroka v Čechách?</w:t>
      </w:r>
    </w:p>
    <w:p w:rsidR="0003216C" w:rsidRPr="0003216C" w:rsidRDefault="0003216C" w:rsidP="0003216C">
      <w:pPr>
        <w:pStyle w:val="Odstavecseseznamem"/>
        <w:numPr>
          <w:ilvl w:val="0"/>
          <w:numId w:val="13"/>
        </w:numPr>
        <w:shd w:val="clear" w:color="auto" w:fill="FFFFFF"/>
        <w:jc w:val="both"/>
        <w:rPr>
          <w:rFonts w:eastAsia="Times New Roman" w:cs="Times New Roman"/>
          <w:sz w:val="28"/>
          <w:szCs w:val="28"/>
          <w:lang w:eastAsia="cs-CZ"/>
        </w:rPr>
      </w:pPr>
      <w:r>
        <w:rPr>
          <w:rFonts w:eastAsia="Times New Roman" w:cs="Times New Roman"/>
          <w:sz w:val="28"/>
          <w:szCs w:val="28"/>
          <w:lang w:eastAsia="cs-CZ"/>
        </w:rPr>
        <w:t xml:space="preserve">    </w:t>
      </w:r>
      <w:proofErr w:type="gramStart"/>
      <w:r>
        <w:rPr>
          <w:rFonts w:eastAsia="Times New Roman" w:cs="Times New Roman"/>
          <w:sz w:val="28"/>
          <w:szCs w:val="28"/>
          <w:lang w:eastAsia="cs-CZ"/>
        </w:rPr>
        <w:t>Jagellonci                                               b)         Habsburkové</w:t>
      </w:r>
      <w:proofErr w:type="gramEnd"/>
    </w:p>
    <w:p w:rsidR="00C87307" w:rsidRPr="0058047A" w:rsidRDefault="00C87307" w:rsidP="00C87307"/>
    <w:p w:rsidR="00064849" w:rsidRDefault="00064849" w:rsidP="00064849">
      <w:pPr>
        <w:pStyle w:val="Normlnweb"/>
        <w:keepNext/>
        <w:spacing w:line="252" w:lineRule="auto"/>
        <w:jc w:val="center"/>
      </w:pPr>
      <w:r>
        <w:rPr>
          <w:noProof/>
        </w:rPr>
        <w:drawing>
          <wp:inline distT="0" distB="0" distL="0" distR="0" wp14:anchorId="32CB3CF8" wp14:editId="39EEB6C2">
            <wp:extent cx="2321959" cy="4085401"/>
            <wp:effectExtent l="0" t="0" r="2540" b="0"/>
            <wp:docPr id="5" name="Obrázek 5" descr="File:Charles Bridge St Lutgard 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Charles Bridge St Lutgard 056.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9643" t="5242" r="30000"/>
                    <a:stretch/>
                  </pic:blipFill>
                  <pic:spPr bwMode="auto">
                    <a:xfrm>
                      <a:off x="0" y="0"/>
                      <a:ext cx="2322860" cy="4086987"/>
                    </a:xfrm>
                    <a:prstGeom prst="rect">
                      <a:avLst/>
                    </a:prstGeom>
                    <a:noFill/>
                    <a:ln>
                      <a:noFill/>
                    </a:ln>
                    <a:extLst>
                      <a:ext uri="{53640926-AAD7-44D8-BBD7-CCE9431645EC}">
                        <a14:shadowObscured xmlns:a14="http://schemas.microsoft.com/office/drawing/2010/main"/>
                      </a:ext>
                    </a:extLst>
                  </pic:spPr>
                </pic:pic>
              </a:graphicData>
            </a:graphic>
          </wp:inline>
        </w:drawing>
      </w:r>
    </w:p>
    <w:p w:rsidR="00064849" w:rsidRPr="00064849" w:rsidRDefault="00064849" w:rsidP="00064849">
      <w:pPr>
        <w:pStyle w:val="Titulek"/>
        <w:jc w:val="center"/>
        <w:rPr>
          <w:b w:val="0"/>
          <w:color w:val="FFFFFF" w:themeColor="background1"/>
          <w:sz w:val="40"/>
          <w:szCs w:val="28"/>
          <w:highlight w:val="darkMagenta"/>
        </w:rPr>
      </w:pPr>
      <w:r w:rsidRPr="00064849">
        <w:rPr>
          <w:sz w:val="24"/>
        </w:rPr>
        <w:t xml:space="preserve">Matyáš Bernard Braun: Sousoší </w:t>
      </w:r>
      <w:r>
        <w:rPr>
          <w:sz w:val="24"/>
        </w:rPr>
        <w:t>S</w:t>
      </w:r>
      <w:r w:rsidRPr="00064849">
        <w:rPr>
          <w:sz w:val="24"/>
        </w:rPr>
        <w:t xml:space="preserve">v. </w:t>
      </w:r>
      <w:proofErr w:type="spellStart"/>
      <w:r w:rsidRPr="00064849">
        <w:rPr>
          <w:sz w:val="24"/>
        </w:rPr>
        <w:t>Luitgard</w:t>
      </w:r>
      <w:r>
        <w:rPr>
          <w:sz w:val="24"/>
        </w:rPr>
        <w:t>a</w:t>
      </w:r>
      <w:proofErr w:type="spellEnd"/>
      <w:r>
        <w:rPr>
          <w:sz w:val="24"/>
        </w:rPr>
        <w:t xml:space="preserve"> před Kristem</w:t>
      </w:r>
      <w:r w:rsidRPr="00064849">
        <w:rPr>
          <w:sz w:val="24"/>
        </w:rPr>
        <w:t xml:space="preserve"> na Karlově mostě v Praze</w:t>
      </w:r>
    </w:p>
    <w:p w:rsidR="00064849" w:rsidRDefault="00064849">
      <w:pPr>
        <w:rPr>
          <w:rFonts w:eastAsia="Times New Roman" w:cs="Times New Roman"/>
          <w:b/>
          <w:color w:val="FFFFFF" w:themeColor="background1"/>
          <w:sz w:val="28"/>
          <w:szCs w:val="28"/>
          <w:highlight w:val="darkMagenta"/>
          <w:lang w:eastAsia="cs-CZ"/>
        </w:rPr>
      </w:pPr>
      <w:r>
        <w:rPr>
          <w:b/>
          <w:color w:val="FFFFFF" w:themeColor="background1"/>
          <w:sz w:val="28"/>
          <w:szCs w:val="28"/>
          <w:highlight w:val="darkMagenta"/>
        </w:rPr>
        <w:br w:type="page"/>
      </w:r>
    </w:p>
    <w:p w:rsidR="00F562A2" w:rsidRDefault="00F562A2" w:rsidP="00F562A2">
      <w:pPr>
        <w:pStyle w:val="Normlnweb"/>
        <w:spacing w:line="252" w:lineRule="auto"/>
        <w:rPr>
          <w:rFonts w:asciiTheme="minorHAnsi" w:hAnsiTheme="minorHAnsi"/>
          <w:b/>
          <w:color w:val="FFFFFF" w:themeColor="background1"/>
          <w:sz w:val="28"/>
          <w:szCs w:val="28"/>
          <w:highlight w:val="darkMagenta"/>
        </w:rPr>
      </w:pPr>
    </w:p>
    <w:p w:rsidR="00E22F86" w:rsidRDefault="00E22F86" w:rsidP="00F562A2">
      <w:pPr>
        <w:pStyle w:val="Normlnweb"/>
        <w:spacing w:line="252" w:lineRule="auto"/>
        <w:rPr>
          <w:sz w:val="28"/>
          <w:szCs w:val="28"/>
        </w:rPr>
      </w:pPr>
      <w:r w:rsidRPr="00E22F86">
        <w:rPr>
          <w:rFonts w:asciiTheme="minorHAnsi" w:hAnsiTheme="minorHAnsi"/>
          <w:b/>
          <w:color w:val="FFFFFF" w:themeColor="background1"/>
          <w:sz w:val="28"/>
          <w:szCs w:val="28"/>
          <w:highlight w:val="darkMagenta"/>
        </w:rPr>
        <w:t>Přečtěte si následující text</w:t>
      </w:r>
      <w:r w:rsidR="00541FF5">
        <w:rPr>
          <w:rFonts w:asciiTheme="minorHAnsi" w:hAnsiTheme="minorHAnsi"/>
          <w:b/>
          <w:color w:val="FFFFFF" w:themeColor="background1"/>
          <w:sz w:val="28"/>
          <w:szCs w:val="28"/>
          <w:highlight w:val="darkMagenta"/>
        </w:rPr>
        <w:t xml:space="preserve"> a zkontrolujte své odpovědi z předchozího úkolu</w:t>
      </w:r>
      <w:r w:rsidRPr="00E22F86">
        <w:rPr>
          <w:rFonts w:asciiTheme="minorHAnsi" w:hAnsiTheme="minorHAnsi"/>
          <w:b/>
          <w:color w:val="FFFFFF" w:themeColor="background1"/>
          <w:sz w:val="28"/>
          <w:szCs w:val="28"/>
          <w:highlight w:val="darkMagenta"/>
        </w:rPr>
        <w:t>:</w:t>
      </w:r>
    </w:p>
    <w:p w:rsidR="008D2ED7" w:rsidRDefault="006C5118" w:rsidP="00E23A16">
      <w:pPr>
        <w:shd w:val="clear" w:color="auto" w:fill="FFFFFF"/>
        <w:ind w:firstLine="708"/>
        <w:jc w:val="both"/>
        <w:rPr>
          <w:rFonts w:eastAsia="Times New Roman" w:cs="Times New Roman"/>
          <w:sz w:val="28"/>
          <w:szCs w:val="28"/>
          <w:lang w:eastAsia="cs-CZ"/>
        </w:rPr>
      </w:pPr>
      <w:r>
        <w:rPr>
          <w:rFonts w:eastAsia="Times New Roman" w:cs="Times New Roman"/>
          <w:sz w:val="28"/>
          <w:szCs w:val="28"/>
          <w:lang w:eastAsia="cs-CZ"/>
        </w:rPr>
        <w:t xml:space="preserve">Označením baroko (původ není docela jasný – snad z portugalského </w:t>
      </w:r>
      <w:proofErr w:type="spellStart"/>
      <w:r>
        <w:rPr>
          <w:rFonts w:eastAsia="Times New Roman" w:cs="Times New Roman"/>
          <w:sz w:val="28"/>
          <w:szCs w:val="28"/>
          <w:lang w:eastAsia="cs-CZ"/>
        </w:rPr>
        <w:t>barroco</w:t>
      </w:r>
      <w:proofErr w:type="spellEnd"/>
      <w:r>
        <w:rPr>
          <w:rFonts w:eastAsia="Times New Roman" w:cs="Times New Roman"/>
          <w:sz w:val="28"/>
          <w:szCs w:val="28"/>
          <w:lang w:eastAsia="cs-CZ"/>
        </w:rPr>
        <w:t xml:space="preserve"> = nepravidelná perla) se rozumí epocha literatury, výtvarného umění a hudby, která se začala rozvíjet od poloviny 16. století v Itálii a ve Španělsku, rozšířila se takřka po celé Evropě a skončila zhruba o 200 let později. </w:t>
      </w:r>
    </w:p>
    <w:p w:rsidR="00B61DAA" w:rsidRDefault="006C5118" w:rsidP="00E23A16">
      <w:pPr>
        <w:shd w:val="clear" w:color="auto" w:fill="FFFFFF"/>
        <w:ind w:firstLine="708"/>
        <w:jc w:val="both"/>
        <w:rPr>
          <w:rFonts w:eastAsia="Times New Roman" w:cs="Times New Roman"/>
          <w:sz w:val="28"/>
          <w:szCs w:val="28"/>
          <w:lang w:eastAsia="cs-CZ"/>
        </w:rPr>
      </w:pPr>
      <w:r>
        <w:rPr>
          <w:rFonts w:eastAsia="Times New Roman" w:cs="Times New Roman"/>
          <w:sz w:val="28"/>
          <w:szCs w:val="28"/>
          <w:lang w:eastAsia="cs-CZ"/>
        </w:rPr>
        <w:t>Z předchozí renesance zůstává baroku touha po poznání a rozkoš z něho, smyslovost i smyslnost, pojí se však s nimi nevíra v pozemský svět a pocit jeho pomíjivosti a marnosti. Barokní člověk, zmítaný trvalou nejistotou svého pozemského bytí, stupňovanou válkami a sociáln</w:t>
      </w:r>
      <w:r w:rsidR="008D2ED7">
        <w:rPr>
          <w:rFonts w:eastAsia="Times New Roman" w:cs="Times New Roman"/>
          <w:sz w:val="28"/>
          <w:szCs w:val="28"/>
          <w:lang w:eastAsia="cs-CZ"/>
        </w:rPr>
        <w:t>ím</w:t>
      </w:r>
      <w:r>
        <w:rPr>
          <w:rFonts w:eastAsia="Times New Roman" w:cs="Times New Roman"/>
          <w:sz w:val="28"/>
          <w:szCs w:val="28"/>
          <w:lang w:eastAsia="cs-CZ"/>
        </w:rPr>
        <w:t xml:space="preserve">i nepokoji, upíná se k jistotám nadpozemským, věčným a poznaná </w:t>
      </w:r>
      <w:r w:rsidR="008D2ED7">
        <w:rPr>
          <w:rFonts w:eastAsia="Times New Roman" w:cs="Times New Roman"/>
          <w:sz w:val="28"/>
          <w:szCs w:val="28"/>
          <w:lang w:eastAsia="cs-CZ"/>
        </w:rPr>
        <w:t>pozemská</w:t>
      </w:r>
      <w:r>
        <w:rPr>
          <w:rFonts w:eastAsia="Times New Roman" w:cs="Times New Roman"/>
          <w:sz w:val="28"/>
          <w:szCs w:val="28"/>
          <w:lang w:eastAsia="cs-CZ"/>
        </w:rPr>
        <w:t xml:space="preserve"> skutečnost se v jeho vizích mění jen v alegorie a symboly</w:t>
      </w:r>
      <w:r w:rsidR="008D2ED7">
        <w:rPr>
          <w:rFonts w:eastAsia="Times New Roman" w:cs="Times New Roman"/>
          <w:sz w:val="28"/>
          <w:szCs w:val="28"/>
          <w:lang w:eastAsia="cs-CZ"/>
        </w:rPr>
        <w:t xml:space="preserve">. Fantazie a víra stojí nad rozumovým poznáním. Naturalistické popisy běd pozemského „slzavého údolí“ i pekelných muk pojí se s mystickým vytržením při líčení, jak lidská duše splývá s božstvím. Pro baroko jsou typické motivy nicoty, skepse k pozemskému životu a intenzivní návrat k Bohu. Převládá citová složka, v barokních textech se projevuje </w:t>
      </w:r>
      <w:r w:rsidR="008D2ED7" w:rsidRPr="006A0E60">
        <w:rPr>
          <w:rFonts w:eastAsia="Times New Roman" w:cs="Times New Roman"/>
          <w:b/>
          <w:sz w:val="28"/>
          <w:szCs w:val="28"/>
          <w:lang w:eastAsia="cs-CZ"/>
        </w:rPr>
        <w:t>expresivitou</w:t>
      </w:r>
      <w:r w:rsidR="008D2ED7">
        <w:rPr>
          <w:rFonts w:eastAsia="Times New Roman" w:cs="Times New Roman"/>
          <w:sz w:val="28"/>
          <w:szCs w:val="28"/>
          <w:lang w:eastAsia="cs-CZ"/>
        </w:rPr>
        <w:t xml:space="preserve">, </w:t>
      </w:r>
      <w:r w:rsidR="008D2ED7" w:rsidRPr="006A0E60">
        <w:rPr>
          <w:rFonts w:eastAsia="Times New Roman" w:cs="Times New Roman"/>
          <w:b/>
          <w:sz w:val="28"/>
          <w:szCs w:val="28"/>
          <w:lang w:eastAsia="cs-CZ"/>
        </w:rPr>
        <w:t>dynamičností</w:t>
      </w:r>
      <w:r w:rsidR="008D2ED7">
        <w:rPr>
          <w:rFonts w:eastAsia="Times New Roman" w:cs="Times New Roman"/>
          <w:sz w:val="28"/>
          <w:szCs w:val="28"/>
          <w:lang w:eastAsia="cs-CZ"/>
        </w:rPr>
        <w:t xml:space="preserve"> a </w:t>
      </w:r>
      <w:r w:rsidR="008D2ED7" w:rsidRPr="006A0E60">
        <w:rPr>
          <w:rFonts w:eastAsia="Times New Roman" w:cs="Times New Roman"/>
          <w:b/>
          <w:sz w:val="28"/>
          <w:szCs w:val="28"/>
          <w:lang w:eastAsia="cs-CZ"/>
        </w:rPr>
        <w:t>dramatičností</w:t>
      </w:r>
      <w:r w:rsidR="008D2ED7">
        <w:rPr>
          <w:rFonts w:eastAsia="Times New Roman" w:cs="Times New Roman"/>
          <w:sz w:val="28"/>
          <w:szCs w:val="28"/>
          <w:lang w:eastAsia="cs-CZ"/>
        </w:rPr>
        <w:t xml:space="preserve">. Kristus je zpodobňován jako milenec lidské duše toužící po splynutí s ním – takový význam je obsažen v termínu </w:t>
      </w:r>
      <w:r w:rsidR="008D2ED7" w:rsidRPr="006A0E60">
        <w:rPr>
          <w:rFonts w:eastAsia="Times New Roman" w:cs="Times New Roman"/>
          <w:b/>
          <w:sz w:val="28"/>
          <w:szCs w:val="28"/>
          <w:lang w:eastAsia="cs-CZ"/>
        </w:rPr>
        <w:t>barokní mystická erotika</w:t>
      </w:r>
      <w:r w:rsidR="008D2ED7">
        <w:rPr>
          <w:rFonts w:eastAsia="Times New Roman" w:cs="Times New Roman"/>
          <w:sz w:val="28"/>
          <w:szCs w:val="28"/>
          <w:lang w:eastAsia="cs-CZ"/>
        </w:rPr>
        <w:t>.</w:t>
      </w:r>
    </w:p>
    <w:p w:rsidR="008D2ED7" w:rsidRDefault="008D2ED7" w:rsidP="00E23A16">
      <w:pPr>
        <w:shd w:val="clear" w:color="auto" w:fill="FFFFFF"/>
        <w:ind w:firstLine="708"/>
        <w:jc w:val="both"/>
        <w:rPr>
          <w:rFonts w:eastAsia="Times New Roman" w:cs="Times New Roman"/>
          <w:sz w:val="28"/>
          <w:szCs w:val="28"/>
          <w:lang w:eastAsia="cs-CZ"/>
        </w:rPr>
      </w:pPr>
      <w:r>
        <w:rPr>
          <w:rFonts w:eastAsia="Times New Roman" w:cs="Times New Roman"/>
          <w:sz w:val="28"/>
          <w:szCs w:val="28"/>
          <w:lang w:eastAsia="cs-CZ"/>
        </w:rPr>
        <w:t xml:space="preserve">Hlavním principem barokní literatury se stává </w:t>
      </w:r>
      <w:r w:rsidRPr="006A0E60">
        <w:rPr>
          <w:rFonts w:eastAsia="Times New Roman" w:cs="Times New Roman"/>
          <w:b/>
          <w:sz w:val="28"/>
          <w:szCs w:val="28"/>
          <w:lang w:eastAsia="cs-CZ"/>
        </w:rPr>
        <w:t>kontrast</w:t>
      </w:r>
      <w:r>
        <w:rPr>
          <w:rFonts w:eastAsia="Times New Roman" w:cs="Times New Roman"/>
          <w:sz w:val="28"/>
          <w:szCs w:val="28"/>
          <w:lang w:eastAsia="cs-CZ"/>
        </w:rPr>
        <w:t xml:space="preserve"> (antiteze) – svár světa pozemského (představovaného člověkem) a světa duchovního, božího, nadpozemského (představovaného </w:t>
      </w:r>
      <w:r w:rsidR="00C87307">
        <w:rPr>
          <w:rFonts w:eastAsia="Times New Roman" w:cs="Times New Roman"/>
          <w:sz w:val="28"/>
          <w:szCs w:val="28"/>
          <w:lang w:eastAsia="cs-CZ"/>
        </w:rPr>
        <w:t>B</w:t>
      </w:r>
      <w:r>
        <w:rPr>
          <w:rFonts w:eastAsia="Times New Roman" w:cs="Times New Roman"/>
          <w:sz w:val="28"/>
          <w:szCs w:val="28"/>
          <w:lang w:eastAsia="cs-CZ"/>
        </w:rPr>
        <w:t>ohem)</w:t>
      </w:r>
      <w:r w:rsidR="00C87307">
        <w:rPr>
          <w:rFonts w:eastAsia="Times New Roman" w:cs="Times New Roman"/>
          <w:sz w:val="28"/>
          <w:szCs w:val="28"/>
          <w:lang w:eastAsia="cs-CZ"/>
        </w:rPr>
        <w:t xml:space="preserve">. Základními prostředky uměleckého vyjádření jsou v baroku </w:t>
      </w:r>
      <w:r w:rsidR="00C87307" w:rsidRPr="006A0E60">
        <w:rPr>
          <w:rFonts w:eastAsia="Times New Roman" w:cs="Times New Roman"/>
          <w:b/>
          <w:sz w:val="28"/>
          <w:szCs w:val="28"/>
          <w:lang w:eastAsia="cs-CZ"/>
        </w:rPr>
        <w:t>hyperbola</w:t>
      </w:r>
      <w:r w:rsidR="00C87307">
        <w:rPr>
          <w:rFonts w:eastAsia="Times New Roman" w:cs="Times New Roman"/>
          <w:sz w:val="28"/>
          <w:szCs w:val="28"/>
          <w:lang w:eastAsia="cs-CZ"/>
        </w:rPr>
        <w:t xml:space="preserve"> a </w:t>
      </w:r>
      <w:r w:rsidR="00C87307" w:rsidRPr="006A0E60">
        <w:rPr>
          <w:rFonts w:eastAsia="Times New Roman" w:cs="Times New Roman"/>
          <w:b/>
          <w:sz w:val="28"/>
          <w:szCs w:val="28"/>
          <w:lang w:eastAsia="cs-CZ"/>
        </w:rPr>
        <w:t>symbol</w:t>
      </w:r>
      <w:r w:rsidR="00C87307">
        <w:rPr>
          <w:rFonts w:eastAsia="Times New Roman" w:cs="Times New Roman"/>
          <w:sz w:val="28"/>
          <w:szCs w:val="28"/>
          <w:lang w:eastAsia="cs-CZ"/>
        </w:rPr>
        <w:t xml:space="preserve">. Typickým </w:t>
      </w:r>
      <w:r w:rsidR="00C87307" w:rsidRPr="006A0E60">
        <w:rPr>
          <w:rFonts w:eastAsia="Times New Roman" w:cs="Times New Roman"/>
          <w:b/>
          <w:sz w:val="28"/>
          <w:szCs w:val="28"/>
          <w:lang w:eastAsia="cs-CZ"/>
        </w:rPr>
        <w:t>tématem</w:t>
      </w:r>
      <w:r w:rsidR="00C87307">
        <w:rPr>
          <w:rFonts w:eastAsia="Times New Roman" w:cs="Times New Roman"/>
          <w:sz w:val="28"/>
          <w:szCs w:val="28"/>
          <w:lang w:eastAsia="cs-CZ"/>
        </w:rPr>
        <w:t xml:space="preserve"> je </w:t>
      </w:r>
      <w:r w:rsidR="00C87307" w:rsidRPr="006A0E60">
        <w:rPr>
          <w:rFonts w:eastAsia="Times New Roman" w:cs="Times New Roman"/>
          <w:b/>
          <w:sz w:val="28"/>
          <w:szCs w:val="28"/>
          <w:lang w:eastAsia="cs-CZ"/>
        </w:rPr>
        <w:t>smrt</w:t>
      </w:r>
      <w:r w:rsidR="00C87307">
        <w:rPr>
          <w:rFonts w:eastAsia="Times New Roman" w:cs="Times New Roman"/>
          <w:sz w:val="28"/>
          <w:szCs w:val="28"/>
          <w:lang w:eastAsia="cs-CZ"/>
        </w:rPr>
        <w:t>, jež je na jedné straně líčena naturalisticky jako hrůzný zánik tělesného života, na straně druhé jako vytoužený cíl – cesta duše k Bohu.</w:t>
      </w:r>
    </w:p>
    <w:p w:rsidR="00C87307" w:rsidRDefault="00C87307" w:rsidP="00E23A16">
      <w:pPr>
        <w:shd w:val="clear" w:color="auto" w:fill="FFFFFF"/>
        <w:ind w:firstLine="708"/>
        <w:jc w:val="both"/>
        <w:rPr>
          <w:rFonts w:eastAsia="Times New Roman" w:cs="Times New Roman"/>
          <w:sz w:val="28"/>
          <w:szCs w:val="28"/>
          <w:lang w:eastAsia="cs-CZ"/>
        </w:rPr>
      </w:pPr>
      <w:r>
        <w:rPr>
          <w:rFonts w:eastAsia="Times New Roman" w:cs="Times New Roman"/>
          <w:sz w:val="28"/>
          <w:szCs w:val="28"/>
          <w:lang w:eastAsia="cs-CZ"/>
        </w:rPr>
        <w:t xml:space="preserve">V českých zemích </w:t>
      </w:r>
      <w:r w:rsidR="00064849">
        <w:rPr>
          <w:rFonts w:eastAsia="Times New Roman" w:cs="Times New Roman"/>
          <w:sz w:val="28"/>
          <w:szCs w:val="28"/>
          <w:lang w:eastAsia="cs-CZ"/>
        </w:rPr>
        <w:t>je</w:t>
      </w:r>
      <w:r>
        <w:rPr>
          <w:rFonts w:eastAsia="Times New Roman" w:cs="Times New Roman"/>
          <w:sz w:val="28"/>
          <w:szCs w:val="28"/>
          <w:lang w:eastAsia="cs-CZ"/>
        </w:rPr>
        <w:t xml:space="preserve"> termín baroko</w:t>
      </w:r>
      <w:r w:rsidR="00064849">
        <w:rPr>
          <w:rFonts w:eastAsia="Times New Roman" w:cs="Times New Roman"/>
          <w:sz w:val="28"/>
          <w:szCs w:val="28"/>
          <w:lang w:eastAsia="cs-CZ"/>
        </w:rPr>
        <w:t xml:space="preserve"> vytrvale</w:t>
      </w:r>
      <w:r>
        <w:rPr>
          <w:rFonts w:eastAsia="Times New Roman" w:cs="Times New Roman"/>
          <w:sz w:val="28"/>
          <w:szCs w:val="28"/>
          <w:lang w:eastAsia="cs-CZ"/>
        </w:rPr>
        <w:t xml:space="preserve"> spojován se souvislostmi politickými, náboženskými a sociálními: s porážkou </w:t>
      </w:r>
      <w:r w:rsidR="0003216C">
        <w:rPr>
          <w:rFonts w:eastAsia="Times New Roman" w:cs="Times New Roman"/>
          <w:sz w:val="28"/>
          <w:szCs w:val="28"/>
          <w:lang w:eastAsia="cs-CZ"/>
        </w:rPr>
        <w:t>stavovského povstání na Bílé h</w:t>
      </w:r>
      <w:r>
        <w:rPr>
          <w:rFonts w:eastAsia="Times New Roman" w:cs="Times New Roman"/>
          <w:sz w:val="28"/>
          <w:szCs w:val="28"/>
          <w:lang w:eastAsia="cs-CZ"/>
        </w:rPr>
        <w:t xml:space="preserve">oře roku 1620, se ztrátou české státnosti, s násilnou rekatolizací národa, se selskými rebeliemi, s útiskem národnostním, sociálním i kulturním. České baroko však zahrnuje literární díla Jana Amose Komenského, Bedřicha </w:t>
      </w:r>
      <w:proofErr w:type="spellStart"/>
      <w:r>
        <w:rPr>
          <w:rFonts w:eastAsia="Times New Roman" w:cs="Times New Roman"/>
          <w:sz w:val="28"/>
          <w:szCs w:val="28"/>
          <w:lang w:eastAsia="cs-CZ"/>
        </w:rPr>
        <w:t>Bridela</w:t>
      </w:r>
      <w:proofErr w:type="spellEnd"/>
      <w:r>
        <w:rPr>
          <w:rFonts w:eastAsia="Times New Roman" w:cs="Times New Roman"/>
          <w:sz w:val="28"/>
          <w:szCs w:val="28"/>
          <w:lang w:eastAsia="cs-CZ"/>
        </w:rPr>
        <w:t xml:space="preserve">, </w:t>
      </w:r>
      <w:r>
        <w:rPr>
          <w:rFonts w:eastAsia="Times New Roman" w:cs="Times New Roman"/>
          <w:sz w:val="28"/>
          <w:szCs w:val="28"/>
          <w:lang w:eastAsia="cs-CZ"/>
        </w:rPr>
        <w:lastRenderedPageBreak/>
        <w:t xml:space="preserve">Adama Michny z Otradovic a dalších autorů, četná kázání, legendy apod., skvělou tvorbu architektů (otec a syn </w:t>
      </w:r>
      <w:proofErr w:type="spellStart"/>
      <w:r>
        <w:rPr>
          <w:rFonts w:eastAsia="Times New Roman" w:cs="Times New Roman"/>
          <w:sz w:val="28"/>
          <w:szCs w:val="28"/>
          <w:lang w:eastAsia="cs-CZ"/>
        </w:rPr>
        <w:t>Dien</w:t>
      </w:r>
      <w:r w:rsidR="0003216C">
        <w:rPr>
          <w:rFonts w:eastAsia="Times New Roman" w:cs="Times New Roman"/>
          <w:sz w:val="28"/>
          <w:szCs w:val="28"/>
          <w:lang w:eastAsia="cs-CZ"/>
        </w:rPr>
        <w:t>t</w:t>
      </w:r>
      <w:r>
        <w:rPr>
          <w:rFonts w:eastAsia="Times New Roman" w:cs="Times New Roman"/>
          <w:sz w:val="28"/>
          <w:szCs w:val="28"/>
          <w:lang w:eastAsia="cs-CZ"/>
        </w:rPr>
        <w:t>zenhoferové</w:t>
      </w:r>
      <w:proofErr w:type="spellEnd"/>
      <w:r>
        <w:rPr>
          <w:rFonts w:eastAsia="Times New Roman" w:cs="Times New Roman"/>
          <w:sz w:val="28"/>
          <w:szCs w:val="28"/>
          <w:lang w:eastAsia="cs-CZ"/>
        </w:rPr>
        <w:t xml:space="preserve">, Jan B. </w:t>
      </w:r>
      <w:proofErr w:type="spellStart"/>
      <w:r>
        <w:rPr>
          <w:rFonts w:eastAsia="Times New Roman" w:cs="Times New Roman"/>
          <w:sz w:val="28"/>
          <w:szCs w:val="28"/>
          <w:lang w:eastAsia="cs-CZ"/>
        </w:rPr>
        <w:t>Santini</w:t>
      </w:r>
      <w:proofErr w:type="spellEnd"/>
      <w:r>
        <w:rPr>
          <w:rFonts w:eastAsia="Times New Roman" w:cs="Times New Roman"/>
          <w:sz w:val="28"/>
          <w:szCs w:val="28"/>
          <w:lang w:eastAsia="cs-CZ"/>
        </w:rPr>
        <w:t>), vynikající díla sochařů (Matyáš B. Braun, Ferdinand M. Broko</w:t>
      </w:r>
      <w:r w:rsidR="0003216C">
        <w:rPr>
          <w:rFonts w:eastAsia="Times New Roman" w:cs="Times New Roman"/>
          <w:sz w:val="28"/>
          <w:szCs w:val="28"/>
          <w:lang w:eastAsia="cs-CZ"/>
        </w:rPr>
        <w:t>f</w:t>
      </w:r>
      <w:r>
        <w:rPr>
          <w:rFonts w:eastAsia="Times New Roman" w:cs="Times New Roman"/>
          <w:sz w:val="28"/>
          <w:szCs w:val="28"/>
          <w:lang w:eastAsia="cs-CZ"/>
        </w:rPr>
        <w:t>f) a malířů (Karel Škréta, Petr Brandl). Bude tedy namístě nazírat baroko jako významný umělecký sloh, který přinesl české kultuře výrazné estetické hodnoty.</w:t>
      </w:r>
    </w:p>
    <w:p w:rsidR="00E95DC0" w:rsidRDefault="00E95DC0" w:rsidP="00E23A16">
      <w:pPr>
        <w:shd w:val="clear" w:color="auto" w:fill="FFFFFF"/>
        <w:ind w:firstLine="708"/>
        <w:jc w:val="both"/>
        <w:rPr>
          <w:rFonts w:eastAsia="Times New Roman" w:cs="Times New Roman"/>
          <w:sz w:val="28"/>
          <w:szCs w:val="28"/>
          <w:lang w:eastAsia="cs-CZ"/>
        </w:rPr>
      </w:pPr>
      <w:r>
        <w:rPr>
          <w:rFonts w:eastAsia="Times New Roman" w:cs="Times New Roman"/>
          <w:sz w:val="28"/>
          <w:szCs w:val="28"/>
          <w:lang w:eastAsia="cs-CZ"/>
        </w:rPr>
        <w:t xml:space="preserve">České písemnictví v období baroka dělíme na </w:t>
      </w:r>
      <w:r w:rsidRPr="006A0E60">
        <w:rPr>
          <w:rFonts w:eastAsia="Times New Roman" w:cs="Times New Roman"/>
          <w:b/>
          <w:sz w:val="28"/>
          <w:szCs w:val="28"/>
          <w:lang w:eastAsia="cs-CZ"/>
        </w:rPr>
        <w:t>tři větve</w:t>
      </w:r>
      <w:r>
        <w:rPr>
          <w:rFonts w:eastAsia="Times New Roman" w:cs="Times New Roman"/>
          <w:sz w:val="28"/>
          <w:szCs w:val="28"/>
          <w:lang w:eastAsia="cs-CZ"/>
        </w:rPr>
        <w:t>: exulantskou literaturu, domácí oficiální literaturu a neoficiální literaturu.</w:t>
      </w:r>
    </w:p>
    <w:p w:rsidR="00E95DC0" w:rsidRDefault="00E95DC0" w:rsidP="00E95DC0">
      <w:pPr>
        <w:shd w:val="clear" w:color="auto" w:fill="FFFFFF"/>
        <w:ind w:firstLine="708"/>
        <w:jc w:val="both"/>
        <w:rPr>
          <w:rFonts w:eastAsia="Times New Roman" w:cs="Times New Roman"/>
          <w:sz w:val="28"/>
          <w:szCs w:val="28"/>
          <w:lang w:eastAsia="cs-CZ"/>
        </w:rPr>
      </w:pPr>
      <w:r>
        <w:rPr>
          <w:rFonts w:eastAsia="Times New Roman" w:cs="Times New Roman"/>
          <w:sz w:val="28"/>
          <w:szCs w:val="28"/>
          <w:lang w:eastAsia="cs-CZ"/>
        </w:rPr>
        <w:t xml:space="preserve">Z hlediska časových období rozlišujeme </w:t>
      </w:r>
      <w:r w:rsidRPr="006A0E60">
        <w:rPr>
          <w:rFonts w:eastAsia="Times New Roman" w:cs="Times New Roman"/>
          <w:b/>
          <w:sz w:val="28"/>
          <w:szCs w:val="28"/>
          <w:lang w:eastAsia="cs-CZ"/>
        </w:rPr>
        <w:t>tři etapy baroka</w:t>
      </w:r>
      <w:r>
        <w:rPr>
          <w:rFonts w:eastAsia="Times New Roman" w:cs="Times New Roman"/>
          <w:sz w:val="28"/>
          <w:szCs w:val="28"/>
          <w:lang w:eastAsia="cs-CZ"/>
        </w:rPr>
        <w:t xml:space="preserve"> v českých zemích: počátky baroka (20. léta 17. stol. – asi pol. 17. stol.), vrcholící baroko (asi pol. 17. stol. – 80. léta 17. stol.) a vyvrcholení baroka a jeho doznívání (asi 80. léta 17. stol. – 70. léta 18. stol.).</w:t>
      </w:r>
    </w:p>
    <w:p w:rsidR="00E95DC0" w:rsidRDefault="00E95DC0" w:rsidP="00E95DC0">
      <w:pPr>
        <w:shd w:val="clear" w:color="auto" w:fill="FFFFFF"/>
        <w:ind w:firstLine="708"/>
        <w:jc w:val="both"/>
        <w:rPr>
          <w:b/>
          <w:color w:val="FFFFFF" w:themeColor="background1"/>
          <w:sz w:val="28"/>
          <w:szCs w:val="28"/>
          <w:highlight w:val="darkMagenta"/>
        </w:rPr>
      </w:pPr>
    </w:p>
    <w:p w:rsidR="001C01E8" w:rsidRPr="007D3C0B" w:rsidRDefault="001C01E8" w:rsidP="00E95DC0">
      <w:pPr>
        <w:shd w:val="clear" w:color="auto" w:fill="FFFFFF"/>
        <w:jc w:val="both"/>
        <w:rPr>
          <w:b/>
          <w:color w:val="FFFFFF" w:themeColor="background1"/>
          <w:sz w:val="28"/>
          <w:szCs w:val="28"/>
        </w:rPr>
      </w:pPr>
      <w:r w:rsidRPr="007D3C0B">
        <w:rPr>
          <w:b/>
          <w:color w:val="FFFFFF" w:themeColor="background1"/>
          <w:sz w:val="28"/>
          <w:szCs w:val="28"/>
          <w:highlight w:val="darkMagenta"/>
        </w:rPr>
        <w:t>Přečtěte si následující výňat</w:t>
      </w:r>
      <w:r w:rsidR="008D156A">
        <w:rPr>
          <w:b/>
          <w:color w:val="FFFFFF" w:themeColor="background1"/>
          <w:sz w:val="28"/>
          <w:szCs w:val="28"/>
          <w:highlight w:val="darkMagenta"/>
        </w:rPr>
        <w:t>ky, pracujte s otázkami za texty</w:t>
      </w:r>
      <w:r w:rsidRPr="007D3C0B">
        <w:rPr>
          <w:b/>
          <w:color w:val="FFFFFF" w:themeColor="background1"/>
          <w:sz w:val="28"/>
          <w:szCs w:val="28"/>
          <w:highlight w:val="darkMagenta"/>
        </w:rPr>
        <w:t>:</w:t>
      </w:r>
    </w:p>
    <w:p w:rsidR="008D156A" w:rsidRPr="008D156A" w:rsidRDefault="00E95DC0" w:rsidP="008D156A">
      <w:pPr>
        <w:spacing w:after="0"/>
        <w:rPr>
          <w:b/>
          <w:color w:val="002060"/>
          <w:sz w:val="32"/>
        </w:rPr>
      </w:pPr>
      <w:r>
        <w:rPr>
          <w:b/>
          <w:color w:val="002060"/>
          <w:sz w:val="32"/>
        </w:rPr>
        <w:t>VRCHOLÍCÍ BAROKO</w:t>
      </w:r>
    </w:p>
    <w:p w:rsidR="00E95DC0" w:rsidRPr="00E95DC0" w:rsidRDefault="00E95DC0" w:rsidP="00E95DC0">
      <w:pPr>
        <w:pStyle w:val="Normlnweb"/>
        <w:spacing w:before="0" w:beforeAutospacing="0" w:after="0" w:afterAutospacing="0" w:line="252" w:lineRule="auto"/>
        <w:rPr>
          <w:rFonts w:asciiTheme="minorHAnsi" w:eastAsiaTheme="minorHAnsi" w:hAnsiTheme="minorHAnsi" w:cstheme="minorBidi"/>
          <w:color w:val="002060"/>
          <w:spacing w:val="-1"/>
          <w:sz w:val="28"/>
          <w:szCs w:val="28"/>
          <w:lang w:eastAsia="en-US"/>
        </w:rPr>
      </w:pPr>
      <w:r w:rsidRPr="00E95DC0">
        <w:rPr>
          <w:rFonts w:asciiTheme="minorHAnsi" w:eastAsiaTheme="minorHAnsi" w:hAnsiTheme="minorHAnsi" w:cstheme="minorBidi"/>
          <w:color w:val="002060"/>
          <w:spacing w:val="-1"/>
          <w:sz w:val="28"/>
          <w:szCs w:val="28"/>
          <w:lang w:eastAsia="en-US"/>
        </w:rPr>
        <w:t>(asi pol. 17. stol. – 80. léta 17. stol.)</w:t>
      </w:r>
    </w:p>
    <w:p w:rsidR="00E95DC0" w:rsidRPr="00E95DC0" w:rsidRDefault="00E95DC0" w:rsidP="00E95DC0">
      <w:pPr>
        <w:spacing w:before="240" w:after="0"/>
        <w:rPr>
          <w:b/>
          <w:color w:val="002060"/>
          <w:sz w:val="32"/>
        </w:rPr>
      </w:pPr>
      <w:r w:rsidRPr="00E95DC0">
        <w:rPr>
          <w:b/>
          <w:color w:val="002060"/>
          <w:sz w:val="32"/>
        </w:rPr>
        <w:t>Domácí oficiální barokní literatura</w:t>
      </w:r>
    </w:p>
    <w:p w:rsidR="00E95DC0" w:rsidRPr="005B6E69" w:rsidRDefault="00E95DC0" w:rsidP="005B6E69">
      <w:pPr>
        <w:pStyle w:val="Normlnweb"/>
        <w:spacing w:after="0" w:afterAutospacing="0" w:line="252" w:lineRule="auto"/>
        <w:rPr>
          <w:rFonts w:asciiTheme="minorHAnsi" w:hAnsiTheme="minorHAnsi"/>
          <w:b/>
          <w:color w:val="FF0000"/>
          <w:sz w:val="32"/>
          <w:szCs w:val="32"/>
        </w:rPr>
      </w:pPr>
      <w:r>
        <w:rPr>
          <w:rFonts w:asciiTheme="minorHAnsi" w:hAnsiTheme="minorHAnsi"/>
          <w:b/>
          <w:color w:val="FF0000"/>
          <w:sz w:val="32"/>
          <w:szCs w:val="32"/>
        </w:rPr>
        <w:t xml:space="preserve">Bedřich </w:t>
      </w:r>
      <w:proofErr w:type="spellStart"/>
      <w:r>
        <w:rPr>
          <w:rFonts w:asciiTheme="minorHAnsi" w:hAnsiTheme="minorHAnsi"/>
          <w:b/>
          <w:color w:val="FF0000"/>
          <w:sz w:val="32"/>
          <w:szCs w:val="32"/>
        </w:rPr>
        <w:t>Bridel</w:t>
      </w:r>
      <w:proofErr w:type="spellEnd"/>
    </w:p>
    <w:p w:rsidR="005B6E69" w:rsidRPr="00FF17E9" w:rsidRDefault="005B6E69" w:rsidP="005B6E69">
      <w:pPr>
        <w:shd w:val="clear" w:color="auto" w:fill="FFFFFF"/>
        <w:rPr>
          <w:rFonts w:eastAsia="Times New Roman" w:cs="Arial"/>
          <w:i/>
          <w:color w:val="000000"/>
          <w:spacing w:val="-1"/>
          <w:sz w:val="28"/>
          <w:szCs w:val="28"/>
        </w:rPr>
      </w:pPr>
      <w:r w:rsidRPr="00FF17E9">
        <w:rPr>
          <w:rFonts w:eastAsia="Times New Roman" w:cs="Arial"/>
          <w:i/>
          <w:color w:val="000000"/>
          <w:spacing w:val="-1"/>
          <w:sz w:val="28"/>
          <w:szCs w:val="28"/>
        </w:rPr>
        <w:t>(</w:t>
      </w:r>
      <w:r w:rsidR="00FF17E9" w:rsidRPr="00FF17E9">
        <w:rPr>
          <w:rFonts w:eastAsia="Times New Roman" w:cs="Arial"/>
          <w:i/>
          <w:color w:val="000000"/>
          <w:spacing w:val="-1"/>
          <w:sz w:val="28"/>
          <w:szCs w:val="28"/>
        </w:rPr>
        <w:t>1619 – 1680)</w:t>
      </w:r>
    </w:p>
    <w:p w:rsidR="00FF17E9" w:rsidRDefault="00FF17E9" w:rsidP="00FF17E9">
      <w:pPr>
        <w:shd w:val="clear" w:color="auto" w:fill="FFFFFF"/>
        <w:jc w:val="both"/>
        <w:rPr>
          <w:rFonts w:eastAsia="Times New Roman" w:cs="Times New Roman"/>
          <w:sz w:val="28"/>
          <w:szCs w:val="28"/>
          <w:lang w:eastAsia="cs-CZ"/>
        </w:rPr>
      </w:pPr>
      <w:r w:rsidRPr="00FF17E9">
        <w:rPr>
          <w:rFonts w:eastAsia="Times New Roman" w:cs="Times New Roman"/>
          <w:sz w:val="28"/>
          <w:szCs w:val="28"/>
          <w:lang w:eastAsia="cs-CZ"/>
        </w:rPr>
        <w:t xml:space="preserve">Bedřich </w:t>
      </w:r>
      <w:proofErr w:type="spellStart"/>
      <w:r w:rsidRPr="00FF17E9">
        <w:rPr>
          <w:rFonts w:eastAsia="Times New Roman" w:cs="Times New Roman"/>
          <w:sz w:val="28"/>
          <w:szCs w:val="28"/>
          <w:lang w:eastAsia="cs-CZ"/>
        </w:rPr>
        <w:t>Bridel</w:t>
      </w:r>
      <w:proofErr w:type="spellEnd"/>
      <w:r w:rsidRPr="00FF17E9">
        <w:rPr>
          <w:rFonts w:eastAsia="Times New Roman" w:cs="Times New Roman"/>
          <w:sz w:val="28"/>
          <w:szCs w:val="28"/>
          <w:lang w:eastAsia="cs-CZ"/>
        </w:rPr>
        <w:t xml:space="preserve"> byl básník a překladatel, profesor rétoriky, člen jezuitského řádu. Podstatná část jeho díla vyšla v letech 1656 – 1660, kdy řídil jezuitskou tiskárnu v pražském Klementinu. Roku 1660 odešel jako misionář do východních Čech; zemřel na morovou nákazu při ošetřování nemocných. Jeho básnická skladba </w:t>
      </w:r>
      <w:r w:rsidRPr="00FF17E9">
        <w:rPr>
          <w:rFonts w:eastAsia="Times New Roman" w:cs="Times New Roman"/>
          <w:b/>
          <w:sz w:val="28"/>
          <w:szCs w:val="28"/>
          <w:u w:val="single"/>
          <w:lang w:eastAsia="cs-CZ"/>
        </w:rPr>
        <w:t>Co Bůh? Člověk?</w:t>
      </w:r>
      <w:r w:rsidRPr="00FF17E9">
        <w:rPr>
          <w:rFonts w:eastAsia="Times New Roman" w:cs="Times New Roman"/>
          <w:sz w:val="28"/>
          <w:szCs w:val="28"/>
          <w:lang w:eastAsia="cs-CZ"/>
        </w:rPr>
        <w:t xml:space="preserve"> </w:t>
      </w:r>
      <w:proofErr w:type="gramStart"/>
      <w:r w:rsidRPr="00FF17E9">
        <w:rPr>
          <w:rFonts w:eastAsia="Times New Roman" w:cs="Times New Roman"/>
          <w:sz w:val="28"/>
          <w:szCs w:val="28"/>
          <w:lang w:eastAsia="cs-CZ"/>
        </w:rPr>
        <w:t>obsahuje</w:t>
      </w:r>
      <w:proofErr w:type="gramEnd"/>
      <w:r w:rsidRPr="00FF17E9">
        <w:rPr>
          <w:rFonts w:eastAsia="Times New Roman" w:cs="Times New Roman"/>
          <w:sz w:val="28"/>
          <w:szCs w:val="28"/>
          <w:lang w:eastAsia="cs-CZ"/>
        </w:rPr>
        <w:t xml:space="preserve"> vyhrocení protikladů boží všemohoucnosti a lidské nicotnosti.</w:t>
      </w:r>
      <w:r>
        <w:rPr>
          <w:rFonts w:eastAsia="Times New Roman" w:cs="Times New Roman"/>
          <w:sz w:val="28"/>
          <w:szCs w:val="28"/>
          <w:lang w:eastAsia="cs-CZ"/>
        </w:rPr>
        <w:t xml:space="preserve"> Je hodnocena jako umělecky nejvýraznější dílo duchovní lyriky vyššího stylu.</w:t>
      </w:r>
    </w:p>
    <w:p w:rsidR="00F562A2" w:rsidRDefault="00F562A2">
      <w:pPr>
        <w:rPr>
          <w:rFonts w:eastAsia="Times New Roman" w:cs="Times New Roman"/>
          <w:b/>
          <w:color w:val="FF0000"/>
          <w:sz w:val="32"/>
          <w:szCs w:val="32"/>
          <w:lang w:eastAsia="cs-CZ"/>
        </w:rPr>
      </w:pPr>
      <w:r>
        <w:rPr>
          <w:b/>
          <w:color w:val="FF0000"/>
          <w:sz w:val="32"/>
          <w:szCs w:val="32"/>
        </w:rPr>
        <w:br w:type="page"/>
      </w:r>
    </w:p>
    <w:p w:rsidR="00FF17E9" w:rsidRPr="00F562A2" w:rsidRDefault="00FF17E9" w:rsidP="00F562A2">
      <w:pPr>
        <w:pStyle w:val="Normlnweb"/>
        <w:spacing w:after="0" w:afterAutospacing="0" w:line="252" w:lineRule="auto"/>
        <w:rPr>
          <w:rFonts w:asciiTheme="minorHAnsi" w:hAnsiTheme="minorHAnsi"/>
          <w:b/>
          <w:color w:val="FF0000"/>
          <w:sz w:val="32"/>
          <w:szCs w:val="32"/>
        </w:rPr>
      </w:pPr>
      <w:r w:rsidRPr="00F562A2">
        <w:rPr>
          <w:rFonts w:asciiTheme="minorHAnsi" w:hAnsiTheme="minorHAnsi"/>
          <w:b/>
          <w:color w:val="FF0000"/>
          <w:sz w:val="32"/>
          <w:szCs w:val="32"/>
        </w:rPr>
        <w:lastRenderedPageBreak/>
        <w:t>Co Bůh? Člověk?</w:t>
      </w:r>
    </w:p>
    <w:p w:rsidR="00FF17E9" w:rsidRPr="00F562A2" w:rsidRDefault="00FF17E9" w:rsidP="00F562A2">
      <w:pPr>
        <w:shd w:val="clear" w:color="auto" w:fill="FFFFFF"/>
        <w:rPr>
          <w:rFonts w:eastAsia="Times New Roman" w:cs="Arial"/>
          <w:i/>
          <w:color w:val="000000"/>
          <w:spacing w:val="-1"/>
          <w:sz w:val="28"/>
          <w:szCs w:val="28"/>
        </w:rPr>
      </w:pPr>
      <w:r w:rsidRPr="00F562A2">
        <w:rPr>
          <w:rFonts w:eastAsia="Times New Roman" w:cs="Arial"/>
          <w:i/>
          <w:color w:val="000000"/>
          <w:spacing w:val="-1"/>
          <w:sz w:val="28"/>
          <w:szCs w:val="28"/>
        </w:rPr>
        <w:t>(tisk z r. 1658-1659)</w:t>
      </w:r>
    </w:p>
    <w:p w:rsidR="00F562A2" w:rsidRDefault="00F562A2" w:rsidP="00F562A2">
      <w:pPr>
        <w:shd w:val="clear" w:color="auto" w:fill="FFFFFF"/>
        <w:spacing w:after="0"/>
        <w:jc w:val="both"/>
        <w:rPr>
          <w:rFonts w:eastAsia="Times New Roman" w:cs="Times New Roman"/>
          <w:sz w:val="28"/>
          <w:szCs w:val="28"/>
          <w:lang w:eastAsia="cs-CZ"/>
        </w:rPr>
        <w:sectPr w:rsidR="00F562A2">
          <w:headerReference w:type="default" r:id="rId10"/>
          <w:footerReference w:type="default" r:id="rId11"/>
          <w:pgSz w:w="11906" w:h="16838"/>
          <w:pgMar w:top="1417" w:right="1417" w:bottom="1417" w:left="1417" w:header="708" w:footer="708" w:gutter="0"/>
          <w:cols w:space="708"/>
          <w:docGrid w:linePitch="360"/>
        </w:sectPr>
      </w:pPr>
    </w:p>
    <w:p w:rsidR="00F562A2" w:rsidRPr="00F562A2" w:rsidRDefault="00F562A2" w:rsidP="00F562A2">
      <w:pPr>
        <w:shd w:val="clear" w:color="auto" w:fill="FFFFFF"/>
        <w:spacing w:after="0"/>
        <w:jc w:val="both"/>
        <w:rPr>
          <w:rFonts w:eastAsia="Times New Roman" w:cs="Times New Roman"/>
          <w:sz w:val="28"/>
          <w:szCs w:val="28"/>
          <w:lang w:eastAsia="cs-CZ"/>
        </w:rPr>
      </w:pPr>
      <w:r w:rsidRPr="00F562A2">
        <w:rPr>
          <w:rFonts w:eastAsia="Times New Roman" w:cs="Times New Roman"/>
          <w:sz w:val="28"/>
          <w:szCs w:val="28"/>
          <w:lang w:eastAsia="cs-CZ"/>
        </w:rPr>
        <w:lastRenderedPageBreak/>
        <w:t>Co Bůh? Člověk?</w:t>
      </w:r>
    </w:p>
    <w:p w:rsidR="00F562A2" w:rsidRPr="00F562A2" w:rsidRDefault="00F562A2" w:rsidP="00F562A2">
      <w:pPr>
        <w:shd w:val="clear" w:color="auto" w:fill="FFFFFF"/>
        <w:spacing w:after="0"/>
        <w:jc w:val="both"/>
        <w:rPr>
          <w:rFonts w:eastAsia="Times New Roman" w:cs="Times New Roman"/>
          <w:sz w:val="28"/>
          <w:szCs w:val="28"/>
          <w:lang w:eastAsia="cs-CZ"/>
        </w:rPr>
      </w:pPr>
      <w:proofErr w:type="spellStart"/>
      <w:r w:rsidRPr="00F562A2">
        <w:rPr>
          <w:rFonts w:eastAsia="Times New Roman" w:cs="Times New Roman"/>
          <w:sz w:val="28"/>
          <w:szCs w:val="28"/>
          <w:lang w:eastAsia="cs-CZ"/>
        </w:rPr>
        <w:t>Kdokolivěk</w:t>
      </w:r>
      <w:proofErr w:type="spellEnd"/>
      <w:r w:rsidRPr="00F562A2">
        <w:rPr>
          <w:rFonts w:eastAsia="Times New Roman" w:cs="Times New Roman"/>
          <w:sz w:val="28"/>
          <w:szCs w:val="28"/>
          <w:lang w:eastAsia="cs-CZ"/>
        </w:rPr>
        <w:t>?</w:t>
      </w:r>
    </w:p>
    <w:p w:rsidR="00F562A2" w:rsidRPr="00F562A2" w:rsidRDefault="00F562A2" w:rsidP="00F562A2">
      <w:pPr>
        <w:shd w:val="clear" w:color="auto" w:fill="FFFFFF"/>
        <w:spacing w:after="0"/>
        <w:jc w:val="both"/>
        <w:rPr>
          <w:rFonts w:eastAsia="Times New Roman" w:cs="Times New Roman"/>
          <w:sz w:val="28"/>
          <w:szCs w:val="28"/>
          <w:lang w:eastAsia="cs-CZ"/>
        </w:rPr>
      </w:pPr>
      <w:r w:rsidRPr="00F562A2">
        <w:rPr>
          <w:rFonts w:eastAsia="Times New Roman" w:cs="Times New Roman"/>
          <w:sz w:val="28"/>
          <w:szCs w:val="28"/>
          <w:lang w:eastAsia="cs-CZ"/>
        </w:rPr>
        <w:t>Co já? Co ty?</w:t>
      </w:r>
    </w:p>
    <w:p w:rsidR="00F562A2" w:rsidRPr="00F562A2" w:rsidRDefault="00F562A2" w:rsidP="00F562A2">
      <w:pPr>
        <w:shd w:val="clear" w:color="auto" w:fill="FFFFFF"/>
        <w:spacing w:after="0"/>
        <w:jc w:val="both"/>
        <w:rPr>
          <w:rFonts w:eastAsia="Times New Roman" w:cs="Times New Roman"/>
          <w:sz w:val="28"/>
          <w:szCs w:val="28"/>
          <w:lang w:eastAsia="cs-CZ"/>
        </w:rPr>
      </w:pPr>
      <w:r w:rsidRPr="00F562A2">
        <w:rPr>
          <w:rFonts w:eastAsia="Times New Roman" w:cs="Times New Roman"/>
          <w:sz w:val="28"/>
          <w:szCs w:val="28"/>
          <w:lang w:eastAsia="cs-CZ"/>
        </w:rPr>
        <w:t>Bože svatý?</w:t>
      </w:r>
    </w:p>
    <w:p w:rsidR="00F562A2" w:rsidRPr="00F562A2" w:rsidRDefault="00F562A2" w:rsidP="00F562A2">
      <w:pPr>
        <w:shd w:val="clear" w:color="auto" w:fill="FFFFFF"/>
        <w:spacing w:after="0"/>
        <w:jc w:val="both"/>
        <w:rPr>
          <w:rFonts w:eastAsia="Times New Roman" w:cs="Times New Roman"/>
          <w:sz w:val="28"/>
          <w:szCs w:val="28"/>
          <w:lang w:eastAsia="cs-CZ"/>
        </w:rPr>
      </w:pPr>
      <w:r w:rsidRPr="00F562A2">
        <w:rPr>
          <w:rFonts w:eastAsia="Times New Roman" w:cs="Times New Roman"/>
          <w:sz w:val="28"/>
          <w:szCs w:val="28"/>
          <w:lang w:eastAsia="cs-CZ"/>
        </w:rPr>
        <w:t>Já hřích, pych, lest:</w:t>
      </w:r>
    </w:p>
    <w:p w:rsidR="00F562A2" w:rsidRPr="00F562A2" w:rsidRDefault="00F562A2" w:rsidP="00F562A2">
      <w:pPr>
        <w:shd w:val="clear" w:color="auto" w:fill="FFFFFF"/>
        <w:spacing w:after="0"/>
        <w:jc w:val="both"/>
        <w:rPr>
          <w:rFonts w:eastAsia="Times New Roman" w:cs="Times New Roman"/>
          <w:sz w:val="28"/>
          <w:szCs w:val="28"/>
          <w:lang w:eastAsia="cs-CZ"/>
        </w:rPr>
      </w:pPr>
      <w:proofErr w:type="spellStart"/>
      <w:r w:rsidRPr="00F562A2">
        <w:rPr>
          <w:rFonts w:eastAsia="Times New Roman" w:cs="Times New Roman"/>
          <w:sz w:val="28"/>
          <w:szCs w:val="28"/>
          <w:lang w:eastAsia="cs-CZ"/>
        </w:rPr>
        <w:t>tys</w:t>
      </w:r>
      <w:proofErr w:type="spellEnd"/>
      <w:r w:rsidRPr="00F562A2">
        <w:rPr>
          <w:rFonts w:eastAsia="Times New Roman" w:cs="Times New Roman"/>
          <w:sz w:val="28"/>
          <w:szCs w:val="28"/>
          <w:lang w:eastAsia="cs-CZ"/>
        </w:rPr>
        <w:t xml:space="preserve"> sláva, čest.</w:t>
      </w:r>
    </w:p>
    <w:p w:rsidR="00F562A2" w:rsidRPr="00F562A2" w:rsidRDefault="00F562A2" w:rsidP="00F562A2">
      <w:pPr>
        <w:shd w:val="clear" w:color="auto" w:fill="FFFFFF"/>
        <w:spacing w:after="0"/>
        <w:jc w:val="both"/>
        <w:rPr>
          <w:rFonts w:eastAsia="Times New Roman" w:cs="Times New Roman"/>
          <w:sz w:val="28"/>
          <w:szCs w:val="28"/>
          <w:lang w:eastAsia="cs-CZ"/>
        </w:rPr>
      </w:pPr>
      <w:r w:rsidRPr="00F562A2">
        <w:rPr>
          <w:rFonts w:eastAsia="Times New Roman" w:cs="Times New Roman"/>
          <w:sz w:val="28"/>
          <w:szCs w:val="28"/>
          <w:lang w:eastAsia="cs-CZ"/>
        </w:rPr>
        <w:t>Já hnis, vřed, puch:</w:t>
      </w:r>
    </w:p>
    <w:p w:rsidR="00F562A2" w:rsidRPr="00F562A2" w:rsidRDefault="00F562A2" w:rsidP="00F562A2">
      <w:pPr>
        <w:shd w:val="clear" w:color="auto" w:fill="FFFFFF"/>
        <w:spacing w:after="0"/>
        <w:jc w:val="both"/>
        <w:rPr>
          <w:rFonts w:eastAsia="Times New Roman" w:cs="Times New Roman"/>
          <w:sz w:val="28"/>
          <w:szCs w:val="28"/>
          <w:lang w:eastAsia="cs-CZ"/>
        </w:rPr>
      </w:pPr>
      <w:proofErr w:type="spellStart"/>
      <w:r w:rsidRPr="00F562A2">
        <w:rPr>
          <w:rFonts w:eastAsia="Times New Roman" w:cs="Times New Roman"/>
          <w:sz w:val="28"/>
          <w:szCs w:val="28"/>
          <w:lang w:eastAsia="cs-CZ"/>
        </w:rPr>
        <w:t>tys</w:t>
      </w:r>
      <w:proofErr w:type="spellEnd"/>
      <w:r w:rsidRPr="00F562A2">
        <w:rPr>
          <w:rFonts w:eastAsia="Times New Roman" w:cs="Times New Roman"/>
          <w:sz w:val="28"/>
          <w:szCs w:val="28"/>
          <w:lang w:eastAsia="cs-CZ"/>
        </w:rPr>
        <w:t xml:space="preserve"> čistý duch.</w:t>
      </w:r>
    </w:p>
    <w:p w:rsidR="00FF17E9" w:rsidRPr="00F562A2" w:rsidRDefault="00FF17E9" w:rsidP="00F562A2">
      <w:pPr>
        <w:shd w:val="clear" w:color="auto" w:fill="FFFFFF"/>
        <w:spacing w:after="0"/>
        <w:jc w:val="both"/>
        <w:rPr>
          <w:rFonts w:eastAsia="Times New Roman" w:cs="Times New Roman"/>
          <w:sz w:val="28"/>
          <w:szCs w:val="28"/>
          <w:lang w:eastAsia="cs-CZ"/>
        </w:rPr>
      </w:pPr>
      <w:r w:rsidRPr="00F562A2">
        <w:rPr>
          <w:rFonts w:eastAsia="Times New Roman" w:cs="Times New Roman"/>
          <w:sz w:val="28"/>
          <w:szCs w:val="28"/>
          <w:lang w:eastAsia="cs-CZ"/>
        </w:rPr>
        <w:t>(...)</w:t>
      </w:r>
    </w:p>
    <w:p w:rsidR="00FF17E9" w:rsidRPr="00F562A2" w:rsidRDefault="00FF17E9" w:rsidP="00F562A2">
      <w:pPr>
        <w:shd w:val="clear" w:color="auto" w:fill="FFFFFF"/>
        <w:spacing w:before="240" w:after="0"/>
        <w:jc w:val="both"/>
        <w:rPr>
          <w:rFonts w:eastAsia="Times New Roman" w:cs="Times New Roman"/>
          <w:sz w:val="28"/>
          <w:szCs w:val="28"/>
          <w:lang w:eastAsia="cs-CZ"/>
        </w:rPr>
      </w:pPr>
      <w:proofErr w:type="spellStart"/>
      <w:r w:rsidRPr="00F562A2">
        <w:rPr>
          <w:rFonts w:eastAsia="Times New Roman" w:cs="Times New Roman"/>
          <w:sz w:val="28"/>
          <w:szCs w:val="28"/>
          <w:lang w:eastAsia="cs-CZ"/>
        </w:rPr>
        <w:t>Tys</w:t>
      </w:r>
      <w:proofErr w:type="spellEnd"/>
      <w:r w:rsidRPr="00F562A2">
        <w:rPr>
          <w:rFonts w:eastAsia="Times New Roman" w:cs="Times New Roman"/>
          <w:sz w:val="28"/>
          <w:szCs w:val="28"/>
          <w:lang w:eastAsia="cs-CZ"/>
        </w:rPr>
        <w:t xml:space="preserve"> propasti dno, svršek, </w:t>
      </w:r>
    </w:p>
    <w:p w:rsidR="00FF17E9" w:rsidRPr="00F562A2" w:rsidRDefault="00FF17E9" w:rsidP="00F562A2">
      <w:pPr>
        <w:shd w:val="clear" w:color="auto" w:fill="FFFFFF"/>
        <w:spacing w:after="0"/>
        <w:jc w:val="both"/>
        <w:rPr>
          <w:rFonts w:eastAsia="Times New Roman" w:cs="Times New Roman"/>
          <w:sz w:val="28"/>
          <w:szCs w:val="28"/>
          <w:lang w:eastAsia="cs-CZ"/>
        </w:rPr>
      </w:pPr>
      <w:r w:rsidRPr="00F562A2">
        <w:rPr>
          <w:rFonts w:eastAsia="Times New Roman" w:cs="Times New Roman"/>
          <w:sz w:val="28"/>
          <w:szCs w:val="28"/>
          <w:lang w:eastAsia="cs-CZ"/>
        </w:rPr>
        <w:t xml:space="preserve">já nejmenší </w:t>
      </w:r>
      <w:proofErr w:type="spellStart"/>
      <w:r w:rsidRPr="00F562A2">
        <w:rPr>
          <w:rFonts w:eastAsia="Times New Roman" w:cs="Times New Roman"/>
          <w:sz w:val="28"/>
          <w:szCs w:val="28"/>
          <w:lang w:eastAsia="cs-CZ"/>
        </w:rPr>
        <w:t>krůpějička</w:t>
      </w:r>
      <w:proofErr w:type="spellEnd"/>
      <w:r w:rsidRPr="00F562A2">
        <w:rPr>
          <w:rFonts w:eastAsia="Times New Roman" w:cs="Times New Roman"/>
          <w:sz w:val="28"/>
          <w:szCs w:val="28"/>
          <w:lang w:eastAsia="cs-CZ"/>
        </w:rPr>
        <w:t xml:space="preserve">, </w:t>
      </w:r>
    </w:p>
    <w:p w:rsidR="00FF17E9" w:rsidRPr="00F562A2" w:rsidRDefault="00FF17E9" w:rsidP="00F562A2">
      <w:pPr>
        <w:shd w:val="clear" w:color="auto" w:fill="FFFFFF"/>
        <w:spacing w:after="0"/>
        <w:jc w:val="both"/>
        <w:rPr>
          <w:rFonts w:eastAsia="Times New Roman" w:cs="Times New Roman"/>
          <w:sz w:val="28"/>
          <w:szCs w:val="28"/>
          <w:lang w:eastAsia="cs-CZ"/>
        </w:rPr>
      </w:pPr>
      <w:r w:rsidRPr="00F562A2">
        <w:rPr>
          <w:rFonts w:eastAsia="Times New Roman" w:cs="Times New Roman"/>
          <w:sz w:val="28"/>
          <w:szCs w:val="28"/>
          <w:lang w:eastAsia="cs-CZ"/>
        </w:rPr>
        <w:t xml:space="preserve">ty jsi slunce </w:t>
      </w:r>
      <w:proofErr w:type="spellStart"/>
      <w:r w:rsidRPr="00F562A2">
        <w:rPr>
          <w:rFonts w:eastAsia="Times New Roman" w:cs="Times New Roman"/>
          <w:sz w:val="28"/>
          <w:szCs w:val="28"/>
          <w:lang w:eastAsia="cs-CZ"/>
        </w:rPr>
        <w:t>okršlek</w:t>
      </w:r>
      <w:proofErr w:type="spellEnd"/>
      <w:r w:rsidRPr="00F562A2">
        <w:rPr>
          <w:rFonts w:eastAsia="Times New Roman" w:cs="Times New Roman"/>
          <w:sz w:val="28"/>
          <w:szCs w:val="28"/>
          <w:lang w:eastAsia="cs-CZ"/>
        </w:rPr>
        <w:t xml:space="preserve">, </w:t>
      </w:r>
    </w:p>
    <w:p w:rsidR="00FF17E9" w:rsidRPr="00F562A2" w:rsidRDefault="00FF17E9" w:rsidP="00F562A2">
      <w:pPr>
        <w:shd w:val="clear" w:color="auto" w:fill="FFFFFF"/>
        <w:spacing w:after="0"/>
        <w:jc w:val="both"/>
        <w:rPr>
          <w:rFonts w:eastAsia="Times New Roman" w:cs="Times New Roman"/>
          <w:sz w:val="28"/>
          <w:szCs w:val="28"/>
          <w:lang w:eastAsia="cs-CZ"/>
        </w:rPr>
      </w:pPr>
      <w:r w:rsidRPr="00F562A2">
        <w:rPr>
          <w:rFonts w:eastAsia="Times New Roman" w:cs="Times New Roman"/>
          <w:sz w:val="28"/>
          <w:szCs w:val="28"/>
          <w:lang w:eastAsia="cs-CZ"/>
        </w:rPr>
        <w:t xml:space="preserve">já jeho malá jiskřička, </w:t>
      </w:r>
    </w:p>
    <w:p w:rsidR="00FF17E9" w:rsidRPr="00F562A2" w:rsidRDefault="00FF17E9" w:rsidP="00F562A2">
      <w:pPr>
        <w:shd w:val="clear" w:color="auto" w:fill="FFFFFF"/>
        <w:spacing w:after="0"/>
        <w:jc w:val="both"/>
        <w:rPr>
          <w:rFonts w:eastAsia="Times New Roman" w:cs="Times New Roman"/>
          <w:sz w:val="28"/>
          <w:szCs w:val="28"/>
          <w:lang w:eastAsia="cs-CZ"/>
        </w:rPr>
      </w:pPr>
      <w:r w:rsidRPr="00F562A2">
        <w:rPr>
          <w:rFonts w:eastAsia="Times New Roman" w:cs="Times New Roman"/>
          <w:sz w:val="28"/>
          <w:szCs w:val="28"/>
          <w:lang w:eastAsia="cs-CZ"/>
        </w:rPr>
        <w:t xml:space="preserve">ty jsi květu samý květ, </w:t>
      </w:r>
    </w:p>
    <w:p w:rsidR="00FF17E9" w:rsidRPr="00F562A2" w:rsidRDefault="00FF17E9" w:rsidP="00F562A2">
      <w:pPr>
        <w:shd w:val="clear" w:color="auto" w:fill="FFFFFF"/>
        <w:spacing w:after="0"/>
        <w:jc w:val="both"/>
        <w:rPr>
          <w:rFonts w:eastAsia="Times New Roman" w:cs="Times New Roman"/>
          <w:sz w:val="28"/>
          <w:szCs w:val="28"/>
          <w:lang w:eastAsia="cs-CZ"/>
        </w:rPr>
      </w:pPr>
      <w:r w:rsidRPr="00F562A2">
        <w:rPr>
          <w:rFonts w:eastAsia="Times New Roman" w:cs="Times New Roman"/>
          <w:sz w:val="28"/>
          <w:szCs w:val="28"/>
          <w:lang w:eastAsia="cs-CZ"/>
        </w:rPr>
        <w:t xml:space="preserve">já jsem jen pejří polední, </w:t>
      </w:r>
    </w:p>
    <w:p w:rsidR="00FF17E9" w:rsidRPr="00F562A2" w:rsidRDefault="00FF17E9" w:rsidP="00F562A2">
      <w:pPr>
        <w:shd w:val="clear" w:color="auto" w:fill="FFFFFF"/>
        <w:spacing w:after="0"/>
        <w:jc w:val="both"/>
        <w:rPr>
          <w:rFonts w:eastAsia="Times New Roman" w:cs="Times New Roman"/>
          <w:sz w:val="28"/>
          <w:szCs w:val="28"/>
          <w:lang w:eastAsia="cs-CZ"/>
        </w:rPr>
      </w:pPr>
      <w:proofErr w:type="spellStart"/>
      <w:r w:rsidRPr="00F562A2">
        <w:rPr>
          <w:rFonts w:eastAsia="Times New Roman" w:cs="Times New Roman"/>
          <w:sz w:val="28"/>
          <w:szCs w:val="28"/>
          <w:lang w:eastAsia="cs-CZ"/>
        </w:rPr>
        <w:t>rosý‘s</w:t>
      </w:r>
      <w:proofErr w:type="spellEnd"/>
      <w:r w:rsidRPr="00F562A2">
        <w:rPr>
          <w:rFonts w:eastAsia="Times New Roman" w:cs="Times New Roman"/>
          <w:sz w:val="28"/>
          <w:szCs w:val="28"/>
          <w:lang w:eastAsia="cs-CZ"/>
        </w:rPr>
        <w:t xml:space="preserve"> rosa, </w:t>
      </w:r>
      <w:proofErr w:type="spellStart"/>
      <w:r w:rsidRPr="00F562A2">
        <w:rPr>
          <w:rFonts w:eastAsia="Times New Roman" w:cs="Times New Roman"/>
          <w:sz w:val="28"/>
          <w:szCs w:val="28"/>
          <w:lang w:eastAsia="cs-CZ"/>
        </w:rPr>
        <w:t>nový‘s</w:t>
      </w:r>
      <w:proofErr w:type="spellEnd"/>
      <w:r w:rsidRPr="00F562A2">
        <w:rPr>
          <w:rFonts w:eastAsia="Times New Roman" w:cs="Times New Roman"/>
          <w:sz w:val="28"/>
          <w:szCs w:val="28"/>
          <w:lang w:eastAsia="cs-CZ"/>
        </w:rPr>
        <w:t xml:space="preserve"> svět, </w:t>
      </w:r>
    </w:p>
    <w:p w:rsidR="00FF17E9" w:rsidRPr="00F562A2" w:rsidRDefault="00FF17E9" w:rsidP="00F562A2">
      <w:pPr>
        <w:shd w:val="clear" w:color="auto" w:fill="FFFFFF"/>
        <w:spacing w:after="0"/>
        <w:jc w:val="both"/>
        <w:rPr>
          <w:rFonts w:eastAsia="Times New Roman" w:cs="Times New Roman"/>
          <w:sz w:val="28"/>
          <w:szCs w:val="28"/>
          <w:lang w:eastAsia="cs-CZ"/>
        </w:rPr>
      </w:pPr>
      <w:r w:rsidRPr="00F562A2">
        <w:rPr>
          <w:rFonts w:eastAsia="Times New Roman" w:cs="Times New Roman"/>
          <w:sz w:val="28"/>
          <w:szCs w:val="28"/>
          <w:lang w:eastAsia="cs-CZ"/>
        </w:rPr>
        <w:t xml:space="preserve">já pak </w:t>
      </w:r>
      <w:proofErr w:type="spellStart"/>
      <w:r w:rsidRPr="00F562A2">
        <w:rPr>
          <w:rFonts w:eastAsia="Times New Roman" w:cs="Times New Roman"/>
          <w:sz w:val="28"/>
          <w:szCs w:val="28"/>
          <w:lang w:eastAsia="cs-CZ"/>
        </w:rPr>
        <w:t>bubl</w:t>
      </w:r>
      <w:r w:rsidR="00CD35F0">
        <w:rPr>
          <w:rFonts w:eastAsia="Times New Roman" w:cs="Times New Roman"/>
          <w:sz w:val="28"/>
          <w:szCs w:val="28"/>
          <w:lang w:eastAsia="cs-CZ"/>
        </w:rPr>
        <w:t>í</w:t>
      </w:r>
      <w:r w:rsidRPr="00F562A2">
        <w:rPr>
          <w:rFonts w:eastAsia="Times New Roman" w:cs="Times New Roman"/>
          <w:sz w:val="28"/>
          <w:szCs w:val="28"/>
          <w:lang w:eastAsia="cs-CZ"/>
        </w:rPr>
        <w:t>nka</w:t>
      </w:r>
      <w:proofErr w:type="spellEnd"/>
      <w:r w:rsidRPr="00F562A2">
        <w:rPr>
          <w:rFonts w:eastAsia="Times New Roman" w:cs="Times New Roman"/>
          <w:sz w:val="28"/>
          <w:szCs w:val="28"/>
          <w:lang w:eastAsia="cs-CZ"/>
        </w:rPr>
        <w:t xml:space="preserve"> večerní.</w:t>
      </w:r>
    </w:p>
    <w:p w:rsidR="00FF17E9" w:rsidRPr="00F562A2" w:rsidRDefault="00FF17E9" w:rsidP="00F562A2">
      <w:pPr>
        <w:shd w:val="clear" w:color="auto" w:fill="FFFFFF"/>
        <w:spacing w:before="240" w:after="0"/>
        <w:jc w:val="both"/>
        <w:rPr>
          <w:rFonts w:eastAsia="Times New Roman" w:cs="Times New Roman"/>
          <w:sz w:val="28"/>
          <w:szCs w:val="28"/>
          <w:lang w:eastAsia="cs-CZ"/>
        </w:rPr>
      </w:pPr>
      <w:r w:rsidRPr="00F562A2">
        <w:rPr>
          <w:rFonts w:eastAsia="Times New Roman" w:cs="Times New Roman"/>
          <w:sz w:val="28"/>
          <w:szCs w:val="28"/>
          <w:lang w:eastAsia="cs-CZ"/>
        </w:rPr>
        <w:t xml:space="preserve">Já mlha, mráz, kruh ledu, </w:t>
      </w:r>
    </w:p>
    <w:p w:rsidR="00FF17E9" w:rsidRPr="00F562A2" w:rsidRDefault="00FF17E9" w:rsidP="00F562A2">
      <w:pPr>
        <w:shd w:val="clear" w:color="auto" w:fill="FFFFFF"/>
        <w:spacing w:after="0"/>
        <w:jc w:val="both"/>
        <w:rPr>
          <w:rFonts w:eastAsia="Times New Roman" w:cs="Times New Roman"/>
          <w:sz w:val="28"/>
          <w:szCs w:val="28"/>
          <w:lang w:eastAsia="cs-CZ"/>
        </w:rPr>
      </w:pPr>
      <w:proofErr w:type="spellStart"/>
      <w:r w:rsidRPr="00F562A2">
        <w:rPr>
          <w:rFonts w:eastAsia="Times New Roman" w:cs="Times New Roman"/>
          <w:sz w:val="28"/>
          <w:szCs w:val="28"/>
          <w:lang w:eastAsia="cs-CZ"/>
        </w:rPr>
        <w:t>tys</w:t>
      </w:r>
      <w:proofErr w:type="spellEnd"/>
      <w:r w:rsidRPr="00F562A2">
        <w:rPr>
          <w:rFonts w:eastAsia="Times New Roman" w:cs="Times New Roman"/>
          <w:sz w:val="28"/>
          <w:szCs w:val="28"/>
          <w:lang w:eastAsia="cs-CZ"/>
        </w:rPr>
        <w:t xml:space="preserve"> radosti neskončenost, </w:t>
      </w:r>
    </w:p>
    <w:p w:rsidR="00FF17E9" w:rsidRPr="00F562A2" w:rsidRDefault="00FF17E9" w:rsidP="00F562A2">
      <w:pPr>
        <w:shd w:val="clear" w:color="auto" w:fill="FFFFFF"/>
        <w:spacing w:after="0"/>
        <w:jc w:val="both"/>
        <w:rPr>
          <w:rFonts w:eastAsia="Times New Roman" w:cs="Times New Roman"/>
          <w:sz w:val="28"/>
          <w:szCs w:val="28"/>
          <w:lang w:eastAsia="cs-CZ"/>
        </w:rPr>
      </w:pPr>
      <w:r w:rsidRPr="00F562A2">
        <w:rPr>
          <w:rFonts w:eastAsia="Times New Roman" w:cs="Times New Roman"/>
          <w:sz w:val="28"/>
          <w:szCs w:val="28"/>
          <w:lang w:eastAsia="cs-CZ"/>
        </w:rPr>
        <w:t xml:space="preserve">náchylný k bídám, k pádu, </w:t>
      </w:r>
    </w:p>
    <w:p w:rsidR="00FF17E9" w:rsidRPr="00F562A2" w:rsidRDefault="00FF17E9" w:rsidP="00F562A2">
      <w:pPr>
        <w:shd w:val="clear" w:color="auto" w:fill="FFFFFF"/>
        <w:spacing w:after="0"/>
        <w:jc w:val="both"/>
        <w:rPr>
          <w:rFonts w:eastAsia="Times New Roman" w:cs="Times New Roman"/>
          <w:sz w:val="28"/>
          <w:szCs w:val="28"/>
          <w:lang w:eastAsia="cs-CZ"/>
        </w:rPr>
      </w:pPr>
      <w:proofErr w:type="spellStart"/>
      <w:r w:rsidRPr="00F562A2">
        <w:rPr>
          <w:rFonts w:eastAsia="Times New Roman" w:cs="Times New Roman"/>
          <w:sz w:val="28"/>
          <w:szCs w:val="28"/>
          <w:lang w:eastAsia="cs-CZ"/>
        </w:rPr>
        <w:t>tys</w:t>
      </w:r>
      <w:proofErr w:type="spellEnd"/>
      <w:r w:rsidRPr="00F562A2">
        <w:rPr>
          <w:rFonts w:eastAsia="Times New Roman" w:cs="Times New Roman"/>
          <w:sz w:val="28"/>
          <w:szCs w:val="28"/>
          <w:lang w:eastAsia="cs-CZ"/>
        </w:rPr>
        <w:t xml:space="preserve"> pak pevná </w:t>
      </w:r>
      <w:proofErr w:type="spellStart"/>
      <w:r w:rsidRPr="00F562A2">
        <w:rPr>
          <w:rFonts w:eastAsia="Times New Roman" w:cs="Times New Roman"/>
          <w:sz w:val="28"/>
          <w:szCs w:val="28"/>
          <w:lang w:eastAsia="cs-CZ"/>
        </w:rPr>
        <w:t>trv</w:t>
      </w:r>
      <w:r w:rsidR="00CD35F0">
        <w:rPr>
          <w:rFonts w:eastAsia="Times New Roman" w:cs="Times New Roman"/>
          <w:sz w:val="28"/>
          <w:szCs w:val="28"/>
          <w:lang w:eastAsia="cs-CZ"/>
        </w:rPr>
        <w:t>á</w:t>
      </w:r>
      <w:r w:rsidRPr="00F562A2">
        <w:rPr>
          <w:rFonts w:eastAsia="Times New Roman" w:cs="Times New Roman"/>
          <w:sz w:val="28"/>
          <w:szCs w:val="28"/>
          <w:lang w:eastAsia="cs-CZ"/>
        </w:rPr>
        <w:t>nlivost</w:t>
      </w:r>
      <w:proofErr w:type="spellEnd"/>
      <w:r w:rsidRPr="00F562A2">
        <w:rPr>
          <w:rFonts w:eastAsia="Times New Roman" w:cs="Times New Roman"/>
          <w:sz w:val="28"/>
          <w:szCs w:val="28"/>
          <w:lang w:eastAsia="cs-CZ"/>
        </w:rPr>
        <w:t xml:space="preserve">. </w:t>
      </w:r>
    </w:p>
    <w:p w:rsidR="00FF17E9" w:rsidRPr="00F562A2" w:rsidRDefault="00FF17E9" w:rsidP="00F562A2">
      <w:pPr>
        <w:shd w:val="clear" w:color="auto" w:fill="FFFFFF"/>
        <w:spacing w:after="0"/>
        <w:jc w:val="both"/>
        <w:rPr>
          <w:rFonts w:eastAsia="Times New Roman" w:cs="Times New Roman"/>
          <w:sz w:val="28"/>
          <w:szCs w:val="28"/>
          <w:lang w:eastAsia="cs-CZ"/>
        </w:rPr>
      </w:pPr>
      <w:r w:rsidRPr="00F562A2">
        <w:rPr>
          <w:rFonts w:eastAsia="Times New Roman" w:cs="Times New Roman"/>
          <w:sz w:val="28"/>
          <w:szCs w:val="28"/>
          <w:lang w:eastAsia="cs-CZ"/>
        </w:rPr>
        <w:t xml:space="preserve">Já jsem kroužek bolesti, </w:t>
      </w:r>
    </w:p>
    <w:p w:rsidR="00FF17E9" w:rsidRPr="00F562A2" w:rsidRDefault="00FF17E9" w:rsidP="00F562A2">
      <w:pPr>
        <w:shd w:val="clear" w:color="auto" w:fill="FFFFFF"/>
        <w:spacing w:after="0"/>
        <w:jc w:val="both"/>
        <w:rPr>
          <w:rFonts w:eastAsia="Times New Roman" w:cs="Times New Roman"/>
          <w:sz w:val="28"/>
          <w:szCs w:val="28"/>
          <w:lang w:eastAsia="cs-CZ"/>
        </w:rPr>
      </w:pPr>
      <w:r w:rsidRPr="00F562A2">
        <w:rPr>
          <w:rFonts w:eastAsia="Times New Roman" w:cs="Times New Roman"/>
          <w:sz w:val="28"/>
          <w:szCs w:val="28"/>
          <w:lang w:eastAsia="cs-CZ"/>
        </w:rPr>
        <w:lastRenderedPageBreak/>
        <w:t xml:space="preserve">ty jsi </w:t>
      </w:r>
      <w:proofErr w:type="spellStart"/>
      <w:r w:rsidRPr="00F562A2">
        <w:rPr>
          <w:rFonts w:eastAsia="Times New Roman" w:cs="Times New Roman"/>
          <w:sz w:val="28"/>
          <w:szCs w:val="28"/>
          <w:lang w:eastAsia="cs-CZ"/>
        </w:rPr>
        <w:t>stalostálá</w:t>
      </w:r>
      <w:proofErr w:type="spellEnd"/>
      <w:r w:rsidRPr="00F562A2">
        <w:rPr>
          <w:rFonts w:eastAsia="Times New Roman" w:cs="Times New Roman"/>
          <w:sz w:val="28"/>
          <w:szCs w:val="28"/>
          <w:lang w:eastAsia="cs-CZ"/>
        </w:rPr>
        <w:t xml:space="preserve"> pevnost, </w:t>
      </w:r>
    </w:p>
    <w:p w:rsidR="00FF17E9" w:rsidRPr="00F562A2" w:rsidRDefault="00FF17E9" w:rsidP="00F562A2">
      <w:pPr>
        <w:shd w:val="clear" w:color="auto" w:fill="FFFFFF"/>
        <w:spacing w:after="0"/>
        <w:jc w:val="both"/>
        <w:rPr>
          <w:rFonts w:eastAsia="Times New Roman" w:cs="Times New Roman"/>
          <w:sz w:val="28"/>
          <w:szCs w:val="28"/>
          <w:lang w:eastAsia="cs-CZ"/>
        </w:rPr>
      </w:pPr>
      <w:r w:rsidRPr="00F562A2">
        <w:rPr>
          <w:rFonts w:eastAsia="Times New Roman" w:cs="Times New Roman"/>
          <w:sz w:val="28"/>
          <w:szCs w:val="28"/>
          <w:lang w:eastAsia="cs-CZ"/>
        </w:rPr>
        <w:t xml:space="preserve">já jsem kolo žalosti, </w:t>
      </w:r>
    </w:p>
    <w:p w:rsidR="00FF17E9" w:rsidRPr="00F562A2" w:rsidRDefault="00FF17E9" w:rsidP="00F562A2">
      <w:pPr>
        <w:shd w:val="clear" w:color="auto" w:fill="FFFFFF"/>
        <w:spacing w:after="0"/>
        <w:jc w:val="both"/>
        <w:rPr>
          <w:rFonts w:eastAsia="Times New Roman" w:cs="Times New Roman"/>
          <w:sz w:val="28"/>
          <w:szCs w:val="28"/>
          <w:lang w:eastAsia="cs-CZ"/>
        </w:rPr>
      </w:pPr>
      <w:r w:rsidRPr="00F562A2">
        <w:rPr>
          <w:rFonts w:eastAsia="Times New Roman" w:cs="Times New Roman"/>
          <w:sz w:val="28"/>
          <w:szCs w:val="28"/>
          <w:lang w:eastAsia="cs-CZ"/>
        </w:rPr>
        <w:t>ty jsi neskončená radost.</w:t>
      </w:r>
    </w:p>
    <w:p w:rsidR="00FF17E9" w:rsidRPr="00F562A2" w:rsidRDefault="00FF17E9" w:rsidP="00F562A2">
      <w:pPr>
        <w:shd w:val="clear" w:color="auto" w:fill="FFFFFF"/>
        <w:spacing w:before="240" w:after="0"/>
        <w:jc w:val="both"/>
        <w:rPr>
          <w:rFonts w:eastAsia="Times New Roman" w:cs="Times New Roman"/>
          <w:sz w:val="28"/>
          <w:szCs w:val="28"/>
          <w:lang w:eastAsia="cs-CZ"/>
        </w:rPr>
      </w:pPr>
      <w:r w:rsidRPr="00F562A2">
        <w:rPr>
          <w:rFonts w:eastAsia="Times New Roman" w:cs="Times New Roman"/>
          <w:sz w:val="28"/>
          <w:szCs w:val="28"/>
          <w:lang w:eastAsia="cs-CZ"/>
        </w:rPr>
        <w:t>Já kvílení, bublání,</w:t>
      </w:r>
    </w:p>
    <w:p w:rsidR="00FF17E9" w:rsidRPr="00F562A2" w:rsidRDefault="00FF17E9" w:rsidP="00F562A2">
      <w:pPr>
        <w:shd w:val="clear" w:color="auto" w:fill="FFFFFF"/>
        <w:spacing w:after="0"/>
        <w:jc w:val="both"/>
        <w:rPr>
          <w:rFonts w:eastAsia="Times New Roman" w:cs="Times New Roman"/>
          <w:sz w:val="28"/>
          <w:szCs w:val="28"/>
          <w:lang w:eastAsia="cs-CZ"/>
        </w:rPr>
      </w:pPr>
      <w:proofErr w:type="spellStart"/>
      <w:r w:rsidRPr="00F562A2">
        <w:rPr>
          <w:rFonts w:eastAsia="Times New Roman" w:cs="Times New Roman"/>
          <w:sz w:val="28"/>
          <w:szCs w:val="28"/>
          <w:lang w:eastAsia="cs-CZ"/>
        </w:rPr>
        <w:t>tys</w:t>
      </w:r>
      <w:proofErr w:type="spellEnd"/>
      <w:r w:rsidRPr="00F562A2">
        <w:rPr>
          <w:rFonts w:eastAsia="Times New Roman" w:cs="Times New Roman"/>
          <w:sz w:val="28"/>
          <w:szCs w:val="28"/>
          <w:lang w:eastAsia="cs-CZ"/>
        </w:rPr>
        <w:t xml:space="preserve"> zpěv, zvuk, pěkné varhany,</w:t>
      </w:r>
    </w:p>
    <w:p w:rsidR="00FF17E9" w:rsidRPr="00F562A2" w:rsidRDefault="00FF17E9" w:rsidP="00F562A2">
      <w:pPr>
        <w:shd w:val="clear" w:color="auto" w:fill="FFFFFF"/>
        <w:spacing w:after="0"/>
        <w:jc w:val="both"/>
        <w:rPr>
          <w:rFonts w:eastAsia="Times New Roman" w:cs="Times New Roman"/>
          <w:sz w:val="28"/>
          <w:szCs w:val="28"/>
          <w:lang w:eastAsia="cs-CZ"/>
        </w:rPr>
      </w:pPr>
      <w:r w:rsidRPr="00F562A2">
        <w:rPr>
          <w:rFonts w:eastAsia="Times New Roman" w:cs="Times New Roman"/>
          <w:sz w:val="28"/>
          <w:szCs w:val="28"/>
          <w:lang w:eastAsia="cs-CZ"/>
        </w:rPr>
        <w:t>toužení, naříkání,</w:t>
      </w:r>
    </w:p>
    <w:p w:rsidR="00FF17E9" w:rsidRPr="00F562A2" w:rsidRDefault="00FF17E9" w:rsidP="00F562A2">
      <w:pPr>
        <w:shd w:val="clear" w:color="auto" w:fill="FFFFFF"/>
        <w:spacing w:after="0"/>
        <w:jc w:val="both"/>
        <w:rPr>
          <w:rFonts w:eastAsia="Times New Roman" w:cs="Times New Roman"/>
          <w:sz w:val="28"/>
          <w:szCs w:val="28"/>
          <w:lang w:eastAsia="cs-CZ"/>
        </w:rPr>
      </w:pPr>
      <w:r w:rsidRPr="00F562A2">
        <w:rPr>
          <w:rFonts w:eastAsia="Times New Roman" w:cs="Times New Roman"/>
          <w:sz w:val="28"/>
          <w:szCs w:val="28"/>
          <w:lang w:eastAsia="cs-CZ"/>
        </w:rPr>
        <w:t>pronikáš na všecky strany,</w:t>
      </w:r>
    </w:p>
    <w:p w:rsidR="00FF17E9" w:rsidRPr="00F562A2" w:rsidRDefault="00FF17E9" w:rsidP="00F562A2">
      <w:pPr>
        <w:shd w:val="clear" w:color="auto" w:fill="FFFFFF"/>
        <w:spacing w:after="0"/>
        <w:jc w:val="both"/>
        <w:rPr>
          <w:rFonts w:eastAsia="Times New Roman" w:cs="Times New Roman"/>
          <w:sz w:val="28"/>
          <w:szCs w:val="28"/>
          <w:lang w:eastAsia="cs-CZ"/>
        </w:rPr>
      </w:pPr>
      <w:proofErr w:type="spellStart"/>
      <w:r w:rsidRPr="00F562A2">
        <w:rPr>
          <w:rFonts w:eastAsia="Times New Roman" w:cs="Times New Roman"/>
          <w:sz w:val="28"/>
          <w:szCs w:val="28"/>
          <w:lang w:eastAsia="cs-CZ"/>
        </w:rPr>
        <w:t>tys</w:t>
      </w:r>
      <w:proofErr w:type="spellEnd"/>
      <w:r w:rsidRPr="00F562A2">
        <w:rPr>
          <w:rFonts w:eastAsia="Times New Roman" w:cs="Times New Roman"/>
          <w:sz w:val="28"/>
          <w:szCs w:val="28"/>
          <w:lang w:eastAsia="cs-CZ"/>
        </w:rPr>
        <w:t xml:space="preserve"> světlem, já temností,</w:t>
      </w:r>
    </w:p>
    <w:p w:rsidR="00FF17E9" w:rsidRPr="00F562A2" w:rsidRDefault="00FF17E9" w:rsidP="00F562A2">
      <w:pPr>
        <w:shd w:val="clear" w:color="auto" w:fill="FFFFFF"/>
        <w:spacing w:after="0"/>
        <w:jc w:val="both"/>
        <w:rPr>
          <w:rFonts w:eastAsia="Times New Roman" w:cs="Times New Roman"/>
          <w:sz w:val="28"/>
          <w:szCs w:val="28"/>
          <w:lang w:eastAsia="cs-CZ"/>
        </w:rPr>
      </w:pPr>
      <w:r w:rsidRPr="00F562A2">
        <w:rPr>
          <w:rFonts w:eastAsia="Times New Roman" w:cs="Times New Roman"/>
          <w:sz w:val="28"/>
          <w:szCs w:val="28"/>
          <w:lang w:eastAsia="cs-CZ"/>
        </w:rPr>
        <w:t xml:space="preserve">já bláto, a </w:t>
      </w:r>
      <w:proofErr w:type="spellStart"/>
      <w:r w:rsidRPr="00F562A2">
        <w:rPr>
          <w:rFonts w:eastAsia="Times New Roman" w:cs="Times New Roman"/>
          <w:sz w:val="28"/>
          <w:szCs w:val="28"/>
          <w:lang w:eastAsia="cs-CZ"/>
        </w:rPr>
        <w:t>tys</w:t>
      </w:r>
      <w:proofErr w:type="spellEnd"/>
      <w:r w:rsidRPr="00F562A2">
        <w:rPr>
          <w:rFonts w:eastAsia="Times New Roman" w:cs="Times New Roman"/>
          <w:sz w:val="28"/>
          <w:szCs w:val="28"/>
          <w:lang w:eastAsia="cs-CZ"/>
        </w:rPr>
        <w:t xml:space="preserve"> čistota,</w:t>
      </w:r>
    </w:p>
    <w:p w:rsidR="00FF17E9" w:rsidRPr="00F562A2" w:rsidRDefault="00FF17E9" w:rsidP="00F562A2">
      <w:pPr>
        <w:shd w:val="clear" w:color="auto" w:fill="FFFFFF"/>
        <w:spacing w:after="0"/>
        <w:jc w:val="both"/>
        <w:rPr>
          <w:rFonts w:eastAsia="Times New Roman" w:cs="Times New Roman"/>
          <w:sz w:val="28"/>
          <w:szCs w:val="28"/>
          <w:lang w:eastAsia="cs-CZ"/>
        </w:rPr>
      </w:pPr>
      <w:proofErr w:type="spellStart"/>
      <w:r w:rsidRPr="00F562A2">
        <w:rPr>
          <w:rFonts w:eastAsia="Times New Roman" w:cs="Times New Roman"/>
          <w:sz w:val="28"/>
          <w:szCs w:val="28"/>
          <w:lang w:eastAsia="cs-CZ"/>
        </w:rPr>
        <w:t>tys</w:t>
      </w:r>
      <w:proofErr w:type="spellEnd"/>
      <w:r w:rsidRPr="00F562A2">
        <w:rPr>
          <w:rFonts w:eastAsia="Times New Roman" w:cs="Times New Roman"/>
          <w:sz w:val="28"/>
          <w:szCs w:val="28"/>
          <w:lang w:eastAsia="cs-CZ"/>
        </w:rPr>
        <w:t xml:space="preserve"> milost, já tesknosti,</w:t>
      </w:r>
    </w:p>
    <w:p w:rsidR="00FF17E9" w:rsidRPr="00F562A2" w:rsidRDefault="00FF17E9" w:rsidP="00F562A2">
      <w:pPr>
        <w:shd w:val="clear" w:color="auto" w:fill="FFFFFF"/>
        <w:spacing w:after="0"/>
        <w:jc w:val="both"/>
        <w:rPr>
          <w:rFonts w:eastAsia="Times New Roman" w:cs="Times New Roman"/>
          <w:sz w:val="28"/>
          <w:szCs w:val="28"/>
          <w:lang w:eastAsia="cs-CZ"/>
        </w:rPr>
      </w:pPr>
      <w:proofErr w:type="spellStart"/>
      <w:r w:rsidRPr="00F562A2">
        <w:rPr>
          <w:rFonts w:eastAsia="Times New Roman" w:cs="Times New Roman"/>
          <w:sz w:val="28"/>
          <w:szCs w:val="28"/>
          <w:lang w:eastAsia="cs-CZ"/>
        </w:rPr>
        <w:t>tys</w:t>
      </w:r>
      <w:proofErr w:type="spellEnd"/>
      <w:r w:rsidRPr="00F562A2">
        <w:rPr>
          <w:rFonts w:eastAsia="Times New Roman" w:cs="Times New Roman"/>
          <w:sz w:val="28"/>
          <w:szCs w:val="28"/>
          <w:lang w:eastAsia="cs-CZ"/>
        </w:rPr>
        <w:t xml:space="preserve"> bezpečnost, a já psota.</w:t>
      </w:r>
    </w:p>
    <w:p w:rsidR="00FF17E9" w:rsidRPr="00F562A2" w:rsidRDefault="00FF17E9" w:rsidP="00F562A2">
      <w:pPr>
        <w:shd w:val="clear" w:color="auto" w:fill="FFFFFF"/>
        <w:spacing w:after="0"/>
        <w:jc w:val="both"/>
        <w:rPr>
          <w:rFonts w:eastAsia="Times New Roman" w:cs="Times New Roman"/>
          <w:sz w:val="28"/>
          <w:szCs w:val="28"/>
          <w:lang w:eastAsia="cs-CZ"/>
        </w:rPr>
      </w:pPr>
      <w:r w:rsidRPr="00F562A2">
        <w:rPr>
          <w:rFonts w:eastAsia="Times New Roman" w:cs="Times New Roman"/>
          <w:sz w:val="28"/>
          <w:szCs w:val="28"/>
          <w:lang w:eastAsia="cs-CZ"/>
        </w:rPr>
        <w:t>(...)</w:t>
      </w:r>
    </w:p>
    <w:p w:rsidR="00F562A2" w:rsidRPr="00F562A2" w:rsidRDefault="00FF17E9" w:rsidP="00F562A2">
      <w:pPr>
        <w:shd w:val="clear" w:color="auto" w:fill="FFFFFF"/>
        <w:spacing w:before="240" w:after="0"/>
        <w:jc w:val="both"/>
        <w:rPr>
          <w:rFonts w:eastAsia="Times New Roman" w:cs="Times New Roman"/>
          <w:sz w:val="28"/>
          <w:szCs w:val="28"/>
          <w:lang w:eastAsia="cs-CZ"/>
        </w:rPr>
      </w:pPr>
      <w:r w:rsidRPr="00F562A2">
        <w:rPr>
          <w:rFonts w:eastAsia="Times New Roman" w:cs="Times New Roman"/>
          <w:sz w:val="28"/>
          <w:szCs w:val="28"/>
          <w:lang w:eastAsia="cs-CZ"/>
        </w:rPr>
        <w:t xml:space="preserve">Ó Bože můj, ach, co jsem? </w:t>
      </w:r>
    </w:p>
    <w:p w:rsidR="00F562A2" w:rsidRPr="00F562A2" w:rsidRDefault="00FF17E9" w:rsidP="00F562A2">
      <w:pPr>
        <w:shd w:val="clear" w:color="auto" w:fill="FFFFFF"/>
        <w:spacing w:after="0"/>
        <w:jc w:val="both"/>
        <w:rPr>
          <w:rFonts w:eastAsia="Times New Roman" w:cs="Times New Roman"/>
          <w:sz w:val="28"/>
          <w:szCs w:val="28"/>
          <w:lang w:eastAsia="cs-CZ"/>
        </w:rPr>
      </w:pPr>
      <w:r w:rsidRPr="00F562A2">
        <w:rPr>
          <w:rFonts w:eastAsia="Times New Roman" w:cs="Times New Roman"/>
          <w:sz w:val="28"/>
          <w:szCs w:val="28"/>
          <w:lang w:eastAsia="cs-CZ"/>
        </w:rPr>
        <w:t xml:space="preserve">Zdali se mně jen něco zdá? </w:t>
      </w:r>
    </w:p>
    <w:p w:rsidR="00F562A2" w:rsidRPr="00F562A2" w:rsidRDefault="00FF17E9" w:rsidP="00F562A2">
      <w:pPr>
        <w:shd w:val="clear" w:color="auto" w:fill="FFFFFF"/>
        <w:spacing w:after="0"/>
        <w:jc w:val="both"/>
        <w:rPr>
          <w:rFonts w:eastAsia="Times New Roman" w:cs="Times New Roman"/>
          <w:sz w:val="28"/>
          <w:szCs w:val="28"/>
          <w:lang w:eastAsia="cs-CZ"/>
        </w:rPr>
      </w:pPr>
      <w:r w:rsidRPr="00F562A2">
        <w:rPr>
          <w:rFonts w:eastAsia="Times New Roman" w:cs="Times New Roman"/>
          <w:sz w:val="28"/>
          <w:szCs w:val="28"/>
          <w:lang w:eastAsia="cs-CZ"/>
        </w:rPr>
        <w:t xml:space="preserve">Že jsem, jsem-li? Neb co jsem? </w:t>
      </w:r>
    </w:p>
    <w:p w:rsidR="00F562A2" w:rsidRPr="00F562A2" w:rsidRDefault="00FF17E9" w:rsidP="00F562A2">
      <w:pPr>
        <w:shd w:val="clear" w:color="auto" w:fill="FFFFFF"/>
        <w:spacing w:after="0"/>
        <w:jc w:val="both"/>
        <w:rPr>
          <w:rFonts w:eastAsia="Times New Roman" w:cs="Times New Roman"/>
          <w:sz w:val="28"/>
          <w:szCs w:val="28"/>
          <w:lang w:eastAsia="cs-CZ"/>
        </w:rPr>
      </w:pPr>
      <w:r w:rsidRPr="00F562A2">
        <w:rPr>
          <w:rFonts w:eastAsia="Times New Roman" w:cs="Times New Roman"/>
          <w:sz w:val="28"/>
          <w:szCs w:val="28"/>
          <w:lang w:eastAsia="cs-CZ"/>
        </w:rPr>
        <w:t xml:space="preserve">Nevím, jsem-li, čili se zdá; jsem, </w:t>
      </w:r>
    </w:p>
    <w:p w:rsidR="00F562A2" w:rsidRPr="00F562A2" w:rsidRDefault="00FF17E9" w:rsidP="00F562A2">
      <w:pPr>
        <w:shd w:val="clear" w:color="auto" w:fill="FFFFFF"/>
        <w:spacing w:after="0"/>
        <w:jc w:val="both"/>
        <w:rPr>
          <w:rFonts w:eastAsia="Times New Roman" w:cs="Times New Roman"/>
          <w:sz w:val="28"/>
          <w:szCs w:val="28"/>
          <w:lang w:eastAsia="cs-CZ"/>
        </w:rPr>
      </w:pPr>
      <w:r w:rsidRPr="00F562A2">
        <w:rPr>
          <w:rFonts w:eastAsia="Times New Roman" w:cs="Times New Roman"/>
          <w:sz w:val="28"/>
          <w:szCs w:val="28"/>
          <w:lang w:eastAsia="cs-CZ"/>
        </w:rPr>
        <w:t xml:space="preserve">jsem než od samého, </w:t>
      </w:r>
    </w:p>
    <w:p w:rsidR="00F562A2" w:rsidRPr="00F562A2" w:rsidRDefault="00FF17E9" w:rsidP="00F562A2">
      <w:pPr>
        <w:shd w:val="clear" w:color="auto" w:fill="FFFFFF"/>
        <w:spacing w:after="0"/>
        <w:jc w:val="both"/>
        <w:rPr>
          <w:rFonts w:eastAsia="Times New Roman" w:cs="Times New Roman"/>
          <w:sz w:val="28"/>
          <w:szCs w:val="28"/>
          <w:lang w:eastAsia="cs-CZ"/>
        </w:rPr>
      </w:pPr>
      <w:r w:rsidRPr="00F562A2">
        <w:rPr>
          <w:rFonts w:eastAsia="Times New Roman" w:cs="Times New Roman"/>
          <w:sz w:val="28"/>
          <w:szCs w:val="28"/>
          <w:lang w:eastAsia="cs-CZ"/>
        </w:rPr>
        <w:t>jsem, Bože, jsem než od tebe,</w:t>
      </w:r>
    </w:p>
    <w:p w:rsidR="00F562A2" w:rsidRPr="00F562A2" w:rsidRDefault="00FF17E9" w:rsidP="00F562A2">
      <w:pPr>
        <w:shd w:val="clear" w:color="auto" w:fill="FFFFFF"/>
        <w:spacing w:after="0"/>
        <w:jc w:val="both"/>
        <w:rPr>
          <w:rFonts w:eastAsia="Times New Roman" w:cs="Times New Roman"/>
          <w:sz w:val="28"/>
          <w:szCs w:val="28"/>
          <w:lang w:eastAsia="cs-CZ"/>
        </w:rPr>
      </w:pPr>
      <w:r w:rsidRPr="00F562A2">
        <w:rPr>
          <w:rFonts w:eastAsia="Times New Roman" w:cs="Times New Roman"/>
          <w:sz w:val="28"/>
          <w:szCs w:val="28"/>
          <w:lang w:eastAsia="cs-CZ"/>
        </w:rPr>
        <w:t xml:space="preserve">ne od sebe samého, </w:t>
      </w:r>
    </w:p>
    <w:p w:rsidR="00F562A2" w:rsidRPr="00F562A2" w:rsidRDefault="00FF17E9" w:rsidP="00F562A2">
      <w:pPr>
        <w:shd w:val="clear" w:color="auto" w:fill="FFFFFF"/>
        <w:spacing w:after="0"/>
        <w:jc w:val="both"/>
        <w:rPr>
          <w:rFonts w:eastAsia="Times New Roman" w:cs="Times New Roman"/>
          <w:sz w:val="28"/>
          <w:szCs w:val="28"/>
          <w:lang w:eastAsia="cs-CZ"/>
        </w:rPr>
      </w:pPr>
      <w:proofErr w:type="spellStart"/>
      <w:r w:rsidRPr="00F562A2">
        <w:rPr>
          <w:rFonts w:eastAsia="Times New Roman" w:cs="Times New Roman"/>
          <w:sz w:val="28"/>
          <w:szCs w:val="28"/>
          <w:lang w:eastAsia="cs-CZ"/>
        </w:rPr>
        <w:t>ot</w:t>
      </w:r>
      <w:proofErr w:type="spellEnd"/>
      <w:r w:rsidRPr="00F562A2">
        <w:rPr>
          <w:rFonts w:eastAsia="Times New Roman" w:cs="Times New Roman"/>
          <w:sz w:val="28"/>
          <w:szCs w:val="28"/>
          <w:lang w:eastAsia="cs-CZ"/>
        </w:rPr>
        <w:t xml:space="preserve"> tebe, jenž stvořil nebe.</w:t>
      </w:r>
    </w:p>
    <w:p w:rsidR="00FF17E9" w:rsidRPr="00F562A2" w:rsidRDefault="00FF17E9" w:rsidP="00F562A2">
      <w:pPr>
        <w:shd w:val="clear" w:color="auto" w:fill="FFFFFF"/>
        <w:spacing w:after="0"/>
        <w:jc w:val="both"/>
        <w:rPr>
          <w:rFonts w:eastAsia="Times New Roman" w:cs="Times New Roman"/>
          <w:sz w:val="28"/>
          <w:szCs w:val="28"/>
          <w:lang w:eastAsia="cs-CZ"/>
        </w:rPr>
      </w:pPr>
      <w:r w:rsidRPr="00F562A2">
        <w:rPr>
          <w:rFonts w:eastAsia="Times New Roman" w:cs="Times New Roman"/>
          <w:sz w:val="28"/>
          <w:szCs w:val="28"/>
          <w:lang w:eastAsia="cs-CZ"/>
        </w:rPr>
        <w:t>(...)</w:t>
      </w:r>
    </w:p>
    <w:p w:rsidR="00F562A2" w:rsidRDefault="00F562A2" w:rsidP="00FF17E9">
      <w:pPr>
        <w:shd w:val="clear" w:color="auto" w:fill="FFFFFF"/>
        <w:jc w:val="both"/>
        <w:sectPr w:rsidR="00F562A2" w:rsidSect="00F562A2">
          <w:type w:val="continuous"/>
          <w:pgSz w:w="11906" w:h="16838"/>
          <w:pgMar w:top="1417" w:right="1417" w:bottom="1417" w:left="1417" w:header="708" w:footer="708" w:gutter="0"/>
          <w:cols w:num="2" w:space="708"/>
          <w:docGrid w:linePitch="360"/>
        </w:sectPr>
      </w:pPr>
    </w:p>
    <w:p w:rsidR="00CE58EF" w:rsidRPr="00CE58EF" w:rsidRDefault="00CE58EF" w:rsidP="00CE58EF">
      <w:pPr>
        <w:shd w:val="clear" w:color="auto" w:fill="FFFFFF"/>
        <w:spacing w:before="240"/>
        <w:jc w:val="both"/>
        <w:rPr>
          <w:sz w:val="4"/>
        </w:rPr>
      </w:pPr>
    </w:p>
    <w:p w:rsidR="00F562A2" w:rsidRPr="00CE58EF" w:rsidRDefault="00CE58EF" w:rsidP="00CE58EF">
      <w:pPr>
        <w:shd w:val="clear" w:color="auto" w:fill="FFFFFF"/>
        <w:spacing w:before="240"/>
        <w:jc w:val="both"/>
        <w:rPr>
          <w:i/>
          <w:sz w:val="28"/>
        </w:rPr>
      </w:pPr>
      <w:r w:rsidRPr="00CE58EF">
        <w:rPr>
          <w:i/>
          <w:sz w:val="28"/>
        </w:rPr>
        <w:t xml:space="preserve">PATER e </w:t>
      </w:r>
      <w:proofErr w:type="spellStart"/>
      <w:r w:rsidRPr="00CE58EF">
        <w:rPr>
          <w:i/>
          <w:sz w:val="28"/>
        </w:rPr>
        <w:t>CoeLIs</w:t>
      </w:r>
      <w:proofErr w:type="spellEnd"/>
      <w:r w:rsidRPr="00CE58EF">
        <w:rPr>
          <w:i/>
          <w:sz w:val="28"/>
        </w:rPr>
        <w:t xml:space="preserve"> </w:t>
      </w:r>
      <w:proofErr w:type="spellStart"/>
      <w:r w:rsidRPr="00CE58EF">
        <w:rPr>
          <w:i/>
          <w:sz w:val="28"/>
        </w:rPr>
        <w:t>DeVs</w:t>
      </w:r>
      <w:proofErr w:type="spellEnd"/>
      <w:r w:rsidRPr="00CE58EF">
        <w:rPr>
          <w:i/>
          <w:sz w:val="28"/>
        </w:rPr>
        <w:t xml:space="preserve">, </w:t>
      </w:r>
      <w:proofErr w:type="spellStart"/>
      <w:r w:rsidRPr="00CE58EF">
        <w:rPr>
          <w:i/>
          <w:sz w:val="28"/>
        </w:rPr>
        <w:t>M</w:t>
      </w:r>
      <w:r>
        <w:rPr>
          <w:i/>
          <w:sz w:val="28"/>
        </w:rPr>
        <w:t>I</w:t>
      </w:r>
      <w:r w:rsidRPr="00CE58EF">
        <w:rPr>
          <w:i/>
          <w:sz w:val="28"/>
        </w:rPr>
        <w:t>serere</w:t>
      </w:r>
      <w:proofErr w:type="spellEnd"/>
      <w:r w:rsidRPr="00CE58EF">
        <w:rPr>
          <w:i/>
          <w:sz w:val="28"/>
        </w:rPr>
        <w:t xml:space="preserve"> </w:t>
      </w:r>
      <w:proofErr w:type="spellStart"/>
      <w:r w:rsidRPr="00CE58EF">
        <w:rPr>
          <w:i/>
          <w:sz w:val="28"/>
        </w:rPr>
        <w:t>nobIs</w:t>
      </w:r>
      <w:proofErr w:type="spellEnd"/>
      <w:r w:rsidRPr="00CE58EF">
        <w:rPr>
          <w:i/>
          <w:sz w:val="28"/>
        </w:rPr>
        <w:t xml:space="preserve">. </w:t>
      </w:r>
    </w:p>
    <w:p w:rsidR="00F562A2" w:rsidRPr="00F562A2" w:rsidRDefault="00F562A2" w:rsidP="00CE58EF">
      <w:pPr>
        <w:pBdr>
          <w:top w:val="single" w:sz="4" w:space="1" w:color="auto"/>
          <w:bottom w:val="single" w:sz="4" w:space="1" w:color="auto"/>
        </w:pBdr>
        <w:shd w:val="clear" w:color="auto" w:fill="FFFFFF"/>
        <w:spacing w:after="0"/>
        <w:jc w:val="both"/>
        <w:rPr>
          <w:sz w:val="28"/>
        </w:rPr>
      </w:pPr>
      <w:proofErr w:type="spellStart"/>
      <w:r w:rsidRPr="00F562A2">
        <w:rPr>
          <w:sz w:val="28"/>
        </w:rPr>
        <w:t>svršlek</w:t>
      </w:r>
      <w:proofErr w:type="spellEnd"/>
      <w:r w:rsidRPr="00F562A2">
        <w:rPr>
          <w:sz w:val="28"/>
        </w:rPr>
        <w:t xml:space="preserve"> – nejnižší místo</w:t>
      </w:r>
    </w:p>
    <w:p w:rsidR="00F562A2" w:rsidRDefault="00F562A2" w:rsidP="00CE58EF">
      <w:pPr>
        <w:pBdr>
          <w:top w:val="single" w:sz="4" w:space="1" w:color="auto"/>
          <w:bottom w:val="single" w:sz="4" w:space="1" w:color="auto"/>
        </w:pBdr>
        <w:shd w:val="clear" w:color="auto" w:fill="FFFFFF"/>
        <w:spacing w:after="0"/>
        <w:jc w:val="both"/>
        <w:rPr>
          <w:sz w:val="28"/>
        </w:rPr>
      </w:pPr>
      <w:proofErr w:type="spellStart"/>
      <w:r w:rsidRPr="00F562A2">
        <w:rPr>
          <w:sz w:val="28"/>
        </w:rPr>
        <w:t>okršlek</w:t>
      </w:r>
      <w:proofErr w:type="spellEnd"/>
      <w:r w:rsidRPr="00F562A2">
        <w:rPr>
          <w:sz w:val="28"/>
        </w:rPr>
        <w:t xml:space="preserve"> – obvod</w:t>
      </w:r>
    </w:p>
    <w:p w:rsidR="00CE58EF" w:rsidRPr="00CE58EF" w:rsidRDefault="00CE58EF" w:rsidP="00CE58EF">
      <w:pPr>
        <w:pBdr>
          <w:top w:val="single" w:sz="4" w:space="1" w:color="auto"/>
          <w:bottom w:val="single" w:sz="4" w:space="1" w:color="auto"/>
        </w:pBdr>
        <w:shd w:val="clear" w:color="auto" w:fill="FFFFFF"/>
        <w:spacing w:after="0"/>
        <w:jc w:val="both"/>
        <w:rPr>
          <w:sz w:val="28"/>
        </w:rPr>
      </w:pPr>
      <w:r w:rsidRPr="00CE58EF">
        <w:rPr>
          <w:i/>
          <w:sz w:val="28"/>
        </w:rPr>
        <w:t xml:space="preserve">PATER e </w:t>
      </w:r>
      <w:proofErr w:type="spellStart"/>
      <w:r w:rsidRPr="00CE58EF">
        <w:rPr>
          <w:i/>
          <w:sz w:val="28"/>
        </w:rPr>
        <w:t>CoeLIs</w:t>
      </w:r>
      <w:proofErr w:type="spellEnd"/>
      <w:r w:rsidRPr="00CE58EF">
        <w:rPr>
          <w:i/>
          <w:sz w:val="28"/>
        </w:rPr>
        <w:t xml:space="preserve"> </w:t>
      </w:r>
      <w:proofErr w:type="spellStart"/>
      <w:r w:rsidRPr="00CE58EF">
        <w:rPr>
          <w:i/>
          <w:sz w:val="28"/>
        </w:rPr>
        <w:t>DeVs</w:t>
      </w:r>
      <w:proofErr w:type="spellEnd"/>
      <w:r w:rsidRPr="00CE58EF">
        <w:rPr>
          <w:i/>
          <w:sz w:val="28"/>
        </w:rPr>
        <w:t xml:space="preserve">, </w:t>
      </w:r>
      <w:proofErr w:type="spellStart"/>
      <w:r w:rsidRPr="00CE58EF">
        <w:rPr>
          <w:i/>
          <w:sz w:val="28"/>
        </w:rPr>
        <w:t>M</w:t>
      </w:r>
      <w:r>
        <w:rPr>
          <w:i/>
          <w:sz w:val="28"/>
        </w:rPr>
        <w:t>I</w:t>
      </w:r>
      <w:r w:rsidRPr="00CE58EF">
        <w:rPr>
          <w:i/>
          <w:sz w:val="28"/>
        </w:rPr>
        <w:t>serere</w:t>
      </w:r>
      <w:proofErr w:type="spellEnd"/>
      <w:r w:rsidRPr="00CE58EF">
        <w:rPr>
          <w:i/>
          <w:sz w:val="28"/>
        </w:rPr>
        <w:t xml:space="preserve"> </w:t>
      </w:r>
      <w:proofErr w:type="spellStart"/>
      <w:r w:rsidRPr="00CE58EF">
        <w:rPr>
          <w:i/>
          <w:sz w:val="28"/>
        </w:rPr>
        <w:t>nobIs</w:t>
      </w:r>
      <w:proofErr w:type="spellEnd"/>
      <w:r w:rsidRPr="00CE58EF">
        <w:rPr>
          <w:i/>
          <w:sz w:val="28"/>
        </w:rPr>
        <w:t>.</w:t>
      </w:r>
      <w:r>
        <w:rPr>
          <w:i/>
          <w:sz w:val="28"/>
        </w:rPr>
        <w:t xml:space="preserve"> – </w:t>
      </w:r>
      <w:r>
        <w:rPr>
          <w:sz w:val="28"/>
        </w:rPr>
        <w:t xml:space="preserve">Otče z nebes Bože, smiluj se nad námi. </w:t>
      </w:r>
    </w:p>
    <w:p w:rsidR="00CE58EF" w:rsidRPr="00CE58EF" w:rsidRDefault="00CE58EF" w:rsidP="00CE58EF">
      <w:pPr>
        <w:shd w:val="clear" w:color="auto" w:fill="FFFFFF"/>
        <w:spacing w:before="240"/>
        <w:jc w:val="both"/>
        <w:rPr>
          <w:i/>
          <w:sz w:val="28"/>
        </w:rPr>
      </w:pPr>
    </w:p>
    <w:p w:rsidR="00CE58EF" w:rsidRPr="00CE58EF" w:rsidRDefault="00CE58EF" w:rsidP="00CE58EF">
      <w:pPr>
        <w:pStyle w:val="Normlnweb"/>
        <w:numPr>
          <w:ilvl w:val="0"/>
          <w:numId w:val="5"/>
        </w:numPr>
        <w:spacing w:line="360" w:lineRule="auto"/>
        <w:contextualSpacing/>
        <w:jc w:val="both"/>
        <w:rPr>
          <w:rFonts w:asciiTheme="minorHAnsi" w:hAnsiTheme="minorHAnsi"/>
          <w:i/>
          <w:sz w:val="28"/>
          <w:szCs w:val="28"/>
        </w:rPr>
      </w:pPr>
      <w:r w:rsidRPr="00CE58EF">
        <w:rPr>
          <w:rFonts w:asciiTheme="minorHAnsi" w:hAnsiTheme="minorHAnsi"/>
          <w:sz w:val="28"/>
          <w:szCs w:val="28"/>
        </w:rPr>
        <w:lastRenderedPageBreak/>
        <w:t xml:space="preserve">Toto vrcholné dílo duchovní (metafyzické) lyriky vyššího stylu (celek obsahuje 70 </w:t>
      </w:r>
      <w:r>
        <w:rPr>
          <w:rFonts w:asciiTheme="minorHAnsi" w:hAnsiTheme="minorHAnsi"/>
          <w:sz w:val="28"/>
          <w:szCs w:val="28"/>
        </w:rPr>
        <w:t xml:space="preserve">osmiveršových </w:t>
      </w:r>
      <w:r w:rsidRPr="00CE58EF">
        <w:rPr>
          <w:rFonts w:asciiTheme="minorHAnsi" w:hAnsiTheme="minorHAnsi"/>
          <w:sz w:val="28"/>
          <w:szCs w:val="28"/>
        </w:rPr>
        <w:t xml:space="preserve">strof) je vystavěno na </w:t>
      </w:r>
      <w:r w:rsidRPr="00741EEB">
        <w:rPr>
          <w:rFonts w:asciiTheme="minorHAnsi" w:hAnsiTheme="minorHAnsi"/>
          <w:color w:val="FF0000"/>
          <w:sz w:val="28"/>
          <w:szCs w:val="28"/>
        </w:rPr>
        <w:t>kontrastu</w:t>
      </w:r>
      <w:r w:rsidRPr="00CE58EF">
        <w:rPr>
          <w:rFonts w:asciiTheme="minorHAnsi" w:hAnsiTheme="minorHAnsi"/>
          <w:sz w:val="28"/>
          <w:szCs w:val="28"/>
        </w:rPr>
        <w:t xml:space="preserve"> pro baroko typickém.</w:t>
      </w:r>
      <w:r w:rsidRPr="00CE58EF">
        <w:rPr>
          <w:rFonts w:asciiTheme="minorHAnsi" w:hAnsiTheme="minorHAnsi"/>
          <w:i/>
          <w:sz w:val="28"/>
          <w:szCs w:val="28"/>
        </w:rPr>
        <w:t xml:space="preserve"> (Zopakujte si, o jaký kontrast jde.) Vysvětlete jednu z metafor textu, která je variací tohoto protikladu.</w:t>
      </w:r>
    </w:p>
    <w:p w:rsidR="00CE58EF" w:rsidRPr="00CE58EF" w:rsidRDefault="00CE58EF" w:rsidP="00CE58EF">
      <w:pPr>
        <w:pStyle w:val="Normlnweb"/>
        <w:numPr>
          <w:ilvl w:val="0"/>
          <w:numId w:val="5"/>
        </w:numPr>
        <w:spacing w:line="360" w:lineRule="auto"/>
        <w:contextualSpacing/>
        <w:jc w:val="both"/>
        <w:rPr>
          <w:rFonts w:asciiTheme="minorHAnsi" w:hAnsiTheme="minorHAnsi"/>
          <w:i/>
          <w:sz w:val="28"/>
          <w:szCs w:val="28"/>
        </w:rPr>
      </w:pPr>
      <w:r w:rsidRPr="00CE58EF">
        <w:rPr>
          <w:rFonts w:asciiTheme="minorHAnsi" w:hAnsiTheme="minorHAnsi"/>
          <w:i/>
          <w:sz w:val="28"/>
          <w:szCs w:val="28"/>
        </w:rPr>
        <w:t>Zaměřte se na poslední strofu ukázky (nejprve na závěry jejích prvních veršů) a urče</w:t>
      </w:r>
      <w:r w:rsidRPr="00CE58EF">
        <w:rPr>
          <w:rFonts w:asciiTheme="minorHAnsi" w:hAnsiTheme="minorHAnsi"/>
          <w:i/>
          <w:sz w:val="28"/>
          <w:szCs w:val="28"/>
        </w:rPr>
        <w:softHyphen/>
        <w:t xml:space="preserve">te, jaké </w:t>
      </w:r>
      <w:r w:rsidRPr="00741EEB">
        <w:rPr>
          <w:rFonts w:asciiTheme="minorHAnsi" w:hAnsiTheme="minorHAnsi"/>
          <w:i/>
          <w:color w:val="FF0000"/>
          <w:sz w:val="28"/>
          <w:szCs w:val="28"/>
        </w:rPr>
        <w:t>figury</w:t>
      </w:r>
      <w:r w:rsidRPr="00CE58EF">
        <w:rPr>
          <w:rFonts w:asciiTheme="minorHAnsi" w:hAnsiTheme="minorHAnsi"/>
          <w:i/>
          <w:sz w:val="28"/>
          <w:szCs w:val="28"/>
        </w:rPr>
        <w:t xml:space="preserve"> se podílely na typické barokní </w:t>
      </w:r>
      <w:r w:rsidRPr="006A0E60">
        <w:rPr>
          <w:rFonts w:asciiTheme="minorHAnsi" w:hAnsiTheme="minorHAnsi"/>
          <w:color w:val="FF0000"/>
          <w:sz w:val="28"/>
          <w:szCs w:val="28"/>
        </w:rPr>
        <w:t>dynamičnosti</w:t>
      </w:r>
      <w:r w:rsidRPr="00CE58EF">
        <w:rPr>
          <w:rFonts w:asciiTheme="minorHAnsi" w:hAnsiTheme="minorHAnsi"/>
          <w:i/>
          <w:sz w:val="28"/>
          <w:szCs w:val="28"/>
        </w:rPr>
        <w:t>. (Zde je současně vytvořena jedna z gradačních dominant textu.) Zamyslete se nyní nad tím, zda v této strofě nenajdete novou ideu. (Nejsou zde protiklady postaveny do nového vztahu? Do jakého?)</w:t>
      </w:r>
    </w:p>
    <w:p w:rsidR="00CE58EF" w:rsidRPr="00CE58EF" w:rsidRDefault="00CE58EF" w:rsidP="00CE58EF">
      <w:pPr>
        <w:pStyle w:val="Normlnweb"/>
        <w:numPr>
          <w:ilvl w:val="0"/>
          <w:numId w:val="5"/>
        </w:numPr>
        <w:spacing w:line="360" w:lineRule="auto"/>
        <w:contextualSpacing/>
        <w:jc w:val="both"/>
        <w:rPr>
          <w:rFonts w:asciiTheme="minorHAnsi" w:hAnsiTheme="minorHAnsi"/>
          <w:i/>
          <w:sz w:val="28"/>
          <w:szCs w:val="28"/>
        </w:rPr>
      </w:pPr>
      <w:r w:rsidRPr="00CE58EF">
        <w:rPr>
          <w:rFonts w:asciiTheme="minorHAnsi" w:hAnsiTheme="minorHAnsi"/>
          <w:i/>
          <w:sz w:val="28"/>
          <w:szCs w:val="28"/>
        </w:rPr>
        <w:t>U kterého autora světové literatury jsme se už setka</w:t>
      </w:r>
      <w:r>
        <w:rPr>
          <w:rFonts w:asciiTheme="minorHAnsi" w:hAnsiTheme="minorHAnsi"/>
          <w:i/>
          <w:sz w:val="28"/>
          <w:szCs w:val="28"/>
        </w:rPr>
        <w:t>li s ukázkou metafyzické poezie</w:t>
      </w:r>
      <w:r w:rsidRPr="00CE58EF">
        <w:rPr>
          <w:rFonts w:asciiTheme="minorHAnsi" w:hAnsiTheme="minorHAnsi"/>
          <w:i/>
          <w:sz w:val="28"/>
          <w:szCs w:val="28"/>
        </w:rPr>
        <w:t>?</w:t>
      </w:r>
    </w:p>
    <w:p w:rsidR="00E64606" w:rsidRDefault="00E64606" w:rsidP="00E64606">
      <w:pPr>
        <w:shd w:val="clear" w:color="auto" w:fill="006600"/>
        <w:spacing w:before="370"/>
        <w:ind w:left="567" w:right="19"/>
        <w:jc w:val="both"/>
        <w:rPr>
          <w:rFonts w:eastAsia="Times New Roman"/>
          <w:color w:val="FFFFFF" w:themeColor="background1"/>
          <w:spacing w:val="-5"/>
          <w:sz w:val="28"/>
        </w:rPr>
      </w:pPr>
      <w:r>
        <w:rPr>
          <w:rFonts w:eastAsia="Times New Roman"/>
          <w:b/>
          <w:color w:val="FFFFFF" w:themeColor="background1"/>
          <w:spacing w:val="-5"/>
          <w:sz w:val="28"/>
        </w:rPr>
        <w:t xml:space="preserve">Antiteze </w:t>
      </w:r>
      <w:r w:rsidRPr="00E64606">
        <w:rPr>
          <w:rFonts w:eastAsia="Times New Roman"/>
          <w:color w:val="FFFFFF" w:themeColor="background1"/>
          <w:spacing w:val="-5"/>
          <w:sz w:val="28"/>
        </w:rPr>
        <w:t xml:space="preserve">– </w:t>
      </w:r>
      <w:r>
        <w:rPr>
          <w:rFonts w:eastAsia="Times New Roman"/>
          <w:color w:val="FFFFFF" w:themeColor="background1"/>
          <w:spacing w:val="-5"/>
          <w:sz w:val="28"/>
        </w:rPr>
        <w:t xml:space="preserve">figura; </w:t>
      </w:r>
      <w:r w:rsidRPr="00E64606">
        <w:rPr>
          <w:rFonts w:eastAsia="Times New Roman"/>
          <w:color w:val="FFFFFF" w:themeColor="background1"/>
          <w:spacing w:val="-5"/>
          <w:sz w:val="28"/>
        </w:rPr>
        <w:t>přirovnání vyjádřené protikladem,</w:t>
      </w:r>
      <w:r>
        <w:rPr>
          <w:rFonts w:eastAsia="Times New Roman"/>
          <w:b/>
          <w:color w:val="FFFFFF" w:themeColor="background1"/>
          <w:spacing w:val="-5"/>
          <w:sz w:val="28"/>
        </w:rPr>
        <w:t xml:space="preserve"> </w:t>
      </w:r>
      <w:r>
        <w:rPr>
          <w:rFonts w:eastAsia="Times New Roman"/>
          <w:color w:val="FFFFFF" w:themeColor="background1"/>
          <w:spacing w:val="-5"/>
          <w:sz w:val="28"/>
        </w:rPr>
        <w:t>kontrastem</w:t>
      </w:r>
    </w:p>
    <w:p w:rsidR="00CE58EF" w:rsidRDefault="00CE58EF" w:rsidP="00E64606">
      <w:pPr>
        <w:shd w:val="clear" w:color="auto" w:fill="006600"/>
        <w:ind w:left="2694" w:right="19" w:hanging="2127"/>
        <w:jc w:val="both"/>
      </w:pPr>
      <w:r w:rsidRPr="00E64606">
        <w:rPr>
          <w:rFonts w:eastAsia="Times New Roman"/>
          <w:b/>
          <w:color w:val="FFFFFF" w:themeColor="background1"/>
          <w:spacing w:val="-5"/>
          <w:sz w:val="28"/>
        </w:rPr>
        <w:t>Řečnická otázka</w:t>
      </w:r>
      <w:r w:rsidRPr="00CE58EF">
        <w:rPr>
          <w:rFonts w:eastAsia="Times New Roman"/>
          <w:color w:val="FFFFFF" w:themeColor="background1"/>
          <w:spacing w:val="-5"/>
          <w:sz w:val="28"/>
        </w:rPr>
        <w:t xml:space="preserve"> </w:t>
      </w:r>
      <w:r w:rsidR="00E64606">
        <w:rPr>
          <w:rFonts w:eastAsia="Times New Roman"/>
          <w:color w:val="FFFFFF" w:themeColor="background1"/>
          <w:spacing w:val="-5"/>
          <w:sz w:val="28"/>
        </w:rPr>
        <w:t>–</w:t>
      </w:r>
      <w:r w:rsidRPr="00CE58EF">
        <w:rPr>
          <w:rFonts w:eastAsia="Times New Roman"/>
          <w:color w:val="FFFFFF" w:themeColor="background1"/>
          <w:spacing w:val="-5"/>
          <w:sz w:val="28"/>
        </w:rPr>
        <w:t xml:space="preserve"> </w:t>
      </w:r>
      <w:r w:rsidR="00E64606">
        <w:rPr>
          <w:rFonts w:eastAsia="Times New Roman"/>
          <w:color w:val="FFFFFF" w:themeColor="background1"/>
          <w:spacing w:val="-5"/>
          <w:sz w:val="28"/>
        </w:rPr>
        <w:t xml:space="preserve">figura; </w:t>
      </w:r>
      <w:r w:rsidRPr="00CE58EF">
        <w:rPr>
          <w:rFonts w:eastAsia="Times New Roman"/>
          <w:color w:val="FFFFFF" w:themeColor="background1"/>
          <w:spacing w:val="-5"/>
          <w:sz w:val="28"/>
        </w:rPr>
        <w:t xml:space="preserve">svým významem oznamovací věta, která </w:t>
      </w:r>
      <w:proofErr w:type="gramStart"/>
      <w:r w:rsidRPr="00CE58EF">
        <w:rPr>
          <w:rFonts w:eastAsia="Times New Roman"/>
          <w:color w:val="FFFFFF" w:themeColor="background1"/>
          <w:spacing w:val="-5"/>
          <w:sz w:val="28"/>
        </w:rPr>
        <w:t xml:space="preserve">dodává, </w:t>
      </w:r>
      <w:r w:rsidR="00E64606">
        <w:rPr>
          <w:rFonts w:eastAsia="Times New Roman"/>
          <w:color w:val="FFFFFF" w:themeColor="background1"/>
          <w:spacing w:val="-5"/>
          <w:sz w:val="28"/>
        </w:rPr>
        <w:t xml:space="preserve">  </w:t>
      </w:r>
      <w:r w:rsidRPr="00CE58EF">
        <w:rPr>
          <w:rFonts w:eastAsia="Times New Roman"/>
          <w:color w:val="FFFFFF" w:themeColor="background1"/>
          <w:spacing w:val="-5"/>
          <w:sz w:val="28"/>
        </w:rPr>
        <w:t>zvláště</w:t>
      </w:r>
      <w:proofErr w:type="gramEnd"/>
      <w:r w:rsidRPr="00CE58EF">
        <w:rPr>
          <w:rFonts w:eastAsia="Times New Roman"/>
          <w:color w:val="FFFFFF" w:themeColor="background1"/>
          <w:spacing w:val="-5"/>
          <w:sz w:val="28"/>
        </w:rPr>
        <w:t xml:space="preserve"> v barokní literatuře, sdělení na dynamičnosti a naléhavosti.</w:t>
      </w:r>
    </w:p>
    <w:p w:rsidR="00FF17E9" w:rsidRDefault="00C56D22" w:rsidP="00C56D22">
      <w:pPr>
        <w:pStyle w:val="Normlnweb"/>
        <w:numPr>
          <w:ilvl w:val="0"/>
          <w:numId w:val="5"/>
        </w:numPr>
        <w:spacing w:line="360" w:lineRule="auto"/>
        <w:contextualSpacing/>
        <w:jc w:val="both"/>
        <w:rPr>
          <w:rFonts w:asciiTheme="minorHAnsi" w:hAnsiTheme="minorHAnsi"/>
          <w:i/>
          <w:sz w:val="28"/>
          <w:szCs w:val="28"/>
        </w:rPr>
      </w:pPr>
      <w:r w:rsidRPr="00C56D22">
        <w:rPr>
          <w:rFonts w:asciiTheme="minorHAnsi" w:hAnsiTheme="minorHAnsi"/>
          <w:i/>
          <w:sz w:val="28"/>
          <w:szCs w:val="28"/>
        </w:rPr>
        <w:t xml:space="preserve">Rozluštěte </w:t>
      </w:r>
      <w:r w:rsidRPr="00741EEB">
        <w:rPr>
          <w:rFonts w:asciiTheme="minorHAnsi" w:hAnsiTheme="minorHAnsi"/>
          <w:i/>
          <w:color w:val="FF0000"/>
          <w:sz w:val="28"/>
          <w:szCs w:val="28"/>
        </w:rPr>
        <w:t>chronogram</w:t>
      </w:r>
      <w:r w:rsidRPr="00C56D22">
        <w:rPr>
          <w:rFonts w:asciiTheme="minorHAnsi" w:hAnsiTheme="minorHAnsi"/>
          <w:i/>
          <w:sz w:val="28"/>
          <w:szCs w:val="28"/>
        </w:rPr>
        <w:t xml:space="preserve"> na konci</w:t>
      </w:r>
      <w:r>
        <w:rPr>
          <w:rFonts w:asciiTheme="minorHAnsi" w:hAnsiTheme="minorHAnsi"/>
          <w:i/>
          <w:sz w:val="28"/>
          <w:szCs w:val="28"/>
        </w:rPr>
        <w:t xml:space="preserve"> u</w:t>
      </w:r>
      <w:r w:rsidRPr="00C56D22">
        <w:rPr>
          <w:rFonts w:asciiTheme="minorHAnsi" w:hAnsiTheme="minorHAnsi"/>
          <w:i/>
          <w:sz w:val="28"/>
          <w:szCs w:val="28"/>
        </w:rPr>
        <w:t>kázky (psaný latinsky).</w:t>
      </w:r>
    </w:p>
    <w:p w:rsidR="00C56D22" w:rsidRPr="00C56D22" w:rsidRDefault="00C56D22" w:rsidP="00741EEB">
      <w:pPr>
        <w:pStyle w:val="Normlnweb"/>
        <w:spacing w:line="360" w:lineRule="auto"/>
        <w:ind w:left="1004"/>
        <w:contextualSpacing/>
        <w:jc w:val="both"/>
        <w:rPr>
          <w:rFonts w:asciiTheme="minorHAnsi" w:hAnsiTheme="minorHAnsi"/>
          <w:i/>
          <w:sz w:val="28"/>
          <w:szCs w:val="28"/>
        </w:rPr>
      </w:pPr>
    </w:p>
    <w:p w:rsidR="00C56D22" w:rsidRPr="00FF17E9" w:rsidRDefault="00C56D22" w:rsidP="00FF17E9">
      <w:pPr>
        <w:shd w:val="clear" w:color="auto" w:fill="FFFFFF"/>
        <w:jc w:val="both"/>
        <w:rPr>
          <w:rFonts w:eastAsia="Times New Roman" w:cs="Times New Roman"/>
          <w:sz w:val="28"/>
          <w:szCs w:val="28"/>
          <w:lang w:eastAsia="cs-CZ"/>
        </w:rPr>
      </w:pPr>
    </w:p>
    <w:p w:rsidR="00650C38" w:rsidRDefault="00650C38" w:rsidP="0031421C">
      <w:pPr>
        <w:shd w:val="clear" w:color="auto" w:fill="FFFFFF"/>
        <w:spacing w:before="370"/>
        <w:ind w:left="1056" w:right="19" w:hanging="451"/>
        <w:jc w:val="both"/>
        <w:rPr>
          <w:b/>
          <w:bCs/>
          <w:color w:val="FFFFFF" w:themeColor="background1"/>
          <w:spacing w:val="-5"/>
          <w:sz w:val="28"/>
          <w:highlight w:val="darkGreen"/>
        </w:rPr>
      </w:pPr>
    </w:p>
    <w:p w:rsidR="00E22F86" w:rsidRDefault="00E22F86">
      <w:pPr>
        <w:rPr>
          <w:rFonts w:eastAsia="Times New Roman" w:cs="Times New Roman"/>
          <w:b/>
          <w:color w:val="FF0000"/>
          <w:sz w:val="32"/>
          <w:szCs w:val="32"/>
          <w:lang w:eastAsia="cs-CZ"/>
        </w:rPr>
      </w:pPr>
      <w:r>
        <w:rPr>
          <w:b/>
          <w:color w:val="FF0000"/>
          <w:sz w:val="32"/>
          <w:szCs w:val="32"/>
        </w:rPr>
        <w:br w:type="page"/>
      </w:r>
    </w:p>
    <w:p w:rsidR="00741EEB" w:rsidRPr="00741EEB" w:rsidRDefault="006A0E60" w:rsidP="00741EEB">
      <w:pPr>
        <w:pStyle w:val="Normlnweb"/>
        <w:spacing w:after="0" w:afterAutospacing="0" w:line="252" w:lineRule="auto"/>
        <w:rPr>
          <w:rFonts w:asciiTheme="minorHAnsi" w:hAnsiTheme="minorHAnsi"/>
          <w:b/>
          <w:color w:val="FF0000"/>
          <w:sz w:val="32"/>
          <w:szCs w:val="32"/>
        </w:rPr>
      </w:pPr>
      <w:r>
        <w:rPr>
          <w:noProof/>
        </w:rPr>
        <w:lastRenderedPageBreak/>
        <w:drawing>
          <wp:anchor distT="0" distB="0" distL="114300" distR="114300" simplePos="0" relativeHeight="251658240" behindDoc="1" locked="0" layoutInCell="1" allowOverlap="1" wp14:anchorId="449BE184" wp14:editId="2B276EC1">
            <wp:simplePos x="0" y="0"/>
            <wp:positionH relativeFrom="column">
              <wp:posOffset>3527425</wp:posOffset>
            </wp:positionH>
            <wp:positionV relativeFrom="paragraph">
              <wp:posOffset>93345</wp:posOffset>
            </wp:positionV>
            <wp:extent cx="2229485" cy="3100705"/>
            <wp:effectExtent l="0" t="0" r="0" b="4445"/>
            <wp:wrapTight wrapText="bothSides">
              <wp:wrapPolygon edited="0">
                <wp:start x="0" y="0"/>
                <wp:lineTo x="0" y="21498"/>
                <wp:lineTo x="21409" y="21498"/>
                <wp:lineTo x="21409" y="0"/>
                <wp:lineTo x="0" y="0"/>
              </wp:wrapPolygon>
            </wp:wrapTight>
            <wp:docPr id="7" name="obrázek 3" descr="File:Balbí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Balbí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9485" cy="310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741EEB" w:rsidRPr="00741EEB">
        <w:rPr>
          <w:rFonts w:asciiTheme="minorHAnsi" w:hAnsiTheme="minorHAnsi"/>
          <w:b/>
          <w:color w:val="FF0000"/>
          <w:sz w:val="32"/>
          <w:szCs w:val="32"/>
        </w:rPr>
        <w:t>Bohuslav Balbín</w:t>
      </w:r>
    </w:p>
    <w:p w:rsidR="00741EEB" w:rsidRDefault="00741EEB" w:rsidP="00741EEB">
      <w:pPr>
        <w:shd w:val="clear" w:color="auto" w:fill="FFFFFF"/>
        <w:ind w:left="10"/>
        <w:rPr>
          <w:rFonts w:eastAsia="Times New Roman" w:cs="Arial"/>
          <w:i/>
          <w:color w:val="000000"/>
          <w:spacing w:val="-1"/>
          <w:sz w:val="28"/>
          <w:szCs w:val="28"/>
        </w:rPr>
      </w:pPr>
      <w:r w:rsidRPr="00741EEB">
        <w:rPr>
          <w:rFonts w:eastAsia="Times New Roman" w:cs="Arial"/>
          <w:i/>
          <w:color w:val="000000"/>
          <w:spacing w:val="-1"/>
          <w:sz w:val="28"/>
          <w:szCs w:val="28"/>
        </w:rPr>
        <w:t>(1621-1688)</w:t>
      </w:r>
      <w:r w:rsidR="006A0E60" w:rsidRPr="006A0E60">
        <w:rPr>
          <w:noProof/>
          <w:lang w:eastAsia="cs-CZ"/>
        </w:rPr>
        <w:t xml:space="preserve"> </w:t>
      </w:r>
    </w:p>
    <w:p w:rsidR="00B11889" w:rsidRDefault="00B11889" w:rsidP="00B11889">
      <w:pPr>
        <w:shd w:val="clear" w:color="auto" w:fill="FFFFFF"/>
        <w:ind w:left="10" w:firstLine="698"/>
        <w:jc w:val="both"/>
        <w:rPr>
          <w:rFonts w:eastAsia="Times New Roman" w:cs="Arial"/>
          <w:color w:val="000000"/>
          <w:spacing w:val="-1"/>
          <w:sz w:val="28"/>
          <w:szCs w:val="28"/>
        </w:rPr>
      </w:pPr>
      <w:r>
        <w:rPr>
          <w:rFonts w:eastAsia="Times New Roman" w:cs="Arial"/>
          <w:color w:val="000000"/>
          <w:spacing w:val="-1"/>
          <w:sz w:val="28"/>
          <w:szCs w:val="28"/>
        </w:rPr>
        <w:t xml:space="preserve">Bohuslav Balbín byl významný spisovatel, historik a literární teoretik, člen jezuitského řádu. Jeho celoživotním dílem je obrovská encyklopedie </w:t>
      </w:r>
      <w:r w:rsidRPr="00B11889">
        <w:rPr>
          <w:rFonts w:eastAsia="Times New Roman" w:cs="Arial"/>
          <w:b/>
          <w:color w:val="000000"/>
          <w:spacing w:val="-1"/>
          <w:sz w:val="28"/>
          <w:szCs w:val="28"/>
          <w:u w:val="single"/>
        </w:rPr>
        <w:t>Rozmanitosti z historie Království českého</w:t>
      </w:r>
      <w:r>
        <w:rPr>
          <w:rFonts w:eastAsia="Times New Roman" w:cs="Arial"/>
          <w:color w:val="000000"/>
          <w:spacing w:val="-1"/>
          <w:sz w:val="28"/>
          <w:szCs w:val="28"/>
        </w:rPr>
        <w:t xml:space="preserve"> (1679 – 1687), seznamující s českou vlastivědou, osídlením, kulturními památkami, světci, panovníky, učenci atd. Z Balbínova několikaletého působení na jezuitských školách vzešly různé latinské učebnice a příručky, např. </w:t>
      </w:r>
      <w:r w:rsidRPr="00B11889">
        <w:rPr>
          <w:rFonts w:eastAsia="Times New Roman" w:cs="Arial"/>
          <w:b/>
          <w:color w:val="000000"/>
          <w:spacing w:val="-1"/>
          <w:sz w:val="28"/>
          <w:szCs w:val="28"/>
          <w:u w:val="single"/>
        </w:rPr>
        <w:t xml:space="preserve">Nástin humanitních </w:t>
      </w:r>
      <w:proofErr w:type="spellStart"/>
      <w:r w:rsidRPr="00B11889">
        <w:rPr>
          <w:rFonts w:eastAsia="Times New Roman" w:cs="Arial"/>
          <w:b/>
          <w:color w:val="000000"/>
          <w:spacing w:val="-1"/>
          <w:sz w:val="28"/>
          <w:szCs w:val="28"/>
          <w:u w:val="single"/>
        </w:rPr>
        <w:t>disciplin</w:t>
      </w:r>
      <w:proofErr w:type="spellEnd"/>
      <w:r>
        <w:rPr>
          <w:rFonts w:eastAsia="Times New Roman" w:cs="Arial"/>
          <w:color w:val="000000"/>
          <w:spacing w:val="-1"/>
          <w:sz w:val="28"/>
          <w:szCs w:val="28"/>
        </w:rPr>
        <w:t xml:space="preserve">, 1666, nebo </w:t>
      </w:r>
      <w:r w:rsidRPr="00B11889">
        <w:rPr>
          <w:rFonts w:eastAsia="Times New Roman" w:cs="Arial"/>
          <w:b/>
          <w:color w:val="000000"/>
          <w:spacing w:val="-1"/>
          <w:sz w:val="28"/>
          <w:szCs w:val="28"/>
          <w:u w:val="single"/>
        </w:rPr>
        <w:t>Otázky řečnické</w:t>
      </w:r>
      <w:r>
        <w:rPr>
          <w:rFonts w:eastAsia="Times New Roman" w:cs="Arial"/>
          <w:color w:val="000000"/>
          <w:spacing w:val="-1"/>
          <w:sz w:val="28"/>
          <w:szCs w:val="28"/>
        </w:rPr>
        <w:t>, 1677.</w:t>
      </w:r>
    </w:p>
    <w:p w:rsidR="00B11889" w:rsidRDefault="00B11889" w:rsidP="00B11889">
      <w:pPr>
        <w:shd w:val="clear" w:color="auto" w:fill="FFFFFF"/>
        <w:ind w:left="10" w:firstLine="698"/>
        <w:jc w:val="both"/>
        <w:rPr>
          <w:rFonts w:eastAsia="Times New Roman" w:cs="Arial"/>
          <w:color w:val="000000"/>
          <w:spacing w:val="-1"/>
          <w:sz w:val="28"/>
          <w:szCs w:val="28"/>
        </w:rPr>
      </w:pPr>
      <w:r>
        <w:rPr>
          <w:rFonts w:eastAsia="Times New Roman" w:cs="Arial"/>
          <w:color w:val="000000"/>
          <w:spacing w:val="-1"/>
          <w:sz w:val="28"/>
          <w:szCs w:val="28"/>
        </w:rPr>
        <w:t xml:space="preserve">Kolem roku 1672 napsal Balbín latinskou apologii (obhajobu) </w:t>
      </w:r>
      <w:r w:rsidRPr="00B11889">
        <w:rPr>
          <w:rFonts w:eastAsia="Times New Roman" w:cs="Arial"/>
          <w:b/>
          <w:color w:val="000000"/>
          <w:spacing w:val="-1"/>
          <w:sz w:val="28"/>
          <w:szCs w:val="28"/>
          <w:u w:val="single"/>
        </w:rPr>
        <w:t>O šťastném někdy, nyní však přežalostném stavu království českého, zvláště pak o vážnosti jazyka českého čili slovanského v Čechách, též o záhubných úmyslech na jeho vyhlazení a jiných věcech k tomu příslušejících rozprava krátká, ale pravdivá</w:t>
      </w:r>
      <w:r>
        <w:rPr>
          <w:rFonts w:eastAsia="Times New Roman" w:cs="Arial"/>
          <w:color w:val="000000"/>
          <w:spacing w:val="-1"/>
          <w:sz w:val="28"/>
          <w:szCs w:val="28"/>
        </w:rPr>
        <w:t xml:space="preserve">. Vydal ji až roku 1775 František Martin </w:t>
      </w:r>
      <w:proofErr w:type="spellStart"/>
      <w:r>
        <w:rPr>
          <w:rFonts w:eastAsia="Times New Roman" w:cs="Arial"/>
          <w:color w:val="000000"/>
          <w:spacing w:val="-1"/>
          <w:sz w:val="28"/>
          <w:szCs w:val="28"/>
        </w:rPr>
        <w:t>Pelcl</w:t>
      </w:r>
      <w:proofErr w:type="spellEnd"/>
      <w:r>
        <w:rPr>
          <w:rFonts w:eastAsia="Times New Roman" w:cs="Arial"/>
          <w:color w:val="000000"/>
          <w:spacing w:val="-1"/>
          <w:sz w:val="28"/>
          <w:szCs w:val="28"/>
        </w:rPr>
        <w:t xml:space="preserve"> pod názvem </w:t>
      </w:r>
      <w:r w:rsidRPr="006A0E60">
        <w:rPr>
          <w:rFonts w:eastAsia="Times New Roman" w:cs="Arial"/>
          <w:b/>
          <w:color w:val="000000"/>
          <w:spacing w:val="-1"/>
          <w:sz w:val="28"/>
          <w:szCs w:val="28"/>
          <w:u w:val="single"/>
        </w:rPr>
        <w:t>Obrana jazyka slovanského, zvláště českého</w:t>
      </w:r>
      <w:r>
        <w:rPr>
          <w:rFonts w:eastAsia="Times New Roman" w:cs="Arial"/>
          <w:color w:val="000000"/>
          <w:spacing w:val="-1"/>
          <w:sz w:val="28"/>
          <w:szCs w:val="28"/>
        </w:rPr>
        <w:t>.</w:t>
      </w:r>
      <w:r w:rsidR="006A0E60">
        <w:rPr>
          <w:rFonts w:eastAsia="Times New Roman" w:cs="Arial"/>
          <w:color w:val="000000"/>
          <w:spacing w:val="-1"/>
          <w:sz w:val="28"/>
          <w:szCs w:val="28"/>
        </w:rPr>
        <w:t xml:space="preserve"> Z Balbínovy Obrany čerpaly obrany českého jazyka v době národního obrození.</w:t>
      </w:r>
    </w:p>
    <w:p w:rsidR="006A0E60" w:rsidRPr="006A0E60" w:rsidRDefault="006A0E60" w:rsidP="006A0E60">
      <w:pPr>
        <w:shd w:val="clear" w:color="auto" w:fill="FFFFFF"/>
        <w:spacing w:after="0"/>
        <w:ind w:left="10" w:firstLine="698"/>
        <w:jc w:val="both"/>
        <w:rPr>
          <w:rFonts w:eastAsia="Times New Roman" w:cs="Arial"/>
          <w:color w:val="000000"/>
          <w:spacing w:val="-1"/>
          <w:sz w:val="4"/>
          <w:szCs w:val="28"/>
        </w:rPr>
      </w:pPr>
    </w:p>
    <w:p w:rsidR="00741EEB" w:rsidRPr="00E57431" w:rsidRDefault="00741EEB" w:rsidP="00E57431">
      <w:pPr>
        <w:pStyle w:val="Normlnweb"/>
        <w:spacing w:after="0" w:afterAutospacing="0" w:line="252" w:lineRule="auto"/>
        <w:rPr>
          <w:rFonts w:asciiTheme="minorHAnsi" w:hAnsiTheme="minorHAnsi"/>
          <w:b/>
          <w:color w:val="FF0000"/>
          <w:sz w:val="32"/>
          <w:szCs w:val="32"/>
        </w:rPr>
      </w:pPr>
      <w:proofErr w:type="spellStart"/>
      <w:r w:rsidRPr="00E57431">
        <w:rPr>
          <w:rFonts w:asciiTheme="minorHAnsi" w:hAnsiTheme="minorHAnsi"/>
          <w:b/>
          <w:color w:val="FF0000"/>
          <w:sz w:val="32"/>
          <w:szCs w:val="32"/>
        </w:rPr>
        <w:t>Dissertatio</w:t>
      </w:r>
      <w:proofErr w:type="spellEnd"/>
      <w:r w:rsidRPr="00E57431">
        <w:rPr>
          <w:rFonts w:asciiTheme="minorHAnsi" w:hAnsiTheme="minorHAnsi"/>
          <w:b/>
          <w:color w:val="FF0000"/>
          <w:sz w:val="32"/>
          <w:szCs w:val="32"/>
        </w:rPr>
        <w:t xml:space="preserve"> </w:t>
      </w:r>
      <w:proofErr w:type="spellStart"/>
      <w:r w:rsidRPr="00E57431">
        <w:rPr>
          <w:rFonts w:asciiTheme="minorHAnsi" w:hAnsiTheme="minorHAnsi"/>
          <w:b/>
          <w:color w:val="FF0000"/>
          <w:sz w:val="32"/>
          <w:szCs w:val="32"/>
        </w:rPr>
        <w:t>apologetica</w:t>
      </w:r>
      <w:proofErr w:type="spellEnd"/>
      <w:r w:rsidRPr="00E57431">
        <w:rPr>
          <w:rFonts w:asciiTheme="minorHAnsi" w:hAnsiTheme="minorHAnsi"/>
          <w:b/>
          <w:color w:val="FF0000"/>
          <w:sz w:val="32"/>
          <w:szCs w:val="32"/>
        </w:rPr>
        <w:t xml:space="preserve"> pro lingua </w:t>
      </w:r>
      <w:proofErr w:type="spellStart"/>
      <w:r w:rsidRPr="00E57431">
        <w:rPr>
          <w:rFonts w:asciiTheme="minorHAnsi" w:hAnsiTheme="minorHAnsi"/>
          <w:b/>
          <w:color w:val="FF0000"/>
          <w:sz w:val="32"/>
          <w:szCs w:val="32"/>
        </w:rPr>
        <w:t>Slavonica</w:t>
      </w:r>
      <w:proofErr w:type="spellEnd"/>
      <w:r w:rsidRPr="00E57431">
        <w:rPr>
          <w:rFonts w:asciiTheme="minorHAnsi" w:hAnsiTheme="minorHAnsi"/>
          <w:b/>
          <w:color w:val="FF0000"/>
          <w:sz w:val="32"/>
          <w:szCs w:val="32"/>
        </w:rPr>
        <w:t xml:space="preserve">, </w:t>
      </w:r>
      <w:proofErr w:type="spellStart"/>
      <w:r w:rsidRPr="00E57431">
        <w:rPr>
          <w:rFonts w:asciiTheme="minorHAnsi" w:hAnsiTheme="minorHAnsi"/>
          <w:b/>
          <w:color w:val="FF0000"/>
          <w:sz w:val="32"/>
          <w:szCs w:val="32"/>
        </w:rPr>
        <w:t>praecipue</w:t>
      </w:r>
      <w:proofErr w:type="spellEnd"/>
      <w:r w:rsidRPr="00E57431">
        <w:rPr>
          <w:rFonts w:asciiTheme="minorHAnsi" w:hAnsiTheme="minorHAnsi"/>
          <w:b/>
          <w:color w:val="FF0000"/>
          <w:sz w:val="32"/>
          <w:szCs w:val="32"/>
        </w:rPr>
        <w:t xml:space="preserve"> </w:t>
      </w:r>
      <w:proofErr w:type="spellStart"/>
      <w:r w:rsidRPr="00E57431">
        <w:rPr>
          <w:rFonts w:asciiTheme="minorHAnsi" w:hAnsiTheme="minorHAnsi"/>
          <w:b/>
          <w:color w:val="FF0000"/>
          <w:sz w:val="32"/>
          <w:szCs w:val="32"/>
        </w:rPr>
        <w:t>Bohemica</w:t>
      </w:r>
      <w:proofErr w:type="spellEnd"/>
    </w:p>
    <w:p w:rsidR="00741EEB" w:rsidRPr="00E57431" w:rsidRDefault="00741EEB" w:rsidP="00E57431">
      <w:pPr>
        <w:pStyle w:val="Normlnweb"/>
        <w:spacing w:before="0" w:beforeAutospacing="0" w:after="0" w:afterAutospacing="0" w:line="252" w:lineRule="auto"/>
        <w:rPr>
          <w:rFonts w:asciiTheme="minorHAnsi" w:hAnsiTheme="minorHAnsi"/>
          <w:b/>
          <w:color w:val="FF0000"/>
          <w:sz w:val="32"/>
          <w:szCs w:val="32"/>
        </w:rPr>
      </w:pPr>
      <w:r w:rsidRPr="00E57431">
        <w:rPr>
          <w:rFonts w:asciiTheme="minorHAnsi" w:hAnsiTheme="minorHAnsi"/>
          <w:b/>
          <w:color w:val="FF0000"/>
          <w:sz w:val="32"/>
          <w:szCs w:val="32"/>
        </w:rPr>
        <w:t>(Rozprava na obranu jazyka slovanského, zvláště českého)</w:t>
      </w:r>
    </w:p>
    <w:p w:rsidR="00741EEB" w:rsidRPr="00E57431" w:rsidRDefault="00741EEB" w:rsidP="00741EEB">
      <w:pPr>
        <w:shd w:val="clear" w:color="auto" w:fill="FFFFFF"/>
        <w:ind w:left="19"/>
        <w:rPr>
          <w:rFonts w:eastAsia="Times New Roman" w:cs="Arial"/>
          <w:i/>
          <w:color w:val="000000"/>
          <w:spacing w:val="-1"/>
          <w:sz w:val="28"/>
          <w:szCs w:val="28"/>
        </w:rPr>
      </w:pPr>
      <w:r w:rsidRPr="00E57431">
        <w:rPr>
          <w:rFonts w:eastAsia="Times New Roman" w:cs="Arial"/>
          <w:i/>
          <w:color w:val="000000"/>
          <w:spacing w:val="-1"/>
          <w:sz w:val="28"/>
          <w:szCs w:val="28"/>
        </w:rPr>
        <w:t>(rukopis z let 1672-1673, tisk s uvedeným latinským názvem až z r. 1775)</w:t>
      </w:r>
    </w:p>
    <w:p w:rsidR="00741EEB" w:rsidRPr="00E57431" w:rsidRDefault="00741EEB" w:rsidP="00741EEB">
      <w:pPr>
        <w:shd w:val="clear" w:color="auto" w:fill="FFFFFF"/>
        <w:spacing w:before="278"/>
        <w:ind w:left="24"/>
        <w:rPr>
          <w:rFonts w:eastAsia="Times New Roman" w:cs="Arial"/>
          <w:i/>
          <w:color w:val="000000"/>
          <w:spacing w:val="-1"/>
          <w:sz w:val="28"/>
          <w:szCs w:val="28"/>
        </w:rPr>
      </w:pPr>
      <w:r w:rsidRPr="00E57431">
        <w:rPr>
          <w:rFonts w:eastAsia="Times New Roman" w:cs="Arial"/>
          <w:i/>
          <w:color w:val="000000"/>
          <w:spacing w:val="-1"/>
          <w:sz w:val="28"/>
          <w:szCs w:val="28"/>
        </w:rPr>
        <w:t>(</w:t>
      </w:r>
      <w:r w:rsidR="00E57431">
        <w:rPr>
          <w:rFonts w:eastAsia="Times New Roman" w:cs="Arial"/>
          <w:i/>
          <w:color w:val="000000"/>
          <w:spacing w:val="-1"/>
          <w:sz w:val="28"/>
          <w:szCs w:val="28"/>
        </w:rPr>
        <w:t>1</w:t>
      </w:r>
      <w:r w:rsidRPr="00E57431">
        <w:rPr>
          <w:rFonts w:eastAsia="Times New Roman" w:cs="Arial"/>
          <w:i/>
          <w:color w:val="000000"/>
          <w:spacing w:val="-1"/>
          <w:sz w:val="28"/>
          <w:szCs w:val="28"/>
        </w:rPr>
        <w:t>. kapitola)</w:t>
      </w:r>
    </w:p>
    <w:p w:rsidR="00741EEB" w:rsidRPr="00E57431" w:rsidRDefault="00741EEB" w:rsidP="00E57431">
      <w:pPr>
        <w:shd w:val="clear" w:color="auto" w:fill="FFFFFF"/>
        <w:ind w:firstLine="708"/>
        <w:jc w:val="both"/>
        <w:rPr>
          <w:rFonts w:eastAsia="Times New Roman" w:cs="Times New Roman"/>
          <w:sz w:val="28"/>
          <w:szCs w:val="28"/>
          <w:lang w:eastAsia="cs-CZ"/>
        </w:rPr>
      </w:pPr>
      <w:r w:rsidRPr="00E57431">
        <w:rPr>
          <w:rFonts w:eastAsia="Times New Roman" w:cs="Times New Roman"/>
          <w:sz w:val="28"/>
          <w:szCs w:val="28"/>
          <w:lang w:eastAsia="cs-CZ"/>
        </w:rPr>
        <w:t>Okolnosti a příčiny vzniku tohoto spisu.</w:t>
      </w:r>
    </w:p>
    <w:p w:rsidR="00741EEB" w:rsidRPr="00E57431" w:rsidRDefault="00741EEB" w:rsidP="00741EEB">
      <w:pPr>
        <w:shd w:val="clear" w:color="auto" w:fill="FFFFFF"/>
        <w:spacing w:before="115"/>
        <w:ind w:left="34"/>
        <w:rPr>
          <w:rFonts w:eastAsia="Times New Roman" w:cs="Arial"/>
          <w:i/>
          <w:color w:val="000000"/>
          <w:spacing w:val="-1"/>
          <w:sz w:val="28"/>
          <w:szCs w:val="28"/>
        </w:rPr>
      </w:pPr>
      <w:r w:rsidRPr="00E57431">
        <w:rPr>
          <w:rFonts w:eastAsia="Times New Roman" w:cs="Arial"/>
          <w:i/>
          <w:color w:val="000000"/>
          <w:spacing w:val="-1"/>
          <w:sz w:val="28"/>
          <w:szCs w:val="28"/>
        </w:rPr>
        <w:t>(2. kapitola)</w:t>
      </w:r>
    </w:p>
    <w:p w:rsidR="00741EEB" w:rsidRPr="00E57431" w:rsidRDefault="00741EEB" w:rsidP="00E57431">
      <w:pPr>
        <w:shd w:val="clear" w:color="auto" w:fill="FFFFFF"/>
        <w:ind w:firstLine="708"/>
        <w:jc w:val="both"/>
        <w:rPr>
          <w:rFonts w:eastAsia="Times New Roman" w:cs="Times New Roman"/>
          <w:sz w:val="28"/>
          <w:szCs w:val="28"/>
          <w:lang w:eastAsia="cs-CZ"/>
        </w:rPr>
      </w:pPr>
      <w:r w:rsidRPr="00E57431">
        <w:rPr>
          <w:rFonts w:eastAsia="Times New Roman" w:cs="Times New Roman"/>
          <w:sz w:val="28"/>
          <w:szCs w:val="28"/>
          <w:lang w:eastAsia="cs-CZ"/>
        </w:rPr>
        <w:lastRenderedPageBreak/>
        <w:t>Hlavní příčinou, proč se starobylý jazyk měnil a musil měnit, je, že se do vlasti neroz</w:t>
      </w:r>
      <w:r w:rsidRPr="00E57431">
        <w:rPr>
          <w:rFonts w:eastAsia="Times New Roman" w:cs="Times New Roman"/>
          <w:sz w:val="28"/>
          <w:szCs w:val="28"/>
          <w:lang w:eastAsia="cs-CZ"/>
        </w:rPr>
        <w:softHyphen/>
        <w:t>vážně přijímalo množství cizinců a přistěhovalců; píše se též o skromnosti a snášenlivosti českého lidu.</w:t>
      </w:r>
    </w:p>
    <w:p w:rsidR="00741EEB" w:rsidRPr="00E57431" w:rsidRDefault="00741EEB" w:rsidP="00741EEB">
      <w:pPr>
        <w:shd w:val="clear" w:color="auto" w:fill="FFFFFF"/>
        <w:spacing w:before="96"/>
        <w:ind w:left="43"/>
        <w:rPr>
          <w:rFonts w:eastAsia="Times New Roman" w:cs="Arial"/>
          <w:i/>
          <w:color w:val="000000"/>
          <w:spacing w:val="-1"/>
          <w:sz w:val="28"/>
          <w:szCs w:val="28"/>
        </w:rPr>
      </w:pPr>
      <w:r w:rsidRPr="00E57431">
        <w:rPr>
          <w:rFonts w:eastAsia="Times New Roman" w:cs="Arial"/>
          <w:i/>
          <w:color w:val="000000"/>
          <w:spacing w:val="-1"/>
          <w:sz w:val="28"/>
          <w:szCs w:val="28"/>
        </w:rPr>
        <w:t>(5. kapitola)</w:t>
      </w:r>
    </w:p>
    <w:p w:rsidR="00741EEB" w:rsidRPr="00E57431" w:rsidRDefault="00741EEB" w:rsidP="00E57431">
      <w:pPr>
        <w:shd w:val="clear" w:color="auto" w:fill="FFFFFF"/>
        <w:ind w:firstLine="708"/>
        <w:jc w:val="both"/>
        <w:rPr>
          <w:rFonts w:eastAsia="Times New Roman" w:cs="Times New Roman"/>
          <w:i/>
          <w:sz w:val="28"/>
          <w:szCs w:val="28"/>
          <w:lang w:eastAsia="cs-CZ"/>
        </w:rPr>
      </w:pPr>
      <w:r w:rsidRPr="00E57431">
        <w:rPr>
          <w:rFonts w:eastAsia="Times New Roman" w:cs="Times New Roman"/>
          <w:sz w:val="28"/>
          <w:szCs w:val="28"/>
          <w:lang w:eastAsia="cs-CZ"/>
        </w:rPr>
        <w:t xml:space="preserve">Hromadí se mnohé jiné příčiny, které umožnily německému jazyku přístup do Čech. </w:t>
      </w:r>
      <w:r w:rsidRPr="00E57431">
        <w:rPr>
          <w:rFonts w:eastAsia="Times New Roman" w:cs="Times New Roman"/>
          <w:i/>
          <w:sz w:val="28"/>
          <w:szCs w:val="28"/>
          <w:lang w:eastAsia="cs-CZ"/>
        </w:rPr>
        <w:t xml:space="preserve">Slovanský jazyk nedávno utrpěl v Čechách </w:t>
      </w:r>
      <w:proofErr w:type="gramStart"/>
      <w:r w:rsidRPr="00E57431">
        <w:rPr>
          <w:rFonts w:eastAsia="Times New Roman" w:cs="Times New Roman"/>
          <w:i/>
          <w:sz w:val="28"/>
          <w:szCs w:val="28"/>
          <w:lang w:eastAsia="cs-CZ"/>
        </w:rPr>
        <w:t>újmu. (...). Druhy</w:t>
      </w:r>
      <w:proofErr w:type="gramEnd"/>
      <w:r w:rsidRPr="00E57431">
        <w:rPr>
          <w:rFonts w:eastAsia="Times New Roman" w:cs="Times New Roman"/>
          <w:i/>
          <w:sz w:val="28"/>
          <w:szCs w:val="28"/>
          <w:lang w:eastAsia="cs-CZ"/>
        </w:rPr>
        <w:t xml:space="preserve"> lidí nedbajících o rodný jazyk. Láska není nezřízená, dává-li se domácím přednost před cizinci.</w:t>
      </w:r>
    </w:p>
    <w:p w:rsidR="00741EEB" w:rsidRPr="00E57431" w:rsidRDefault="00741EEB" w:rsidP="00741EEB">
      <w:pPr>
        <w:shd w:val="clear" w:color="auto" w:fill="FFFFFF"/>
        <w:spacing w:before="125"/>
        <w:ind w:left="53"/>
        <w:rPr>
          <w:rFonts w:eastAsia="Times New Roman" w:cs="Arial"/>
          <w:i/>
          <w:color w:val="000000"/>
          <w:spacing w:val="-1"/>
          <w:sz w:val="28"/>
          <w:szCs w:val="28"/>
        </w:rPr>
      </w:pPr>
      <w:r w:rsidRPr="00E57431">
        <w:rPr>
          <w:rFonts w:eastAsia="Times New Roman" w:cs="Arial"/>
          <w:i/>
          <w:color w:val="000000"/>
          <w:spacing w:val="-1"/>
          <w:sz w:val="28"/>
          <w:szCs w:val="28"/>
        </w:rPr>
        <w:t>(6. kapitola)</w:t>
      </w:r>
    </w:p>
    <w:p w:rsidR="00741EEB" w:rsidRPr="00E57431" w:rsidRDefault="00741EEB" w:rsidP="00E57431">
      <w:pPr>
        <w:shd w:val="clear" w:color="auto" w:fill="FFFFFF"/>
        <w:ind w:left="58" w:right="43" w:firstLine="562"/>
        <w:jc w:val="both"/>
        <w:rPr>
          <w:rFonts w:eastAsia="Times New Roman" w:cs="Times New Roman"/>
          <w:i/>
          <w:sz w:val="28"/>
          <w:szCs w:val="28"/>
          <w:lang w:eastAsia="cs-CZ"/>
        </w:rPr>
      </w:pPr>
      <w:r w:rsidRPr="00E57431">
        <w:rPr>
          <w:rFonts w:eastAsia="Times New Roman" w:cs="Times New Roman"/>
          <w:sz w:val="28"/>
          <w:szCs w:val="28"/>
          <w:lang w:eastAsia="cs-CZ"/>
        </w:rPr>
        <w:t xml:space="preserve">Týž důkaz dále se </w:t>
      </w:r>
      <w:proofErr w:type="gramStart"/>
      <w:r w:rsidRPr="00E57431">
        <w:rPr>
          <w:rFonts w:eastAsia="Times New Roman" w:cs="Times New Roman"/>
          <w:sz w:val="28"/>
          <w:szCs w:val="28"/>
          <w:lang w:eastAsia="cs-CZ"/>
        </w:rPr>
        <w:t>rozvádí. (...). Záměry</w:t>
      </w:r>
      <w:proofErr w:type="gramEnd"/>
      <w:r w:rsidRPr="00E57431">
        <w:rPr>
          <w:rFonts w:eastAsia="Times New Roman" w:cs="Times New Roman"/>
          <w:sz w:val="28"/>
          <w:szCs w:val="28"/>
          <w:lang w:eastAsia="cs-CZ"/>
        </w:rPr>
        <w:t xml:space="preserve"> pojaté ke zkáze vlasti.</w:t>
      </w:r>
      <w:r>
        <w:rPr>
          <w:rFonts w:eastAsia="Times New Roman"/>
          <w:color w:val="000000"/>
        </w:rPr>
        <w:t xml:space="preserve"> </w:t>
      </w:r>
      <w:r w:rsidRPr="00E57431">
        <w:rPr>
          <w:rFonts w:eastAsia="Times New Roman" w:cs="Times New Roman"/>
          <w:i/>
          <w:sz w:val="28"/>
          <w:szCs w:val="28"/>
          <w:lang w:eastAsia="cs-CZ"/>
        </w:rPr>
        <w:t>Podvodný důvtip politiků. Ne každé rozmnožení důchodů je panovníkovi prospěšné. Chudoba a nedostatek mocněji pobízejí ke vzpouře než velký nadbytek.</w:t>
      </w:r>
    </w:p>
    <w:p w:rsidR="00741EEB" w:rsidRPr="00E57431" w:rsidRDefault="00741EEB" w:rsidP="00741EEB">
      <w:pPr>
        <w:shd w:val="clear" w:color="auto" w:fill="FFFFFF"/>
        <w:spacing w:before="101"/>
        <w:ind w:left="62"/>
        <w:rPr>
          <w:rFonts w:eastAsia="Times New Roman" w:cs="Arial"/>
          <w:i/>
          <w:color w:val="000000"/>
          <w:spacing w:val="-1"/>
          <w:sz w:val="28"/>
          <w:szCs w:val="28"/>
        </w:rPr>
      </w:pPr>
      <w:r w:rsidRPr="00E57431">
        <w:rPr>
          <w:rFonts w:eastAsia="Times New Roman" w:cs="Arial"/>
          <w:i/>
          <w:color w:val="000000"/>
          <w:spacing w:val="-1"/>
          <w:sz w:val="28"/>
          <w:szCs w:val="28"/>
        </w:rPr>
        <w:t>(9. kapitola)</w:t>
      </w:r>
    </w:p>
    <w:p w:rsidR="00741EEB" w:rsidRPr="00E57431" w:rsidRDefault="00741EEB" w:rsidP="00E57431">
      <w:pPr>
        <w:shd w:val="clear" w:color="auto" w:fill="FFFFFF"/>
        <w:ind w:firstLine="708"/>
        <w:jc w:val="both"/>
        <w:rPr>
          <w:rFonts w:eastAsia="Times New Roman" w:cs="Times New Roman"/>
          <w:sz w:val="28"/>
          <w:szCs w:val="28"/>
          <w:lang w:eastAsia="cs-CZ"/>
        </w:rPr>
      </w:pPr>
      <w:r w:rsidRPr="00E57431">
        <w:rPr>
          <w:rFonts w:eastAsia="Times New Roman" w:cs="Times New Roman"/>
          <w:sz w:val="28"/>
          <w:szCs w:val="28"/>
          <w:lang w:eastAsia="cs-CZ"/>
        </w:rPr>
        <w:t>Jak velkým doporučením pro ušlechtilé lidi je znalost co největšího počtu jazyků, dále také jak velmi slovanský jazyk usnadňuje učení se evropským jazykům.</w:t>
      </w:r>
    </w:p>
    <w:p w:rsidR="00741EEB" w:rsidRPr="00E57431" w:rsidRDefault="00741EEB" w:rsidP="00741EEB">
      <w:pPr>
        <w:shd w:val="clear" w:color="auto" w:fill="FFFFFF"/>
        <w:spacing w:before="115"/>
        <w:ind w:left="72"/>
        <w:rPr>
          <w:rFonts w:eastAsia="Times New Roman" w:cs="Arial"/>
          <w:i/>
          <w:color w:val="000000"/>
          <w:spacing w:val="-1"/>
          <w:sz w:val="28"/>
          <w:szCs w:val="28"/>
        </w:rPr>
      </w:pPr>
      <w:r w:rsidRPr="00E57431">
        <w:rPr>
          <w:rFonts w:eastAsia="Times New Roman" w:cs="Arial"/>
          <w:i/>
          <w:color w:val="000000"/>
          <w:spacing w:val="-1"/>
          <w:sz w:val="28"/>
          <w:szCs w:val="28"/>
        </w:rPr>
        <w:t>(</w:t>
      </w:r>
      <w:r w:rsidR="00E57431">
        <w:rPr>
          <w:rFonts w:eastAsia="Times New Roman" w:cs="Arial"/>
          <w:i/>
          <w:color w:val="000000"/>
          <w:spacing w:val="-1"/>
          <w:sz w:val="28"/>
          <w:szCs w:val="28"/>
        </w:rPr>
        <w:t>11</w:t>
      </w:r>
      <w:r w:rsidRPr="00E57431">
        <w:rPr>
          <w:rFonts w:eastAsia="Times New Roman" w:cs="Arial"/>
          <w:i/>
          <w:color w:val="000000"/>
          <w:spacing w:val="-1"/>
          <w:sz w:val="28"/>
          <w:szCs w:val="28"/>
        </w:rPr>
        <w:t>. kapitola)</w:t>
      </w:r>
    </w:p>
    <w:p w:rsidR="00741EEB" w:rsidRPr="00E57431" w:rsidRDefault="00741EEB" w:rsidP="00E57431">
      <w:pPr>
        <w:shd w:val="clear" w:color="auto" w:fill="FFFFFF"/>
        <w:ind w:firstLine="708"/>
        <w:jc w:val="both"/>
        <w:rPr>
          <w:rFonts w:eastAsia="Times New Roman" w:cs="Times New Roman"/>
          <w:sz w:val="28"/>
          <w:szCs w:val="28"/>
          <w:lang w:eastAsia="cs-CZ"/>
        </w:rPr>
      </w:pPr>
      <w:r w:rsidRPr="00E57431">
        <w:rPr>
          <w:rFonts w:eastAsia="Times New Roman" w:cs="Times New Roman"/>
          <w:sz w:val="28"/>
          <w:szCs w:val="28"/>
          <w:lang w:eastAsia="cs-CZ"/>
        </w:rPr>
        <w:t>Jak všechny národy pečlivě chrání a upřednostňují svůj jazyk.</w:t>
      </w:r>
    </w:p>
    <w:p w:rsidR="00741EEB" w:rsidRPr="00E57431" w:rsidRDefault="00E57431" w:rsidP="00741EEB">
      <w:pPr>
        <w:shd w:val="clear" w:color="auto" w:fill="FFFFFF"/>
        <w:spacing w:before="120"/>
        <w:ind w:left="77"/>
        <w:rPr>
          <w:rFonts w:eastAsia="Times New Roman" w:cs="Arial"/>
          <w:i/>
          <w:color w:val="000000"/>
          <w:spacing w:val="-1"/>
          <w:sz w:val="28"/>
          <w:szCs w:val="28"/>
        </w:rPr>
      </w:pPr>
      <w:r>
        <w:rPr>
          <w:rFonts w:eastAsia="Times New Roman" w:cs="Arial"/>
          <w:i/>
          <w:color w:val="000000"/>
          <w:spacing w:val="-1"/>
          <w:sz w:val="28"/>
          <w:szCs w:val="28"/>
        </w:rPr>
        <w:t>(1</w:t>
      </w:r>
      <w:r w:rsidR="00741EEB" w:rsidRPr="00E57431">
        <w:rPr>
          <w:rFonts w:eastAsia="Times New Roman" w:cs="Arial"/>
          <w:i/>
          <w:color w:val="000000"/>
          <w:spacing w:val="-1"/>
          <w:sz w:val="28"/>
          <w:szCs w:val="28"/>
        </w:rPr>
        <w:t>2. kapitola)</w:t>
      </w:r>
    </w:p>
    <w:p w:rsidR="00741EEB" w:rsidRPr="00E57431" w:rsidRDefault="00741EEB" w:rsidP="00E57431">
      <w:pPr>
        <w:shd w:val="clear" w:color="auto" w:fill="FFFFFF"/>
        <w:ind w:firstLine="708"/>
        <w:jc w:val="both"/>
        <w:rPr>
          <w:rFonts w:eastAsia="Times New Roman" w:cs="Times New Roman"/>
          <w:sz w:val="28"/>
          <w:szCs w:val="28"/>
          <w:lang w:eastAsia="cs-CZ"/>
        </w:rPr>
      </w:pPr>
      <w:r w:rsidRPr="00E57431">
        <w:rPr>
          <w:rFonts w:eastAsia="Times New Roman" w:cs="Times New Roman"/>
          <w:sz w:val="28"/>
          <w:szCs w:val="28"/>
          <w:lang w:eastAsia="cs-CZ"/>
        </w:rPr>
        <w:t>Starobylost a rozšířenost slovanského jazyka.</w:t>
      </w:r>
    </w:p>
    <w:p w:rsidR="00741EEB" w:rsidRPr="00E57431" w:rsidRDefault="00E57431" w:rsidP="00741EEB">
      <w:pPr>
        <w:shd w:val="clear" w:color="auto" w:fill="FFFFFF"/>
        <w:spacing w:before="110"/>
        <w:ind w:left="86"/>
        <w:rPr>
          <w:rFonts w:eastAsia="Times New Roman" w:cs="Arial"/>
          <w:i/>
          <w:color w:val="000000"/>
          <w:spacing w:val="-1"/>
          <w:sz w:val="28"/>
          <w:szCs w:val="28"/>
        </w:rPr>
      </w:pPr>
      <w:r>
        <w:rPr>
          <w:rFonts w:eastAsia="Times New Roman" w:cs="Arial"/>
          <w:i/>
          <w:color w:val="000000"/>
          <w:spacing w:val="-1"/>
          <w:sz w:val="28"/>
          <w:szCs w:val="28"/>
        </w:rPr>
        <w:t>(</w:t>
      </w:r>
      <w:r w:rsidR="00741EEB" w:rsidRPr="00E57431">
        <w:rPr>
          <w:rFonts w:eastAsia="Times New Roman" w:cs="Arial"/>
          <w:i/>
          <w:color w:val="000000"/>
          <w:spacing w:val="-1"/>
          <w:sz w:val="28"/>
          <w:szCs w:val="28"/>
        </w:rPr>
        <w:t>15. kapitola)</w:t>
      </w:r>
    </w:p>
    <w:p w:rsidR="00741EEB" w:rsidRPr="00E57431" w:rsidRDefault="00741EEB" w:rsidP="00E57431">
      <w:pPr>
        <w:shd w:val="clear" w:color="auto" w:fill="FFFFFF"/>
        <w:ind w:firstLine="708"/>
        <w:jc w:val="both"/>
        <w:rPr>
          <w:rFonts w:eastAsia="Times New Roman" w:cs="Times New Roman"/>
          <w:sz w:val="28"/>
          <w:szCs w:val="28"/>
          <w:lang w:eastAsia="cs-CZ"/>
        </w:rPr>
      </w:pPr>
      <w:r w:rsidRPr="00E57431">
        <w:rPr>
          <w:rFonts w:eastAsia="Times New Roman" w:cs="Times New Roman"/>
          <w:sz w:val="28"/>
          <w:szCs w:val="28"/>
          <w:lang w:eastAsia="cs-CZ"/>
        </w:rPr>
        <w:t xml:space="preserve">Dřívější sláva slovanského jazyka plynoucí z jeho </w:t>
      </w:r>
      <w:r w:rsidR="00E57431">
        <w:rPr>
          <w:rFonts w:eastAsia="Times New Roman" w:cs="Times New Roman"/>
          <w:sz w:val="28"/>
          <w:szCs w:val="28"/>
          <w:lang w:eastAsia="cs-CZ"/>
        </w:rPr>
        <w:t>starožitné šlechty, ze zaslouži</w:t>
      </w:r>
      <w:r w:rsidRPr="00E57431">
        <w:rPr>
          <w:rFonts w:eastAsia="Times New Roman" w:cs="Times New Roman"/>
          <w:sz w:val="28"/>
          <w:szCs w:val="28"/>
          <w:lang w:eastAsia="cs-CZ"/>
        </w:rPr>
        <w:t>losti mocných lidí a z vojenské proslulosti, což vše se zběžně zaznamenává.</w:t>
      </w:r>
    </w:p>
    <w:p w:rsidR="00741EEB" w:rsidRPr="00E57431" w:rsidRDefault="00741EEB" w:rsidP="00741EEB">
      <w:pPr>
        <w:shd w:val="clear" w:color="auto" w:fill="FFFFFF"/>
        <w:spacing w:before="120"/>
        <w:ind w:left="96"/>
        <w:rPr>
          <w:rFonts w:eastAsia="Times New Roman" w:cs="Arial"/>
          <w:i/>
          <w:color w:val="000000"/>
          <w:spacing w:val="-1"/>
          <w:sz w:val="28"/>
          <w:szCs w:val="28"/>
        </w:rPr>
      </w:pPr>
      <w:r w:rsidRPr="00E57431">
        <w:rPr>
          <w:rFonts w:eastAsia="Times New Roman" w:cs="Arial"/>
          <w:i/>
          <w:color w:val="000000"/>
          <w:spacing w:val="-1"/>
          <w:sz w:val="28"/>
          <w:szCs w:val="28"/>
        </w:rPr>
        <w:t>(16. kapitola)</w:t>
      </w:r>
    </w:p>
    <w:p w:rsidR="00E57431" w:rsidRPr="00E57431" w:rsidRDefault="00741EEB" w:rsidP="00E57431">
      <w:pPr>
        <w:shd w:val="clear" w:color="auto" w:fill="FFFFFF"/>
        <w:ind w:left="101" w:firstLine="562"/>
        <w:jc w:val="both"/>
        <w:rPr>
          <w:rFonts w:eastAsia="Times New Roman" w:cs="Times New Roman"/>
          <w:i/>
          <w:sz w:val="28"/>
          <w:szCs w:val="28"/>
          <w:lang w:eastAsia="cs-CZ"/>
        </w:rPr>
      </w:pPr>
      <w:r w:rsidRPr="00E57431">
        <w:rPr>
          <w:rFonts w:eastAsia="Times New Roman" w:cs="Times New Roman"/>
          <w:sz w:val="28"/>
          <w:szCs w:val="28"/>
          <w:lang w:eastAsia="cs-CZ"/>
        </w:rPr>
        <w:lastRenderedPageBreak/>
        <w:t>Změna jazyka je v každém státě čin plný nebezpečenství a zvláště v Čechách se</w:t>
      </w:r>
      <w:r w:rsidR="006A0E60">
        <w:rPr>
          <w:rFonts w:eastAsia="Times New Roman" w:cs="Times New Roman"/>
          <w:sz w:val="28"/>
          <w:szCs w:val="28"/>
          <w:lang w:eastAsia="cs-CZ"/>
        </w:rPr>
        <w:t xml:space="preserve"> projevuje jako </w:t>
      </w:r>
      <w:proofErr w:type="gramStart"/>
      <w:r w:rsidR="006A0E60">
        <w:rPr>
          <w:rFonts w:eastAsia="Times New Roman" w:cs="Times New Roman"/>
          <w:sz w:val="28"/>
          <w:szCs w:val="28"/>
          <w:lang w:eastAsia="cs-CZ"/>
        </w:rPr>
        <w:t xml:space="preserve">nespravedlnost. </w:t>
      </w:r>
      <w:r w:rsidRPr="00E57431">
        <w:rPr>
          <w:rFonts w:eastAsia="Times New Roman" w:cs="Times New Roman"/>
          <w:sz w:val="28"/>
          <w:szCs w:val="28"/>
          <w:lang w:eastAsia="cs-CZ"/>
        </w:rPr>
        <w:t>(...).</w:t>
      </w:r>
      <w:r>
        <w:rPr>
          <w:rFonts w:eastAsia="Times New Roman"/>
          <w:color w:val="000000"/>
          <w:spacing w:val="-1"/>
        </w:rPr>
        <w:t xml:space="preserve"> </w:t>
      </w:r>
      <w:r w:rsidRPr="00E57431">
        <w:rPr>
          <w:rFonts w:eastAsia="Times New Roman" w:cs="Times New Roman"/>
          <w:i/>
          <w:sz w:val="28"/>
          <w:szCs w:val="28"/>
          <w:lang w:eastAsia="cs-CZ"/>
        </w:rPr>
        <w:t>Ustanovení</w:t>
      </w:r>
      <w:proofErr w:type="gramEnd"/>
      <w:r w:rsidRPr="00E57431">
        <w:rPr>
          <w:rFonts w:eastAsia="Times New Roman" w:cs="Times New Roman"/>
          <w:i/>
          <w:sz w:val="28"/>
          <w:szCs w:val="28"/>
          <w:lang w:eastAsia="cs-CZ"/>
        </w:rPr>
        <w:t xml:space="preserve"> Karla IV. </w:t>
      </w:r>
      <w:r w:rsidR="00E57431">
        <w:rPr>
          <w:rFonts w:eastAsia="Times New Roman" w:cs="Times New Roman"/>
          <w:i/>
          <w:sz w:val="28"/>
          <w:szCs w:val="28"/>
          <w:lang w:eastAsia="cs-CZ"/>
        </w:rPr>
        <w:t>ve prospěch slovanského jazy</w:t>
      </w:r>
      <w:r w:rsidR="00E57431" w:rsidRPr="00E57431">
        <w:rPr>
          <w:rFonts w:eastAsia="Times New Roman" w:cs="Times New Roman"/>
          <w:i/>
          <w:sz w:val="28"/>
          <w:szCs w:val="28"/>
          <w:lang w:eastAsia="cs-CZ"/>
        </w:rPr>
        <w:t>ka. Václav, k</w:t>
      </w:r>
      <w:r w:rsidR="00E57431">
        <w:rPr>
          <w:rFonts w:eastAsia="Times New Roman" w:cs="Times New Roman"/>
          <w:i/>
          <w:sz w:val="28"/>
          <w:szCs w:val="28"/>
          <w:lang w:eastAsia="cs-CZ"/>
        </w:rPr>
        <w:t>rá</w:t>
      </w:r>
      <w:r w:rsidR="001B721B">
        <w:rPr>
          <w:rFonts w:eastAsia="Times New Roman" w:cs="Times New Roman"/>
          <w:i/>
          <w:sz w:val="28"/>
          <w:szCs w:val="28"/>
          <w:lang w:eastAsia="cs-CZ"/>
        </w:rPr>
        <w:t>l velmi l</w:t>
      </w:r>
      <w:r w:rsidR="00E57431" w:rsidRPr="00E57431">
        <w:rPr>
          <w:rFonts w:eastAsia="Times New Roman" w:cs="Times New Roman"/>
          <w:i/>
          <w:sz w:val="28"/>
          <w:szCs w:val="28"/>
          <w:lang w:eastAsia="cs-CZ"/>
        </w:rPr>
        <w:t>ho</w:t>
      </w:r>
      <w:r w:rsidR="00E57431">
        <w:rPr>
          <w:rFonts w:eastAsia="Times New Roman" w:cs="Times New Roman"/>
          <w:i/>
          <w:sz w:val="28"/>
          <w:szCs w:val="28"/>
          <w:lang w:eastAsia="cs-CZ"/>
        </w:rPr>
        <w:t>s</w:t>
      </w:r>
      <w:r w:rsidR="00E57431" w:rsidRPr="00E57431">
        <w:rPr>
          <w:rFonts w:eastAsia="Times New Roman" w:cs="Times New Roman"/>
          <w:i/>
          <w:sz w:val="28"/>
          <w:szCs w:val="28"/>
          <w:lang w:eastAsia="cs-CZ"/>
        </w:rPr>
        <w:t>tejn</w:t>
      </w:r>
      <w:r w:rsidR="00E57431">
        <w:rPr>
          <w:rFonts w:eastAsia="Times New Roman" w:cs="Times New Roman"/>
          <w:i/>
          <w:sz w:val="28"/>
          <w:szCs w:val="28"/>
          <w:lang w:eastAsia="cs-CZ"/>
        </w:rPr>
        <w:t>ý</w:t>
      </w:r>
      <w:r w:rsidR="001B721B">
        <w:rPr>
          <w:rFonts w:eastAsia="Times New Roman" w:cs="Times New Roman"/>
          <w:i/>
          <w:sz w:val="28"/>
          <w:szCs w:val="28"/>
          <w:lang w:eastAsia="cs-CZ"/>
        </w:rPr>
        <w:t>,</w:t>
      </w:r>
      <w:r w:rsidR="00E57431" w:rsidRPr="00E57431">
        <w:rPr>
          <w:rFonts w:eastAsia="Times New Roman" w:cs="Times New Roman"/>
          <w:i/>
          <w:sz w:val="28"/>
          <w:szCs w:val="28"/>
          <w:lang w:eastAsia="cs-CZ"/>
        </w:rPr>
        <w:t xml:space="preserve"> </w:t>
      </w:r>
      <w:r w:rsidR="00E57431">
        <w:rPr>
          <w:rFonts w:eastAsia="Times New Roman" w:cs="Times New Roman"/>
          <w:i/>
          <w:sz w:val="28"/>
          <w:szCs w:val="28"/>
          <w:lang w:eastAsia="cs-CZ"/>
        </w:rPr>
        <w:t xml:space="preserve">popudil nerozumně proti sobě </w:t>
      </w:r>
      <w:r w:rsidR="001B721B">
        <w:rPr>
          <w:rFonts w:eastAsia="Times New Roman" w:cs="Times New Roman"/>
          <w:i/>
          <w:sz w:val="28"/>
          <w:szCs w:val="28"/>
          <w:lang w:eastAsia="cs-CZ"/>
        </w:rPr>
        <w:t xml:space="preserve">jazyky </w:t>
      </w:r>
      <w:r w:rsidR="00E57431" w:rsidRPr="00E57431">
        <w:rPr>
          <w:rFonts w:eastAsia="Times New Roman" w:cs="Times New Roman"/>
          <w:i/>
          <w:sz w:val="28"/>
          <w:szCs w:val="28"/>
          <w:lang w:eastAsia="cs-CZ"/>
        </w:rPr>
        <w:t>n</w:t>
      </w:r>
      <w:r w:rsidR="001B721B">
        <w:rPr>
          <w:rFonts w:eastAsia="Times New Roman" w:cs="Times New Roman"/>
          <w:i/>
          <w:sz w:val="28"/>
          <w:szCs w:val="28"/>
          <w:lang w:eastAsia="cs-CZ"/>
        </w:rPr>
        <w:t>á</w:t>
      </w:r>
      <w:r w:rsidR="00E57431" w:rsidRPr="00E57431">
        <w:rPr>
          <w:rFonts w:eastAsia="Times New Roman" w:cs="Times New Roman"/>
          <w:i/>
          <w:sz w:val="28"/>
          <w:szCs w:val="28"/>
          <w:lang w:eastAsia="cs-CZ"/>
        </w:rPr>
        <w:t>rod</w:t>
      </w:r>
      <w:r w:rsidR="001B721B">
        <w:rPr>
          <w:rFonts w:eastAsia="Times New Roman" w:cs="Times New Roman"/>
          <w:i/>
          <w:sz w:val="28"/>
          <w:szCs w:val="28"/>
          <w:lang w:eastAsia="cs-CZ"/>
        </w:rPr>
        <w:t>ů.</w:t>
      </w:r>
      <w:r w:rsidR="00E57431" w:rsidRPr="00E57431">
        <w:rPr>
          <w:rFonts w:eastAsia="Times New Roman" w:cs="Times New Roman"/>
          <w:i/>
          <w:sz w:val="28"/>
          <w:szCs w:val="28"/>
          <w:lang w:eastAsia="cs-CZ"/>
        </w:rPr>
        <w:t xml:space="preserve"> Velmi </w:t>
      </w:r>
      <w:r w:rsidR="001B721B">
        <w:rPr>
          <w:rFonts w:eastAsia="Times New Roman" w:cs="Times New Roman"/>
          <w:i/>
          <w:sz w:val="28"/>
          <w:szCs w:val="28"/>
          <w:lang w:eastAsia="cs-CZ"/>
        </w:rPr>
        <w:t>těž</w:t>
      </w:r>
      <w:r w:rsidR="00E57431" w:rsidRPr="00E57431">
        <w:rPr>
          <w:rFonts w:eastAsia="Times New Roman" w:cs="Times New Roman"/>
          <w:i/>
          <w:sz w:val="28"/>
          <w:szCs w:val="28"/>
          <w:lang w:eastAsia="cs-CZ"/>
        </w:rPr>
        <w:t>ká chy</w:t>
      </w:r>
      <w:r w:rsidR="001B721B">
        <w:rPr>
          <w:rFonts w:eastAsia="Times New Roman" w:cs="Times New Roman"/>
          <w:i/>
          <w:sz w:val="28"/>
          <w:szCs w:val="28"/>
          <w:lang w:eastAsia="cs-CZ"/>
        </w:rPr>
        <w:t>ba</w:t>
      </w:r>
      <w:r w:rsidR="00E57431" w:rsidRPr="00E57431">
        <w:rPr>
          <w:rFonts w:eastAsia="Times New Roman" w:cs="Times New Roman"/>
          <w:i/>
          <w:sz w:val="28"/>
          <w:szCs w:val="28"/>
          <w:lang w:eastAsia="cs-CZ"/>
        </w:rPr>
        <w:t xml:space="preserve"> téh</w:t>
      </w:r>
      <w:r w:rsidR="001B721B">
        <w:rPr>
          <w:rFonts w:eastAsia="Times New Roman" w:cs="Times New Roman"/>
          <w:i/>
          <w:sz w:val="28"/>
          <w:szCs w:val="28"/>
          <w:lang w:eastAsia="cs-CZ"/>
        </w:rPr>
        <w:t>ož</w:t>
      </w:r>
      <w:r w:rsidR="00E57431" w:rsidRPr="00E57431">
        <w:rPr>
          <w:rFonts w:eastAsia="Times New Roman" w:cs="Times New Roman"/>
          <w:i/>
          <w:sz w:val="28"/>
          <w:szCs w:val="28"/>
          <w:lang w:eastAsia="cs-CZ"/>
        </w:rPr>
        <w:t xml:space="preserve"> </w:t>
      </w:r>
      <w:proofErr w:type="gramStart"/>
      <w:r w:rsidR="00E57431" w:rsidRPr="00E57431">
        <w:rPr>
          <w:rFonts w:eastAsia="Times New Roman" w:cs="Times New Roman"/>
          <w:i/>
          <w:sz w:val="28"/>
          <w:szCs w:val="28"/>
          <w:lang w:eastAsia="cs-CZ"/>
        </w:rPr>
        <w:t xml:space="preserve">krále. (...). </w:t>
      </w:r>
      <w:r w:rsidR="001B721B">
        <w:rPr>
          <w:rFonts w:eastAsia="Times New Roman" w:cs="Times New Roman"/>
          <w:i/>
          <w:sz w:val="28"/>
          <w:szCs w:val="28"/>
          <w:lang w:eastAsia="cs-CZ"/>
        </w:rPr>
        <w:t>Zázrak</w:t>
      </w:r>
      <w:proofErr w:type="gramEnd"/>
      <w:r w:rsidR="00E57431" w:rsidRPr="00E57431">
        <w:rPr>
          <w:rFonts w:eastAsia="Times New Roman" w:cs="Times New Roman"/>
          <w:i/>
          <w:sz w:val="28"/>
          <w:szCs w:val="28"/>
          <w:lang w:eastAsia="cs-CZ"/>
        </w:rPr>
        <w:t xml:space="preserve"> jakýsi: mnoho cizích ro</w:t>
      </w:r>
      <w:r w:rsidR="001B721B">
        <w:rPr>
          <w:rFonts w:eastAsia="Times New Roman" w:cs="Times New Roman"/>
          <w:i/>
          <w:sz w:val="28"/>
          <w:szCs w:val="28"/>
          <w:lang w:eastAsia="cs-CZ"/>
        </w:rPr>
        <w:t xml:space="preserve">dů </w:t>
      </w:r>
      <w:r w:rsidR="00E57431" w:rsidRPr="00E57431">
        <w:rPr>
          <w:rFonts w:eastAsia="Times New Roman" w:cs="Times New Roman"/>
          <w:i/>
          <w:sz w:val="28"/>
          <w:szCs w:val="28"/>
          <w:lang w:eastAsia="cs-CZ"/>
        </w:rPr>
        <w:t xml:space="preserve">v </w:t>
      </w:r>
      <w:r w:rsidR="001B721B">
        <w:rPr>
          <w:rFonts w:eastAsia="Times New Roman" w:cs="Times New Roman"/>
          <w:i/>
          <w:sz w:val="28"/>
          <w:szCs w:val="28"/>
          <w:lang w:eastAsia="cs-CZ"/>
        </w:rPr>
        <w:t>Č</w:t>
      </w:r>
      <w:r w:rsidR="00E57431" w:rsidRPr="00E57431">
        <w:rPr>
          <w:rFonts w:eastAsia="Times New Roman" w:cs="Times New Roman"/>
          <w:i/>
          <w:sz w:val="28"/>
          <w:szCs w:val="28"/>
          <w:lang w:eastAsia="cs-CZ"/>
        </w:rPr>
        <w:t>echách vymřelo.</w:t>
      </w:r>
    </w:p>
    <w:p w:rsidR="00E57431" w:rsidRPr="001B721B" w:rsidRDefault="00E57431" w:rsidP="001B721B">
      <w:pPr>
        <w:shd w:val="clear" w:color="auto" w:fill="FFFFFF"/>
        <w:spacing w:before="120"/>
        <w:ind w:left="96"/>
        <w:rPr>
          <w:rFonts w:eastAsia="Times New Roman" w:cs="Arial"/>
          <w:i/>
          <w:color w:val="000000"/>
          <w:spacing w:val="-1"/>
          <w:sz w:val="28"/>
          <w:szCs w:val="28"/>
        </w:rPr>
      </w:pPr>
      <w:r w:rsidRPr="001B721B">
        <w:rPr>
          <w:rFonts w:eastAsia="Times New Roman" w:cs="Arial"/>
          <w:i/>
          <w:color w:val="000000"/>
          <w:spacing w:val="-1"/>
          <w:sz w:val="28"/>
          <w:szCs w:val="28"/>
        </w:rPr>
        <w:t>(18. kapitola)</w:t>
      </w:r>
    </w:p>
    <w:p w:rsidR="00E57431" w:rsidRPr="001B721B" w:rsidRDefault="00E57431" w:rsidP="001B721B">
      <w:pPr>
        <w:shd w:val="clear" w:color="auto" w:fill="FFFFFF"/>
        <w:ind w:firstLine="708"/>
        <w:jc w:val="both"/>
        <w:rPr>
          <w:rFonts w:eastAsia="Times New Roman" w:cs="Times New Roman"/>
          <w:sz w:val="28"/>
          <w:szCs w:val="28"/>
          <w:lang w:eastAsia="cs-CZ"/>
        </w:rPr>
      </w:pPr>
      <w:r w:rsidRPr="001B721B">
        <w:rPr>
          <w:rFonts w:eastAsia="Times New Roman" w:cs="Times New Roman"/>
          <w:sz w:val="28"/>
          <w:szCs w:val="28"/>
          <w:lang w:eastAsia="cs-CZ"/>
        </w:rPr>
        <w:t xml:space="preserve">Závěr rozpravy k témuž </w:t>
      </w:r>
      <w:r w:rsidRPr="001B721B">
        <w:rPr>
          <w:rFonts w:eastAsia="Times New Roman" w:cs="Times New Roman"/>
          <w:b/>
          <w:sz w:val="28"/>
          <w:szCs w:val="28"/>
          <w:lang w:eastAsia="cs-CZ"/>
        </w:rPr>
        <w:t>muži nejznamenitějšímu</w:t>
      </w:r>
      <w:r w:rsidRPr="001B721B">
        <w:rPr>
          <w:rFonts w:eastAsia="Times New Roman" w:cs="Times New Roman"/>
          <w:sz w:val="28"/>
          <w:szCs w:val="28"/>
          <w:lang w:eastAsia="cs-CZ"/>
        </w:rPr>
        <w:t>.</w:t>
      </w:r>
    </w:p>
    <w:p w:rsidR="00E57431" w:rsidRPr="001B721B" w:rsidRDefault="00E57431" w:rsidP="001B721B">
      <w:pPr>
        <w:shd w:val="clear" w:color="auto" w:fill="FFFFFF"/>
        <w:ind w:left="101" w:firstLine="562"/>
        <w:jc w:val="both"/>
        <w:rPr>
          <w:rFonts w:eastAsia="Times New Roman" w:cs="Times New Roman"/>
          <w:i/>
          <w:sz w:val="28"/>
          <w:szCs w:val="28"/>
          <w:lang w:eastAsia="cs-CZ"/>
        </w:rPr>
      </w:pPr>
      <w:r w:rsidRPr="001B721B">
        <w:rPr>
          <w:rFonts w:eastAsia="Times New Roman" w:cs="Times New Roman"/>
          <w:i/>
          <w:sz w:val="28"/>
          <w:szCs w:val="28"/>
          <w:lang w:eastAsia="cs-CZ"/>
        </w:rPr>
        <w:t>Co musí očekávat ti, kdo ke zničení vlasti přispívají radou nebo podporou.</w:t>
      </w:r>
    </w:p>
    <w:p w:rsidR="00E57431" w:rsidRPr="001B721B" w:rsidRDefault="00E57431" w:rsidP="001B721B">
      <w:pPr>
        <w:shd w:val="clear" w:color="auto" w:fill="FFFFFF"/>
        <w:spacing w:before="115"/>
        <w:ind w:left="43" w:firstLine="600"/>
        <w:jc w:val="both"/>
        <w:rPr>
          <w:rFonts w:eastAsia="Times New Roman" w:cs="Times New Roman"/>
          <w:i/>
          <w:sz w:val="28"/>
          <w:szCs w:val="28"/>
          <w:lang w:eastAsia="cs-CZ"/>
        </w:rPr>
      </w:pPr>
      <w:r w:rsidRPr="001B721B">
        <w:rPr>
          <w:rFonts w:eastAsia="Times New Roman" w:cs="Times New Roman"/>
          <w:b/>
          <w:sz w:val="28"/>
          <w:szCs w:val="28"/>
          <w:lang w:eastAsia="cs-CZ"/>
        </w:rPr>
        <w:t>Ať</w:t>
      </w:r>
      <w:r w:rsidRPr="001B721B">
        <w:rPr>
          <w:rFonts w:eastAsia="Times New Roman" w:cs="Times New Roman"/>
          <w:sz w:val="28"/>
          <w:szCs w:val="28"/>
          <w:lang w:eastAsia="cs-CZ"/>
        </w:rPr>
        <w:t xml:space="preserve"> se honosíš jakýmkoli jménem, ať se proslavuješ či ses proslavil </w:t>
      </w:r>
      <w:proofErr w:type="gramStart"/>
      <w:r w:rsidRPr="001B721B">
        <w:rPr>
          <w:rFonts w:eastAsia="Times New Roman" w:cs="Times New Roman"/>
          <w:sz w:val="28"/>
          <w:szCs w:val="28"/>
          <w:lang w:eastAsia="cs-CZ"/>
        </w:rPr>
        <w:t>titulem</w:t>
      </w:r>
      <w:r w:rsidR="001B721B">
        <w:rPr>
          <w:rFonts w:eastAsia="Times New Roman" w:cs="Times New Roman"/>
          <w:sz w:val="28"/>
          <w:szCs w:val="28"/>
          <w:lang w:eastAsia="cs-CZ"/>
        </w:rPr>
        <w:t xml:space="preserve"> </w:t>
      </w:r>
      <w:r w:rsidRPr="001B721B">
        <w:rPr>
          <w:rFonts w:eastAsia="Times New Roman" w:cs="Times New Roman"/>
          <w:sz w:val="28"/>
          <w:szCs w:val="28"/>
          <w:lang w:eastAsia="cs-CZ"/>
        </w:rPr>
        <w:t xml:space="preserve">(...), </w:t>
      </w:r>
      <w:r w:rsidR="001B721B" w:rsidRPr="001B721B">
        <w:rPr>
          <w:rFonts w:eastAsia="Times New Roman" w:cs="Times New Roman"/>
          <w:sz w:val="28"/>
          <w:szCs w:val="28"/>
          <w:lang w:eastAsia="cs-CZ"/>
        </w:rPr>
        <w:t>jestliže</w:t>
      </w:r>
      <w:proofErr w:type="gramEnd"/>
      <w:r w:rsidRPr="001B721B">
        <w:rPr>
          <w:rFonts w:eastAsia="Times New Roman" w:cs="Times New Roman"/>
          <w:sz w:val="28"/>
          <w:szCs w:val="28"/>
          <w:lang w:eastAsia="cs-CZ"/>
        </w:rPr>
        <w:t xml:space="preserve"> jsi slovy a skutkem k tomu přispíval, aby chudí byli utlačováni, aby z nešťastných sedláků vysávali, ba srkali pot a krev, aby některým se ulevilo, jiným zase přitížilo, a jestliže jsi pni dosažení přízně, vyhnutí se panovníkovu hněvu nebo pro patolízalství, strach či odměnu ml čel, když jsi mohl mluvit a vystupovat ve prospěch vlasti naprosto zubožené, anebo jestliže jsi to všechno přímo podporoval úplatným jazykem či perem: krev ubohých lidí padne nu te</w:t>
      </w:r>
      <w:r w:rsidRPr="001B721B">
        <w:rPr>
          <w:rFonts w:eastAsia="Times New Roman" w:cs="Times New Roman"/>
          <w:sz w:val="28"/>
          <w:szCs w:val="28"/>
          <w:lang w:eastAsia="cs-CZ"/>
        </w:rPr>
        <w:softHyphen/>
        <w:t xml:space="preserve">be a na tvé </w:t>
      </w:r>
      <w:r w:rsidRPr="001B721B">
        <w:rPr>
          <w:rFonts w:eastAsia="Times New Roman" w:cs="Times New Roman"/>
          <w:b/>
          <w:sz w:val="28"/>
          <w:szCs w:val="28"/>
          <w:lang w:eastAsia="cs-CZ"/>
        </w:rPr>
        <w:t>syny!</w:t>
      </w:r>
      <w:r w:rsidRPr="001B721B">
        <w:rPr>
          <w:rFonts w:eastAsia="Times New Roman"/>
          <w:b/>
          <w:color w:val="000000"/>
          <w:spacing w:val="-1"/>
          <w:sz w:val="19"/>
          <w:szCs w:val="19"/>
        </w:rPr>
        <w:t xml:space="preserve"> </w:t>
      </w:r>
      <w:r w:rsidRPr="001B721B">
        <w:rPr>
          <w:rFonts w:eastAsia="Times New Roman" w:cs="Times New Roman"/>
          <w:i/>
          <w:sz w:val="28"/>
          <w:szCs w:val="28"/>
          <w:lang w:eastAsia="cs-CZ"/>
        </w:rPr>
        <w:t xml:space="preserve">Utlačovatelům chudých nikterak neprospívá přijímání </w:t>
      </w:r>
      <w:proofErr w:type="spellStart"/>
      <w:r w:rsidRPr="001B721B">
        <w:rPr>
          <w:rFonts w:eastAsia="Times New Roman" w:cs="Times New Roman"/>
          <w:i/>
          <w:sz w:val="28"/>
          <w:szCs w:val="28"/>
          <w:lang w:eastAsia="cs-CZ"/>
        </w:rPr>
        <w:t>nejsv</w:t>
      </w:r>
      <w:proofErr w:type="spellEnd"/>
      <w:r w:rsidRPr="001B721B">
        <w:rPr>
          <w:rFonts w:eastAsia="Times New Roman" w:cs="Times New Roman"/>
          <w:i/>
          <w:sz w:val="28"/>
          <w:szCs w:val="28"/>
          <w:lang w:eastAsia="cs-CZ"/>
        </w:rPr>
        <w:t>. svátosti.</w:t>
      </w:r>
    </w:p>
    <w:p w:rsidR="00E57431" w:rsidRPr="001B721B" w:rsidRDefault="001B721B" w:rsidP="001B721B">
      <w:pPr>
        <w:shd w:val="clear" w:color="auto" w:fill="FFFFFF"/>
        <w:spacing w:before="115"/>
        <w:ind w:left="43" w:firstLine="600"/>
        <w:jc w:val="both"/>
        <w:rPr>
          <w:rFonts w:eastAsia="Times New Roman" w:cs="Times New Roman"/>
          <w:sz w:val="28"/>
          <w:szCs w:val="28"/>
          <w:lang w:eastAsia="cs-CZ"/>
        </w:rPr>
      </w:pPr>
      <w:proofErr w:type="gramStart"/>
      <w:r>
        <w:rPr>
          <w:rFonts w:eastAsia="Times New Roman" w:cs="Times New Roman"/>
          <w:sz w:val="28"/>
          <w:szCs w:val="28"/>
          <w:lang w:eastAsia="cs-CZ"/>
        </w:rPr>
        <w:t>(...).</w:t>
      </w:r>
      <w:r w:rsidR="00E57431" w:rsidRPr="001B721B">
        <w:rPr>
          <w:rFonts w:eastAsia="Times New Roman" w:cs="Times New Roman"/>
          <w:sz w:val="28"/>
          <w:szCs w:val="28"/>
          <w:lang w:eastAsia="cs-CZ"/>
        </w:rPr>
        <w:t xml:space="preserve"> </w:t>
      </w:r>
      <w:r w:rsidR="00E57431" w:rsidRPr="001B721B">
        <w:rPr>
          <w:rFonts w:eastAsia="Times New Roman" w:cs="Times New Roman"/>
          <w:b/>
          <w:sz w:val="28"/>
          <w:szCs w:val="28"/>
          <w:lang w:eastAsia="cs-CZ"/>
        </w:rPr>
        <w:t>Bůh</w:t>
      </w:r>
      <w:proofErr w:type="gramEnd"/>
      <w:r w:rsidR="00E57431" w:rsidRPr="001B721B">
        <w:rPr>
          <w:rFonts w:eastAsia="Times New Roman" w:cs="Times New Roman"/>
          <w:sz w:val="28"/>
          <w:szCs w:val="28"/>
          <w:lang w:eastAsia="cs-CZ"/>
        </w:rPr>
        <w:t xml:space="preserve"> ať každému odplatí podle zásluh o vlast buď dobře, nebo zle!</w:t>
      </w:r>
    </w:p>
    <w:p w:rsidR="00E57431" w:rsidRPr="001B721B" w:rsidRDefault="00E57431" w:rsidP="001B721B">
      <w:pPr>
        <w:shd w:val="clear" w:color="auto" w:fill="FFFFFF"/>
        <w:spacing w:before="115"/>
        <w:ind w:left="43" w:firstLine="600"/>
        <w:jc w:val="both"/>
        <w:rPr>
          <w:rFonts w:eastAsia="Times New Roman" w:cs="Times New Roman"/>
          <w:sz w:val="28"/>
          <w:szCs w:val="28"/>
          <w:lang w:eastAsia="cs-CZ"/>
        </w:rPr>
      </w:pPr>
      <w:r w:rsidRPr="001B721B">
        <w:rPr>
          <w:rFonts w:eastAsia="Times New Roman" w:cs="Times New Roman"/>
          <w:sz w:val="28"/>
          <w:szCs w:val="28"/>
          <w:lang w:eastAsia="cs-CZ"/>
        </w:rPr>
        <w:t>To je moje obžaloba. Objevuje-li se opožděně, je ur</w:t>
      </w:r>
      <w:r w:rsidR="001B721B">
        <w:rPr>
          <w:rFonts w:eastAsia="Times New Roman" w:cs="Times New Roman"/>
          <w:sz w:val="28"/>
          <w:szCs w:val="28"/>
          <w:lang w:eastAsia="cs-CZ"/>
        </w:rPr>
        <w:t>čitě pravdivá a nikdy nepřesta</w:t>
      </w:r>
      <w:r w:rsidRPr="001B721B">
        <w:rPr>
          <w:rFonts w:eastAsia="Times New Roman" w:cs="Times New Roman"/>
          <w:sz w:val="28"/>
          <w:szCs w:val="28"/>
          <w:lang w:eastAsia="cs-CZ"/>
        </w:rPr>
        <w:t xml:space="preserve">ne být </w:t>
      </w:r>
      <w:r w:rsidRPr="001B721B">
        <w:rPr>
          <w:rFonts w:eastAsia="Times New Roman" w:cs="Times New Roman"/>
          <w:b/>
          <w:sz w:val="28"/>
          <w:szCs w:val="28"/>
          <w:lang w:eastAsia="cs-CZ"/>
        </w:rPr>
        <w:t>spravedlivou</w:t>
      </w:r>
      <w:r w:rsidRPr="001B721B">
        <w:rPr>
          <w:rFonts w:eastAsia="Times New Roman" w:cs="Times New Roman"/>
          <w:sz w:val="28"/>
          <w:szCs w:val="28"/>
          <w:lang w:eastAsia="cs-CZ"/>
        </w:rPr>
        <w:t>.</w:t>
      </w:r>
    </w:p>
    <w:p w:rsidR="00E57431" w:rsidRPr="001B721B" w:rsidRDefault="00E57431" w:rsidP="001B721B">
      <w:pPr>
        <w:shd w:val="clear" w:color="auto" w:fill="FFFFFF"/>
        <w:spacing w:before="115"/>
        <w:ind w:left="43" w:firstLine="600"/>
        <w:jc w:val="both"/>
        <w:rPr>
          <w:rFonts w:eastAsia="Times New Roman" w:cs="Times New Roman"/>
          <w:sz w:val="28"/>
          <w:szCs w:val="28"/>
          <w:lang w:eastAsia="cs-CZ"/>
        </w:rPr>
      </w:pPr>
      <w:r w:rsidRPr="001B721B">
        <w:rPr>
          <w:rFonts w:eastAsia="Times New Roman" w:cs="Times New Roman"/>
          <w:sz w:val="28"/>
          <w:szCs w:val="28"/>
          <w:lang w:eastAsia="cs-CZ"/>
        </w:rPr>
        <w:t>Ty, ó nejváženější a největší z patronů české země, Václave! Buď Vratislavem a svým Čechám navrať svou slávu! Postav nás zase na to místo, odkud jsme vlastní zba</w:t>
      </w:r>
      <w:r w:rsidRPr="001B721B">
        <w:rPr>
          <w:rFonts w:eastAsia="Times New Roman" w:cs="Times New Roman"/>
          <w:sz w:val="28"/>
          <w:szCs w:val="28"/>
          <w:lang w:eastAsia="cs-CZ"/>
        </w:rPr>
        <w:softHyphen/>
        <w:t>bělostí a zločinnou nenávistí jiných nebo podlízavostí mnohých neprávem klesli, oddáni až do konce nejvěrněji Tobě a přesvaté víře i panovníkům! Ty ochrano a posilo našeho národa! Zanikneme-li, Tobě zanikneme! Od nových obyvatelů bys marně očekával tu úctu, s níž Tě česká země po tolik staletí následuje a miluje. Proto naléhavě opakujeme:</w:t>
      </w:r>
    </w:p>
    <w:p w:rsidR="00E57431" w:rsidRPr="001B721B" w:rsidRDefault="00E57431" w:rsidP="001B721B">
      <w:pPr>
        <w:shd w:val="clear" w:color="auto" w:fill="FFFFFF"/>
        <w:spacing w:before="115"/>
        <w:ind w:left="43" w:firstLine="600"/>
        <w:jc w:val="both"/>
        <w:rPr>
          <w:rFonts w:eastAsia="Times New Roman" w:cs="Times New Roman"/>
          <w:sz w:val="28"/>
          <w:szCs w:val="28"/>
          <w:lang w:eastAsia="cs-CZ"/>
        </w:rPr>
      </w:pPr>
      <w:r w:rsidRPr="001B721B">
        <w:rPr>
          <w:rFonts w:eastAsia="Times New Roman" w:cs="Times New Roman"/>
          <w:sz w:val="28"/>
          <w:szCs w:val="28"/>
          <w:lang w:eastAsia="cs-CZ"/>
        </w:rPr>
        <w:t>NEDEJ ZAHYNOUTI NÁM I BUDOUCÍM!</w:t>
      </w:r>
    </w:p>
    <w:p w:rsidR="00E57431" w:rsidRPr="001B721B" w:rsidRDefault="00E57431" w:rsidP="001B721B">
      <w:pPr>
        <w:shd w:val="clear" w:color="auto" w:fill="FFFFFF"/>
        <w:spacing w:before="115"/>
        <w:ind w:left="43" w:firstLine="600"/>
        <w:jc w:val="both"/>
        <w:rPr>
          <w:rFonts w:eastAsia="Times New Roman" w:cs="Times New Roman"/>
          <w:sz w:val="28"/>
          <w:szCs w:val="28"/>
          <w:lang w:eastAsia="cs-CZ"/>
        </w:rPr>
      </w:pPr>
      <w:r w:rsidRPr="001B721B">
        <w:rPr>
          <w:rFonts w:eastAsia="Times New Roman" w:cs="Times New Roman"/>
          <w:sz w:val="28"/>
          <w:szCs w:val="28"/>
          <w:lang w:eastAsia="cs-CZ"/>
        </w:rPr>
        <w:lastRenderedPageBreak/>
        <w:t>Nechceš-li snad slyšet nezdárné syny, slyš a vyslyš prosící předky, kteří se při</w:t>
      </w:r>
      <w:r w:rsidRPr="001B721B">
        <w:rPr>
          <w:rFonts w:eastAsia="Times New Roman" w:cs="Times New Roman"/>
          <w:sz w:val="28"/>
          <w:szCs w:val="28"/>
          <w:lang w:eastAsia="cs-CZ"/>
        </w:rPr>
        <w:softHyphen/>
        <w:t>mlouvají za své potomky a Tebe v nebi vidí! Svatý Václave, mučedníku Kristův, jediný dědici české země, oroduj za nás!</w:t>
      </w:r>
    </w:p>
    <w:p w:rsidR="00E57431" w:rsidRDefault="00E57431" w:rsidP="001B721B">
      <w:pPr>
        <w:pBdr>
          <w:top w:val="single" w:sz="4" w:space="1" w:color="auto"/>
          <w:bottom w:val="single" w:sz="4" w:space="1" w:color="auto"/>
        </w:pBdr>
        <w:shd w:val="clear" w:color="auto" w:fill="FFFFFF"/>
        <w:spacing w:before="350"/>
        <w:ind w:left="24" w:right="38"/>
        <w:jc w:val="both"/>
        <w:rPr>
          <w:rFonts w:eastAsia="Times New Roman"/>
          <w:color w:val="000000"/>
          <w:spacing w:val="4"/>
          <w:sz w:val="28"/>
          <w:szCs w:val="19"/>
        </w:rPr>
      </w:pPr>
      <w:r w:rsidRPr="001B721B">
        <w:rPr>
          <w:b/>
          <w:color w:val="000000"/>
          <w:spacing w:val="3"/>
          <w:sz w:val="28"/>
          <w:szCs w:val="19"/>
        </w:rPr>
        <w:t>mu</w:t>
      </w:r>
      <w:r w:rsidRPr="001B721B">
        <w:rPr>
          <w:rFonts w:eastAsia="Times New Roman"/>
          <w:b/>
          <w:color w:val="000000"/>
          <w:spacing w:val="3"/>
          <w:sz w:val="28"/>
          <w:szCs w:val="19"/>
        </w:rPr>
        <w:t>ž nejznamenitější</w:t>
      </w:r>
      <w:r w:rsidRPr="001B721B">
        <w:rPr>
          <w:rFonts w:eastAsia="Times New Roman"/>
          <w:color w:val="000000"/>
          <w:spacing w:val="3"/>
          <w:sz w:val="28"/>
          <w:szCs w:val="19"/>
        </w:rPr>
        <w:t xml:space="preserve"> - tj. Tomáš Pěšina z </w:t>
      </w:r>
      <w:proofErr w:type="spellStart"/>
      <w:r w:rsidRPr="001B721B">
        <w:rPr>
          <w:rFonts w:eastAsia="Times New Roman"/>
          <w:color w:val="000000"/>
          <w:spacing w:val="3"/>
          <w:sz w:val="28"/>
          <w:szCs w:val="19"/>
        </w:rPr>
        <w:t>Čechorodu</w:t>
      </w:r>
      <w:proofErr w:type="spellEnd"/>
      <w:r w:rsidRPr="001B721B">
        <w:rPr>
          <w:rFonts w:eastAsia="Times New Roman"/>
          <w:color w:val="000000"/>
          <w:spacing w:val="3"/>
          <w:sz w:val="28"/>
          <w:szCs w:val="19"/>
        </w:rPr>
        <w:t xml:space="preserve">, vysoký církevní hodnostář a Balbínův přítel, který dal podnět ke vzniku Rozpravy, a ta mu byla také věnována. (Pěšina </w:t>
      </w:r>
      <w:r w:rsidRPr="001B721B">
        <w:rPr>
          <w:rFonts w:eastAsia="Times New Roman"/>
          <w:color w:val="000000"/>
          <w:spacing w:val="4"/>
          <w:sz w:val="28"/>
          <w:szCs w:val="19"/>
        </w:rPr>
        <w:t>působil - ved</w:t>
      </w:r>
      <w:r w:rsidR="001B721B">
        <w:rPr>
          <w:rFonts w:eastAsia="Times New Roman"/>
          <w:color w:val="000000"/>
          <w:spacing w:val="4"/>
          <w:sz w:val="28"/>
          <w:szCs w:val="19"/>
        </w:rPr>
        <w:t>le Balbína, historiografa Čech – j</w:t>
      </w:r>
      <w:r w:rsidRPr="001B721B">
        <w:rPr>
          <w:rFonts w:eastAsia="Times New Roman"/>
          <w:color w:val="000000"/>
          <w:spacing w:val="4"/>
          <w:sz w:val="28"/>
          <w:szCs w:val="19"/>
        </w:rPr>
        <w:t>ako oficiální kronikář Moravy.)</w:t>
      </w:r>
    </w:p>
    <w:p w:rsidR="001B721B" w:rsidRPr="001B721B" w:rsidRDefault="001B721B" w:rsidP="001B721B">
      <w:pPr>
        <w:shd w:val="clear" w:color="auto" w:fill="FFFFFF"/>
        <w:spacing w:before="115"/>
        <w:ind w:left="43" w:firstLine="600"/>
        <w:jc w:val="both"/>
        <w:rPr>
          <w:rFonts w:eastAsia="Times New Roman" w:cs="Times New Roman"/>
          <w:sz w:val="28"/>
          <w:szCs w:val="28"/>
          <w:lang w:eastAsia="cs-CZ"/>
        </w:rPr>
      </w:pPr>
      <w:r w:rsidRPr="001B721B">
        <w:rPr>
          <w:rFonts w:eastAsia="Times New Roman" w:cs="Times New Roman"/>
          <w:sz w:val="28"/>
          <w:szCs w:val="28"/>
          <w:lang w:eastAsia="cs-CZ"/>
        </w:rPr>
        <w:t>Balbínův text je pojednání o závažném tématu, zvládnuté vytříbenými umělecký</w:t>
      </w:r>
      <w:r w:rsidRPr="001B721B">
        <w:rPr>
          <w:rFonts w:eastAsia="Times New Roman" w:cs="Times New Roman"/>
          <w:sz w:val="28"/>
          <w:szCs w:val="28"/>
          <w:lang w:eastAsia="cs-CZ"/>
        </w:rPr>
        <w:softHyphen/>
        <w:t>mi prostředky.</w:t>
      </w:r>
    </w:p>
    <w:p w:rsidR="001B721B" w:rsidRPr="001B721B" w:rsidRDefault="001B721B" w:rsidP="001B721B">
      <w:pPr>
        <w:pStyle w:val="Normlnweb"/>
        <w:numPr>
          <w:ilvl w:val="0"/>
          <w:numId w:val="5"/>
        </w:numPr>
        <w:spacing w:line="360" w:lineRule="auto"/>
        <w:contextualSpacing/>
        <w:jc w:val="both"/>
        <w:rPr>
          <w:rFonts w:asciiTheme="minorHAnsi" w:hAnsiTheme="minorHAnsi"/>
          <w:i/>
          <w:sz w:val="28"/>
          <w:szCs w:val="28"/>
        </w:rPr>
      </w:pPr>
      <w:r w:rsidRPr="001B721B">
        <w:rPr>
          <w:rFonts w:asciiTheme="minorHAnsi" w:hAnsiTheme="minorHAnsi"/>
          <w:i/>
          <w:sz w:val="28"/>
          <w:szCs w:val="28"/>
        </w:rPr>
        <w:t>Na základě vybraných nadpisů kapitol (tištěných standardním písmem)</w:t>
      </w:r>
      <w:r>
        <w:rPr>
          <w:rFonts w:asciiTheme="minorHAnsi" w:hAnsiTheme="minorHAnsi"/>
          <w:i/>
          <w:sz w:val="28"/>
          <w:szCs w:val="28"/>
        </w:rPr>
        <w:t xml:space="preserve"> a jejich podtitulů (psaných</w:t>
      </w:r>
      <w:r w:rsidRPr="001B721B">
        <w:rPr>
          <w:rFonts w:asciiTheme="minorHAnsi" w:hAnsiTheme="minorHAnsi"/>
          <w:i/>
          <w:sz w:val="28"/>
          <w:szCs w:val="28"/>
        </w:rPr>
        <w:t xml:space="preserve"> kurz</w:t>
      </w:r>
      <w:r>
        <w:rPr>
          <w:rFonts w:asciiTheme="minorHAnsi" w:hAnsiTheme="minorHAnsi"/>
          <w:i/>
          <w:sz w:val="28"/>
          <w:szCs w:val="28"/>
        </w:rPr>
        <w:t>i</w:t>
      </w:r>
      <w:r w:rsidRPr="001B721B">
        <w:rPr>
          <w:rFonts w:asciiTheme="minorHAnsi" w:hAnsiTheme="minorHAnsi"/>
          <w:i/>
          <w:sz w:val="28"/>
          <w:szCs w:val="28"/>
        </w:rPr>
        <w:t>v</w:t>
      </w:r>
      <w:r>
        <w:rPr>
          <w:rFonts w:asciiTheme="minorHAnsi" w:hAnsiTheme="minorHAnsi"/>
          <w:i/>
          <w:sz w:val="28"/>
          <w:szCs w:val="28"/>
        </w:rPr>
        <w:t>ou</w:t>
      </w:r>
      <w:r w:rsidRPr="001B721B">
        <w:rPr>
          <w:rFonts w:asciiTheme="minorHAnsi" w:hAnsiTheme="minorHAnsi"/>
          <w:i/>
          <w:sz w:val="28"/>
          <w:szCs w:val="28"/>
        </w:rPr>
        <w:t>) si uvědom</w:t>
      </w:r>
      <w:r>
        <w:rPr>
          <w:rFonts w:asciiTheme="minorHAnsi" w:hAnsiTheme="minorHAnsi"/>
          <w:i/>
          <w:sz w:val="28"/>
          <w:szCs w:val="28"/>
        </w:rPr>
        <w:t>t</w:t>
      </w:r>
      <w:r w:rsidRPr="001B721B">
        <w:rPr>
          <w:rFonts w:asciiTheme="minorHAnsi" w:hAnsiTheme="minorHAnsi"/>
          <w:i/>
          <w:sz w:val="28"/>
          <w:szCs w:val="28"/>
        </w:rPr>
        <w:t xml:space="preserve">e </w:t>
      </w:r>
      <w:r w:rsidRPr="006A0E60">
        <w:rPr>
          <w:rFonts w:asciiTheme="minorHAnsi" w:hAnsiTheme="minorHAnsi"/>
          <w:i/>
          <w:color w:val="FF0000"/>
          <w:sz w:val="28"/>
          <w:szCs w:val="28"/>
        </w:rPr>
        <w:t xml:space="preserve">hlavní rysy </w:t>
      </w:r>
      <w:r w:rsidRPr="001B721B">
        <w:rPr>
          <w:rFonts w:asciiTheme="minorHAnsi" w:hAnsiTheme="minorHAnsi"/>
          <w:i/>
          <w:sz w:val="28"/>
          <w:szCs w:val="28"/>
        </w:rPr>
        <w:t>textu.</w:t>
      </w:r>
    </w:p>
    <w:p w:rsidR="001B721B" w:rsidRPr="001B721B" w:rsidRDefault="001B721B" w:rsidP="001B721B">
      <w:pPr>
        <w:pStyle w:val="Normlnweb"/>
        <w:numPr>
          <w:ilvl w:val="0"/>
          <w:numId w:val="5"/>
        </w:numPr>
        <w:spacing w:line="360" w:lineRule="auto"/>
        <w:contextualSpacing/>
        <w:jc w:val="both"/>
        <w:rPr>
          <w:rFonts w:asciiTheme="minorHAnsi" w:hAnsiTheme="minorHAnsi"/>
          <w:i/>
          <w:sz w:val="28"/>
          <w:szCs w:val="28"/>
        </w:rPr>
      </w:pPr>
      <w:r w:rsidRPr="001B721B">
        <w:rPr>
          <w:rFonts w:asciiTheme="minorHAnsi" w:hAnsiTheme="minorHAnsi"/>
          <w:i/>
          <w:sz w:val="28"/>
          <w:szCs w:val="28"/>
        </w:rPr>
        <w:t>Přečtěte si část závěru (vyznačenou slovy „Ať" až „syny " a dále „Bůh" až „spra</w:t>
      </w:r>
      <w:r w:rsidRPr="001B721B">
        <w:rPr>
          <w:rFonts w:asciiTheme="minorHAnsi" w:hAnsiTheme="minorHAnsi"/>
          <w:i/>
          <w:sz w:val="28"/>
          <w:szCs w:val="28"/>
        </w:rPr>
        <w:softHyphen/>
        <w:t xml:space="preserve">vedlivou ") a doplňte, kterou další </w:t>
      </w:r>
      <w:r w:rsidRPr="006A0E60">
        <w:rPr>
          <w:rFonts w:asciiTheme="minorHAnsi" w:hAnsiTheme="minorHAnsi"/>
          <w:i/>
          <w:color w:val="FF0000"/>
          <w:sz w:val="28"/>
          <w:szCs w:val="28"/>
        </w:rPr>
        <w:t xml:space="preserve">základní myšlenku </w:t>
      </w:r>
      <w:r w:rsidRPr="001B721B">
        <w:rPr>
          <w:rFonts w:asciiTheme="minorHAnsi" w:hAnsiTheme="minorHAnsi"/>
          <w:i/>
          <w:sz w:val="28"/>
          <w:szCs w:val="28"/>
        </w:rPr>
        <w:t xml:space="preserve">kromě obhajoby českého jazyka text obsahuje. </w:t>
      </w:r>
    </w:p>
    <w:p w:rsidR="001B721B" w:rsidRPr="001B721B" w:rsidRDefault="001B721B" w:rsidP="001B721B">
      <w:pPr>
        <w:pStyle w:val="Normlnweb"/>
        <w:numPr>
          <w:ilvl w:val="0"/>
          <w:numId w:val="5"/>
        </w:numPr>
        <w:spacing w:line="360" w:lineRule="auto"/>
        <w:contextualSpacing/>
        <w:jc w:val="both"/>
        <w:rPr>
          <w:rFonts w:asciiTheme="minorHAnsi" w:hAnsiTheme="minorHAnsi"/>
          <w:i/>
          <w:sz w:val="28"/>
          <w:szCs w:val="28"/>
        </w:rPr>
      </w:pPr>
      <w:r w:rsidRPr="003456FB">
        <w:rPr>
          <w:rFonts w:asciiTheme="minorHAnsi" w:hAnsiTheme="minorHAnsi"/>
          <w:sz w:val="28"/>
          <w:szCs w:val="28"/>
        </w:rPr>
        <w:t>Balbín chápe jako oporu národa šlechtu, vášnivě se však zastává chudých.</w:t>
      </w:r>
      <w:r w:rsidRPr="001B721B">
        <w:rPr>
          <w:rFonts w:asciiTheme="minorHAnsi" w:hAnsiTheme="minorHAnsi"/>
          <w:i/>
          <w:sz w:val="28"/>
          <w:szCs w:val="28"/>
        </w:rPr>
        <w:t xml:space="preserve"> </w:t>
      </w:r>
      <w:r w:rsidR="003456FB">
        <w:rPr>
          <w:rFonts w:asciiTheme="minorHAnsi" w:hAnsiTheme="minorHAnsi"/>
          <w:i/>
          <w:sz w:val="28"/>
          <w:szCs w:val="28"/>
        </w:rPr>
        <w:t>Toto tvrzení</w:t>
      </w:r>
      <w:r w:rsidRPr="001B721B">
        <w:rPr>
          <w:rFonts w:asciiTheme="minorHAnsi" w:hAnsiTheme="minorHAnsi"/>
          <w:i/>
          <w:sz w:val="28"/>
          <w:szCs w:val="28"/>
        </w:rPr>
        <w:t xml:space="preserve"> na textu doložte. </w:t>
      </w:r>
    </w:p>
    <w:p w:rsidR="001B721B" w:rsidRPr="003456FB" w:rsidRDefault="001B721B" w:rsidP="001B721B">
      <w:pPr>
        <w:pStyle w:val="Normlnweb"/>
        <w:numPr>
          <w:ilvl w:val="0"/>
          <w:numId w:val="5"/>
        </w:numPr>
        <w:spacing w:line="360" w:lineRule="auto"/>
        <w:contextualSpacing/>
        <w:jc w:val="both"/>
        <w:rPr>
          <w:rFonts w:asciiTheme="minorHAnsi" w:hAnsiTheme="minorHAnsi"/>
          <w:i/>
          <w:sz w:val="28"/>
          <w:szCs w:val="28"/>
        </w:rPr>
      </w:pPr>
      <w:r w:rsidRPr="003456FB">
        <w:rPr>
          <w:rFonts w:asciiTheme="minorHAnsi" w:hAnsiTheme="minorHAnsi"/>
          <w:sz w:val="28"/>
          <w:szCs w:val="28"/>
        </w:rPr>
        <w:t xml:space="preserve">V nadpise </w:t>
      </w:r>
      <w:r w:rsidR="003456FB" w:rsidRPr="003456FB">
        <w:rPr>
          <w:rFonts w:asciiTheme="minorHAnsi" w:hAnsiTheme="minorHAnsi"/>
          <w:sz w:val="28"/>
          <w:szCs w:val="28"/>
        </w:rPr>
        <w:t>16.</w:t>
      </w:r>
      <w:r w:rsidRPr="003456FB">
        <w:rPr>
          <w:rFonts w:asciiTheme="minorHAnsi" w:hAnsiTheme="minorHAnsi"/>
          <w:sz w:val="28"/>
          <w:szCs w:val="28"/>
        </w:rPr>
        <w:t xml:space="preserve"> </w:t>
      </w:r>
      <w:r w:rsidR="003456FB" w:rsidRPr="003456FB">
        <w:rPr>
          <w:rFonts w:asciiTheme="minorHAnsi" w:hAnsiTheme="minorHAnsi"/>
          <w:sz w:val="28"/>
          <w:szCs w:val="28"/>
        </w:rPr>
        <w:t>kapitoly</w:t>
      </w:r>
      <w:r w:rsidRPr="003456FB">
        <w:rPr>
          <w:rFonts w:asciiTheme="minorHAnsi" w:hAnsiTheme="minorHAnsi"/>
          <w:sz w:val="28"/>
          <w:szCs w:val="28"/>
        </w:rPr>
        <w:t xml:space="preserve"> </w:t>
      </w:r>
      <w:r w:rsidR="003456FB" w:rsidRPr="003456FB">
        <w:rPr>
          <w:rFonts w:asciiTheme="minorHAnsi" w:hAnsiTheme="minorHAnsi"/>
          <w:sz w:val="28"/>
          <w:szCs w:val="28"/>
        </w:rPr>
        <w:t>rozpoznáváme tendenci</w:t>
      </w:r>
      <w:r w:rsidRPr="003456FB">
        <w:rPr>
          <w:rFonts w:asciiTheme="minorHAnsi" w:hAnsiTheme="minorHAnsi"/>
          <w:sz w:val="28"/>
          <w:szCs w:val="28"/>
        </w:rPr>
        <w:t xml:space="preserve"> katolické </w:t>
      </w:r>
      <w:r w:rsidR="003456FB" w:rsidRPr="006A0E60">
        <w:rPr>
          <w:rFonts w:asciiTheme="minorHAnsi" w:hAnsiTheme="minorHAnsi"/>
          <w:color w:val="FF0000"/>
          <w:sz w:val="28"/>
          <w:szCs w:val="28"/>
        </w:rPr>
        <w:t>historiografie</w:t>
      </w:r>
      <w:r w:rsidR="003456FB" w:rsidRPr="003456FB">
        <w:rPr>
          <w:rFonts w:asciiTheme="minorHAnsi" w:hAnsiTheme="minorHAnsi"/>
          <w:sz w:val="28"/>
          <w:szCs w:val="28"/>
        </w:rPr>
        <w:t xml:space="preserve"> (převážně kronikářství) p</w:t>
      </w:r>
      <w:r w:rsidRPr="003456FB">
        <w:rPr>
          <w:rFonts w:asciiTheme="minorHAnsi" w:hAnsiTheme="minorHAnsi"/>
          <w:sz w:val="28"/>
          <w:szCs w:val="28"/>
        </w:rPr>
        <w:t xml:space="preserve">říkře </w:t>
      </w:r>
      <w:r w:rsidR="003456FB" w:rsidRPr="003456FB">
        <w:rPr>
          <w:rFonts w:asciiTheme="minorHAnsi" w:hAnsiTheme="minorHAnsi"/>
          <w:sz w:val="28"/>
          <w:szCs w:val="28"/>
        </w:rPr>
        <w:t>nerozlišovat</w:t>
      </w:r>
      <w:r w:rsidRPr="003456FB">
        <w:rPr>
          <w:rFonts w:asciiTheme="minorHAnsi" w:hAnsiTheme="minorHAnsi"/>
          <w:sz w:val="28"/>
          <w:szCs w:val="28"/>
        </w:rPr>
        <w:t xml:space="preserve"> v hodnocen</w:t>
      </w:r>
      <w:r w:rsidR="003456FB" w:rsidRPr="003456FB">
        <w:rPr>
          <w:rFonts w:asciiTheme="minorHAnsi" w:hAnsiTheme="minorHAnsi"/>
          <w:sz w:val="28"/>
          <w:szCs w:val="28"/>
        </w:rPr>
        <w:t>í</w:t>
      </w:r>
      <w:r w:rsidRPr="003456FB">
        <w:rPr>
          <w:rFonts w:asciiTheme="minorHAnsi" w:hAnsiTheme="minorHAnsi"/>
          <w:sz w:val="28"/>
          <w:szCs w:val="28"/>
        </w:rPr>
        <w:t xml:space="preserve"> </w:t>
      </w:r>
      <w:r w:rsidR="003456FB" w:rsidRPr="003456FB">
        <w:rPr>
          <w:rFonts w:asciiTheme="minorHAnsi" w:hAnsiTheme="minorHAnsi"/>
          <w:sz w:val="28"/>
          <w:szCs w:val="28"/>
        </w:rPr>
        <w:t>mezi</w:t>
      </w:r>
      <w:r w:rsidRPr="003456FB">
        <w:rPr>
          <w:rFonts w:asciiTheme="minorHAnsi" w:hAnsiTheme="minorHAnsi"/>
          <w:sz w:val="28"/>
          <w:szCs w:val="28"/>
        </w:rPr>
        <w:t xml:space="preserve"> Karlem IV. a Václavem IV.</w:t>
      </w:r>
      <w:r w:rsidRPr="003456FB">
        <w:rPr>
          <w:rFonts w:asciiTheme="minorHAnsi" w:hAnsiTheme="minorHAnsi"/>
          <w:i/>
          <w:sz w:val="28"/>
          <w:szCs w:val="28"/>
        </w:rPr>
        <w:t xml:space="preserve"> Jak se projevila u </w:t>
      </w:r>
      <w:r w:rsidR="003456FB">
        <w:rPr>
          <w:rFonts w:asciiTheme="minorHAnsi" w:hAnsiTheme="minorHAnsi"/>
          <w:i/>
          <w:sz w:val="28"/>
          <w:szCs w:val="28"/>
        </w:rPr>
        <w:t>Balbína</w:t>
      </w:r>
      <w:r w:rsidRPr="003456FB">
        <w:rPr>
          <w:rFonts w:asciiTheme="minorHAnsi" w:hAnsiTheme="minorHAnsi"/>
          <w:i/>
          <w:sz w:val="28"/>
          <w:szCs w:val="28"/>
        </w:rPr>
        <w:t xml:space="preserve">? </w:t>
      </w:r>
    </w:p>
    <w:p w:rsidR="001B721B" w:rsidRDefault="001B721B" w:rsidP="001B721B">
      <w:pPr>
        <w:pStyle w:val="Normlnweb"/>
        <w:numPr>
          <w:ilvl w:val="0"/>
          <w:numId w:val="5"/>
        </w:numPr>
        <w:spacing w:line="360" w:lineRule="auto"/>
        <w:contextualSpacing/>
        <w:jc w:val="both"/>
        <w:rPr>
          <w:rFonts w:asciiTheme="minorHAnsi" w:hAnsiTheme="minorHAnsi"/>
          <w:i/>
          <w:sz w:val="28"/>
          <w:szCs w:val="28"/>
        </w:rPr>
      </w:pPr>
      <w:r w:rsidRPr="001B721B">
        <w:rPr>
          <w:rFonts w:asciiTheme="minorHAnsi" w:hAnsiTheme="minorHAnsi"/>
          <w:i/>
          <w:sz w:val="28"/>
          <w:szCs w:val="28"/>
        </w:rPr>
        <w:t>Balbínův text je v mnohém pro barokní literaturu typický. K</w:t>
      </w:r>
      <w:r w:rsidR="006A0E60">
        <w:rPr>
          <w:rFonts w:asciiTheme="minorHAnsi" w:hAnsiTheme="minorHAnsi"/>
          <w:i/>
          <w:sz w:val="28"/>
          <w:szCs w:val="28"/>
        </w:rPr>
        <w:t>d</w:t>
      </w:r>
      <w:r w:rsidRPr="001B721B">
        <w:rPr>
          <w:rFonts w:asciiTheme="minorHAnsi" w:hAnsiTheme="minorHAnsi"/>
          <w:i/>
          <w:sz w:val="28"/>
          <w:szCs w:val="28"/>
        </w:rPr>
        <w:t>e se v n</w:t>
      </w:r>
      <w:r w:rsidR="006A0E60">
        <w:rPr>
          <w:rFonts w:asciiTheme="minorHAnsi" w:hAnsiTheme="minorHAnsi"/>
          <w:i/>
          <w:sz w:val="28"/>
          <w:szCs w:val="28"/>
        </w:rPr>
        <w:t>ě</w:t>
      </w:r>
      <w:r w:rsidRPr="001B721B">
        <w:rPr>
          <w:rFonts w:asciiTheme="minorHAnsi" w:hAnsiTheme="minorHAnsi"/>
          <w:i/>
          <w:sz w:val="28"/>
          <w:szCs w:val="28"/>
        </w:rPr>
        <w:t xml:space="preserve">m objevují </w:t>
      </w:r>
      <w:r w:rsidRPr="006A0E60">
        <w:rPr>
          <w:rFonts w:asciiTheme="minorHAnsi" w:hAnsiTheme="minorHAnsi"/>
          <w:i/>
          <w:color w:val="FF0000"/>
          <w:sz w:val="28"/>
          <w:szCs w:val="28"/>
        </w:rPr>
        <w:t>motivy zázraků</w:t>
      </w:r>
      <w:r w:rsidRPr="001B721B">
        <w:rPr>
          <w:rFonts w:asciiTheme="minorHAnsi" w:hAnsiTheme="minorHAnsi"/>
          <w:i/>
          <w:sz w:val="28"/>
          <w:szCs w:val="28"/>
        </w:rPr>
        <w:t>? Jaké je zde chápání sv. Václava?</w:t>
      </w:r>
    </w:p>
    <w:p w:rsidR="00C1401A" w:rsidRPr="001B721B" w:rsidRDefault="00C1401A" w:rsidP="00C1401A">
      <w:pPr>
        <w:pStyle w:val="Normlnweb"/>
        <w:spacing w:line="360" w:lineRule="auto"/>
        <w:ind w:left="1004"/>
        <w:contextualSpacing/>
        <w:jc w:val="both"/>
        <w:rPr>
          <w:rFonts w:asciiTheme="minorHAnsi" w:hAnsiTheme="minorHAnsi"/>
          <w:i/>
          <w:sz w:val="28"/>
          <w:szCs w:val="28"/>
        </w:rPr>
      </w:pPr>
    </w:p>
    <w:p w:rsidR="003456FB" w:rsidRDefault="001B721B" w:rsidP="001B721B">
      <w:pPr>
        <w:pStyle w:val="Normlnweb"/>
        <w:spacing w:line="360" w:lineRule="auto"/>
        <w:contextualSpacing/>
        <w:jc w:val="both"/>
        <w:rPr>
          <w:rFonts w:asciiTheme="minorHAnsi" w:hAnsiTheme="minorHAnsi"/>
          <w:i/>
          <w:sz w:val="28"/>
          <w:szCs w:val="28"/>
        </w:rPr>
      </w:pPr>
      <w:r w:rsidRPr="003456FB">
        <w:rPr>
          <w:rFonts w:asciiTheme="minorHAnsi" w:eastAsiaTheme="minorHAnsi" w:hAnsiTheme="minorHAnsi" w:cstheme="minorBidi"/>
          <w:b/>
          <w:color w:val="FFFFFF" w:themeColor="background1"/>
          <w:sz w:val="28"/>
          <w:szCs w:val="28"/>
          <w:highlight w:val="darkMagenta"/>
          <w:lang w:eastAsia="en-US"/>
        </w:rPr>
        <w:t>Domácí úkol:</w:t>
      </w:r>
      <w:r>
        <w:rPr>
          <w:rFonts w:asciiTheme="minorHAnsi" w:hAnsiTheme="minorHAnsi"/>
          <w:i/>
          <w:sz w:val="28"/>
          <w:szCs w:val="28"/>
        </w:rPr>
        <w:t xml:space="preserve"> </w:t>
      </w:r>
    </w:p>
    <w:p w:rsidR="003456FB" w:rsidRPr="003456FB" w:rsidRDefault="003456FB" w:rsidP="003456FB">
      <w:pPr>
        <w:pStyle w:val="Normlnweb"/>
        <w:numPr>
          <w:ilvl w:val="0"/>
          <w:numId w:val="16"/>
        </w:numPr>
        <w:spacing w:line="360" w:lineRule="auto"/>
        <w:contextualSpacing/>
        <w:jc w:val="both"/>
        <w:rPr>
          <w:sz w:val="36"/>
        </w:rPr>
      </w:pPr>
      <w:r w:rsidRPr="001B721B">
        <w:rPr>
          <w:rFonts w:asciiTheme="minorHAnsi" w:hAnsiTheme="minorHAnsi"/>
          <w:i/>
          <w:sz w:val="28"/>
          <w:szCs w:val="28"/>
        </w:rPr>
        <w:t>U kterých humanistických autorů jsme se s podobným vztahem k chu</w:t>
      </w:r>
      <w:r w:rsidRPr="001B721B">
        <w:rPr>
          <w:rFonts w:asciiTheme="minorHAnsi" w:hAnsiTheme="minorHAnsi"/>
          <w:i/>
          <w:sz w:val="28"/>
          <w:szCs w:val="28"/>
        </w:rPr>
        <w:softHyphen/>
        <w:t>dým</w:t>
      </w:r>
      <w:r>
        <w:rPr>
          <w:rFonts w:asciiTheme="minorHAnsi" w:hAnsiTheme="minorHAnsi"/>
          <w:i/>
          <w:sz w:val="28"/>
          <w:szCs w:val="28"/>
        </w:rPr>
        <w:t xml:space="preserve">, jaký měl Balbín, </w:t>
      </w:r>
      <w:r w:rsidRPr="001B721B">
        <w:rPr>
          <w:rFonts w:asciiTheme="minorHAnsi" w:hAnsiTheme="minorHAnsi"/>
          <w:i/>
          <w:sz w:val="28"/>
          <w:szCs w:val="28"/>
        </w:rPr>
        <w:t xml:space="preserve">již setkali? Jeden byl např. překladatelem renesanční </w:t>
      </w:r>
      <w:r w:rsidRPr="001B721B">
        <w:rPr>
          <w:rFonts w:asciiTheme="minorHAnsi" w:hAnsiTheme="minorHAnsi"/>
          <w:i/>
          <w:sz w:val="28"/>
          <w:szCs w:val="28"/>
        </w:rPr>
        <w:lastRenderedPageBreak/>
        <w:t>satiry Erasma Rotterdamského Chvála bláznivosti, dr</w:t>
      </w:r>
      <w:r>
        <w:rPr>
          <w:rFonts w:asciiTheme="minorHAnsi" w:hAnsiTheme="minorHAnsi"/>
          <w:i/>
          <w:sz w:val="28"/>
          <w:szCs w:val="28"/>
        </w:rPr>
        <w:t>uhý autorem biblického dramatu.</w:t>
      </w:r>
    </w:p>
    <w:p w:rsidR="001B721B" w:rsidRPr="003456FB" w:rsidRDefault="001B721B" w:rsidP="003456FB">
      <w:pPr>
        <w:pStyle w:val="Normlnweb"/>
        <w:numPr>
          <w:ilvl w:val="0"/>
          <w:numId w:val="16"/>
        </w:numPr>
        <w:spacing w:line="360" w:lineRule="auto"/>
        <w:contextualSpacing/>
        <w:jc w:val="both"/>
        <w:rPr>
          <w:sz w:val="36"/>
        </w:rPr>
      </w:pPr>
      <w:r>
        <w:rPr>
          <w:rFonts w:asciiTheme="minorHAnsi" w:hAnsiTheme="minorHAnsi"/>
          <w:i/>
          <w:sz w:val="28"/>
          <w:szCs w:val="28"/>
        </w:rPr>
        <w:t>P</w:t>
      </w:r>
      <w:r w:rsidRPr="001B721B">
        <w:rPr>
          <w:rFonts w:asciiTheme="minorHAnsi" w:hAnsiTheme="minorHAnsi"/>
          <w:i/>
          <w:sz w:val="28"/>
          <w:szCs w:val="28"/>
        </w:rPr>
        <w:t>řipomeňte si alespoň dva autory „</w:t>
      </w:r>
      <w:proofErr w:type="spellStart"/>
      <w:r w:rsidRPr="001B721B">
        <w:rPr>
          <w:rFonts w:asciiTheme="minorHAnsi" w:hAnsiTheme="minorHAnsi"/>
          <w:i/>
          <w:sz w:val="28"/>
          <w:szCs w:val="28"/>
        </w:rPr>
        <w:t>předbalbínovských</w:t>
      </w:r>
      <w:proofErr w:type="spellEnd"/>
      <w:r w:rsidRPr="001B721B">
        <w:rPr>
          <w:rFonts w:asciiTheme="minorHAnsi" w:hAnsiTheme="minorHAnsi"/>
          <w:i/>
          <w:sz w:val="28"/>
          <w:szCs w:val="28"/>
        </w:rPr>
        <w:t xml:space="preserve"> obran</w:t>
      </w:r>
      <w:r w:rsidR="003456FB">
        <w:rPr>
          <w:rFonts w:asciiTheme="minorHAnsi" w:hAnsiTheme="minorHAnsi"/>
          <w:i/>
          <w:sz w:val="28"/>
          <w:szCs w:val="28"/>
        </w:rPr>
        <w:t>" češtiny.</w:t>
      </w:r>
    </w:p>
    <w:p w:rsidR="003456FB" w:rsidRPr="001B721B" w:rsidRDefault="003456FB" w:rsidP="003456FB">
      <w:pPr>
        <w:pStyle w:val="Normlnweb"/>
        <w:numPr>
          <w:ilvl w:val="0"/>
          <w:numId w:val="16"/>
        </w:numPr>
        <w:spacing w:line="360" w:lineRule="auto"/>
        <w:contextualSpacing/>
        <w:jc w:val="both"/>
        <w:rPr>
          <w:sz w:val="36"/>
        </w:rPr>
      </w:pPr>
      <w:r>
        <w:rPr>
          <w:rFonts w:asciiTheme="minorHAnsi" w:hAnsiTheme="minorHAnsi"/>
          <w:i/>
          <w:sz w:val="28"/>
          <w:szCs w:val="28"/>
        </w:rPr>
        <w:t>V</w:t>
      </w:r>
      <w:r w:rsidRPr="003456FB">
        <w:rPr>
          <w:rFonts w:asciiTheme="minorHAnsi" w:hAnsiTheme="minorHAnsi"/>
          <w:i/>
          <w:sz w:val="28"/>
          <w:szCs w:val="28"/>
        </w:rPr>
        <w:t xml:space="preserve">zpomeňte </w:t>
      </w:r>
      <w:r>
        <w:rPr>
          <w:rFonts w:asciiTheme="minorHAnsi" w:hAnsiTheme="minorHAnsi"/>
          <w:i/>
          <w:sz w:val="28"/>
          <w:szCs w:val="28"/>
        </w:rPr>
        <w:t xml:space="preserve">si </w:t>
      </w:r>
      <w:r w:rsidRPr="003456FB">
        <w:rPr>
          <w:rFonts w:asciiTheme="minorHAnsi" w:hAnsiTheme="minorHAnsi"/>
          <w:i/>
          <w:sz w:val="28"/>
          <w:szCs w:val="28"/>
        </w:rPr>
        <w:t xml:space="preserve">na humanistické kronikáře. </w:t>
      </w:r>
      <w:r>
        <w:rPr>
          <w:rFonts w:asciiTheme="minorHAnsi" w:hAnsiTheme="minorHAnsi"/>
          <w:i/>
          <w:sz w:val="28"/>
          <w:szCs w:val="28"/>
        </w:rPr>
        <w:t>Který z nich byl</w:t>
      </w:r>
      <w:r w:rsidRPr="003456FB">
        <w:rPr>
          <w:rFonts w:asciiTheme="minorHAnsi" w:hAnsiTheme="minorHAnsi"/>
          <w:i/>
          <w:sz w:val="28"/>
          <w:szCs w:val="28"/>
        </w:rPr>
        <w:t xml:space="preserve"> asi svým pojetím historie </w:t>
      </w:r>
      <w:r>
        <w:rPr>
          <w:rFonts w:asciiTheme="minorHAnsi" w:hAnsiTheme="minorHAnsi"/>
          <w:i/>
          <w:sz w:val="28"/>
          <w:szCs w:val="28"/>
        </w:rPr>
        <w:t>Balbínovi blízký</w:t>
      </w:r>
      <w:r w:rsidRPr="003456FB">
        <w:rPr>
          <w:rFonts w:asciiTheme="minorHAnsi" w:hAnsiTheme="minorHAnsi"/>
          <w:i/>
          <w:sz w:val="28"/>
          <w:szCs w:val="28"/>
        </w:rPr>
        <w:t xml:space="preserve">? Proč? </w:t>
      </w:r>
      <w:r>
        <w:rPr>
          <w:rFonts w:asciiTheme="minorHAnsi" w:hAnsiTheme="minorHAnsi"/>
          <w:i/>
          <w:sz w:val="28"/>
          <w:szCs w:val="28"/>
        </w:rPr>
        <w:t xml:space="preserve">Z </w:t>
      </w:r>
      <w:r w:rsidRPr="003456FB">
        <w:rPr>
          <w:rFonts w:asciiTheme="minorHAnsi" w:hAnsiTheme="minorHAnsi"/>
          <w:i/>
          <w:sz w:val="28"/>
          <w:szCs w:val="28"/>
        </w:rPr>
        <w:t>jaké</w:t>
      </w:r>
      <w:r>
        <w:rPr>
          <w:rFonts w:asciiTheme="minorHAnsi" w:hAnsiTheme="minorHAnsi"/>
          <w:i/>
          <w:sz w:val="28"/>
          <w:szCs w:val="28"/>
        </w:rPr>
        <w:t xml:space="preserve"> věroučné pozice své dílo psal?</w:t>
      </w:r>
    </w:p>
    <w:p w:rsidR="003456FB" w:rsidRDefault="003456FB" w:rsidP="003456FB">
      <w:pPr>
        <w:pStyle w:val="Normlnweb"/>
        <w:spacing w:line="360" w:lineRule="auto"/>
        <w:contextualSpacing/>
        <w:jc w:val="both"/>
        <w:rPr>
          <w:rFonts w:asciiTheme="minorHAnsi" w:eastAsiaTheme="minorHAnsi" w:hAnsiTheme="minorHAnsi" w:cstheme="minorBidi"/>
          <w:b/>
          <w:color w:val="FFFFFF" w:themeColor="background1"/>
          <w:sz w:val="28"/>
          <w:szCs w:val="28"/>
          <w:highlight w:val="darkMagenta"/>
          <w:lang w:eastAsia="en-US"/>
        </w:rPr>
      </w:pPr>
    </w:p>
    <w:p w:rsidR="00E57431" w:rsidRPr="003456FB" w:rsidRDefault="003456FB" w:rsidP="003456FB">
      <w:pPr>
        <w:pStyle w:val="Normlnweb"/>
        <w:spacing w:line="360" w:lineRule="auto"/>
        <w:contextualSpacing/>
        <w:jc w:val="both"/>
        <w:rPr>
          <w:rFonts w:asciiTheme="minorHAnsi" w:eastAsiaTheme="minorHAnsi" w:hAnsiTheme="minorHAnsi" w:cstheme="minorBidi"/>
          <w:b/>
          <w:color w:val="FFFFFF" w:themeColor="background1"/>
          <w:sz w:val="28"/>
          <w:szCs w:val="28"/>
          <w:highlight w:val="darkMagenta"/>
          <w:lang w:eastAsia="en-US"/>
        </w:rPr>
      </w:pPr>
      <w:r w:rsidRPr="003456FB">
        <w:rPr>
          <w:rFonts w:asciiTheme="minorHAnsi" w:eastAsiaTheme="minorHAnsi" w:hAnsiTheme="minorHAnsi" w:cstheme="minorBidi"/>
          <w:b/>
          <w:color w:val="FFFFFF" w:themeColor="background1"/>
          <w:sz w:val="28"/>
          <w:szCs w:val="28"/>
          <w:highlight w:val="darkMagenta"/>
          <w:lang w:eastAsia="en-US"/>
        </w:rPr>
        <w:t>Zajímavost na závěr:</w:t>
      </w:r>
    </w:p>
    <w:p w:rsidR="00E57431" w:rsidRPr="003456FB" w:rsidRDefault="003456FB" w:rsidP="00E57431">
      <w:pPr>
        <w:shd w:val="clear" w:color="auto" w:fill="FFFFFF"/>
        <w:ind w:left="101" w:firstLine="562"/>
        <w:jc w:val="both"/>
        <w:rPr>
          <w:rFonts w:eastAsia="Times New Roman" w:cs="Times New Roman"/>
          <w:sz w:val="28"/>
          <w:szCs w:val="28"/>
          <w:lang w:eastAsia="cs-CZ"/>
        </w:rPr>
      </w:pPr>
      <w:r>
        <w:rPr>
          <w:rFonts w:eastAsia="Times New Roman" w:cs="Times New Roman"/>
          <w:sz w:val="28"/>
          <w:szCs w:val="28"/>
          <w:lang w:eastAsia="cs-CZ"/>
        </w:rPr>
        <w:t>Balbín napsal své dílo latinsky. Cenzoři v Praze požadovali od Vídně okamžitý zákaz díla za přílišný nacionalismus. Ve Vídni dobře odhadli, že zákaz by jenom přitáhl zbytečnou pozornost, zatímco takhle zůstane dílo (právě proto, že je psané latinsky) známé pouze úzkému okruhu čtenářů. Česky vyšlo až o více než dvě století později v roce 1896.</w:t>
      </w:r>
    </w:p>
    <w:p w:rsidR="00E57431" w:rsidRDefault="00E57431" w:rsidP="00E57431">
      <w:pPr>
        <w:shd w:val="clear" w:color="auto" w:fill="FFFFFF"/>
        <w:ind w:left="101" w:firstLine="562"/>
        <w:jc w:val="both"/>
        <w:rPr>
          <w:rFonts w:eastAsia="Times New Roman" w:cs="Times New Roman"/>
          <w:i/>
          <w:sz w:val="28"/>
          <w:szCs w:val="28"/>
          <w:lang w:eastAsia="cs-CZ"/>
        </w:rPr>
      </w:pPr>
    </w:p>
    <w:p w:rsidR="00E57431" w:rsidRDefault="00E57431" w:rsidP="00E57431">
      <w:pPr>
        <w:shd w:val="clear" w:color="auto" w:fill="FFFFFF"/>
        <w:ind w:left="101" w:firstLine="562"/>
        <w:jc w:val="both"/>
        <w:rPr>
          <w:rFonts w:eastAsia="Times New Roman" w:cs="Times New Roman"/>
          <w:i/>
          <w:sz w:val="28"/>
          <w:szCs w:val="28"/>
          <w:lang w:eastAsia="cs-CZ"/>
        </w:rPr>
      </w:pPr>
    </w:p>
    <w:p w:rsidR="00E57431" w:rsidRDefault="00E57431" w:rsidP="00E57431">
      <w:pPr>
        <w:shd w:val="clear" w:color="auto" w:fill="FFFFFF"/>
        <w:ind w:left="101" w:firstLine="562"/>
        <w:jc w:val="both"/>
        <w:rPr>
          <w:rFonts w:eastAsia="Times New Roman" w:cs="Times New Roman"/>
          <w:i/>
          <w:sz w:val="28"/>
          <w:szCs w:val="28"/>
          <w:lang w:eastAsia="cs-CZ"/>
        </w:rPr>
      </w:pPr>
    </w:p>
    <w:p w:rsidR="00E57431" w:rsidRDefault="00E57431" w:rsidP="00E57431">
      <w:pPr>
        <w:shd w:val="clear" w:color="auto" w:fill="FFFFFF"/>
        <w:ind w:left="101" w:firstLine="562"/>
        <w:jc w:val="both"/>
        <w:rPr>
          <w:rFonts w:eastAsia="Times New Roman" w:cs="Times New Roman"/>
          <w:i/>
          <w:sz w:val="28"/>
          <w:szCs w:val="28"/>
          <w:lang w:eastAsia="cs-CZ"/>
        </w:rPr>
      </w:pPr>
    </w:p>
    <w:p w:rsidR="00E57431" w:rsidRDefault="00E57431" w:rsidP="00E57431">
      <w:pPr>
        <w:shd w:val="clear" w:color="auto" w:fill="FFFFFF"/>
        <w:ind w:left="101" w:firstLine="562"/>
        <w:jc w:val="both"/>
        <w:rPr>
          <w:rFonts w:eastAsia="Times New Roman" w:cs="Times New Roman"/>
          <w:i/>
          <w:sz w:val="28"/>
          <w:szCs w:val="28"/>
          <w:lang w:eastAsia="cs-CZ"/>
        </w:rPr>
      </w:pPr>
    </w:p>
    <w:p w:rsidR="006A0E60" w:rsidRDefault="006A0E60">
      <w:pPr>
        <w:rPr>
          <w:rFonts w:eastAsia="Times New Roman" w:cs="Times New Roman"/>
          <w:i/>
          <w:sz w:val="28"/>
          <w:szCs w:val="28"/>
          <w:lang w:eastAsia="cs-CZ"/>
        </w:rPr>
      </w:pPr>
      <w:bookmarkStart w:id="0" w:name="_GoBack"/>
      <w:bookmarkEnd w:id="0"/>
    </w:p>
    <w:sectPr w:rsidR="006A0E60" w:rsidSect="00F562A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800" w:rsidRDefault="00E32800" w:rsidP="00A74887">
      <w:pPr>
        <w:spacing w:after="0" w:line="240" w:lineRule="auto"/>
      </w:pPr>
      <w:r>
        <w:separator/>
      </w:r>
    </w:p>
  </w:endnote>
  <w:endnote w:type="continuationSeparator" w:id="0">
    <w:p w:rsidR="00E32800" w:rsidRDefault="00E32800" w:rsidP="00A7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21B" w:rsidRDefault="00BC076C" w:rsidP="00A74887">
    <w:pPr>
      <w:pStyle w:val="Zpat"/>
      <w:jc w:val="center"/>
    </w:pPr>
    <w:sdt>
      <w:sdtPr>
        <w:id w:val="-1162462989"/>
        <w:docPartObj>
          <w:docPartGallery w:val="Page Numbers (Bottom of Page)"/>
          <w:docPartUnique/>
        </w:docPartObj>
      </w:sdtPr>
      <w:sdtEndPr/>
      <w:sdtContent>
        <w:r w:rsidR="001B721B">
          <w:t>- </w:t>
        </w:r>
        <w:r w:rsidR="001B721B">
          <w:fldChar w:fldCharType="begin"/>
        </w:r>
        <w:r w:rsidR="001B721B">
          <w:instrText>PAGE   \* MERGEFORMAT</w:instrText>
        </w:r>
        <w:r w:rsidR="001B721B">
          <w:fldChar w:fldCharType="separate"/>
        </w:r>
        <w:r>
          <w:rPr>
            <w:noProof/>
          </w:rPr>
          <w:t>2</w:t>
        </w:r>
        <w:r w:rsidR="001B721B">
          <w:fldChar w:fldCharType="end"/>
        </w:r>
        <w:r w:rsidR="001B721B">
          <w:t> -</w:t>
        </w:r>
      </w:sdtContent>
    </w:sdt>
  </w:p>
  <w:p w:rsidR="001B721B" w:rsidRDefault="001B721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800" w:rsidRDefault="00E32800" w:rsidP="00A74887">
      <w:pPr>
        <w:spacing w:after="0" w:line="240" w:lineRule="auto"/>
      </w:pPr>
      <w:r>
        <w:separator/>
      </w:r>
    </w:p>
  </w:footnote>
  <w:footnote w:type="continuationSeparator" w:id="0">
    <w:p w:rsidR="00E32800" w:rsidRDefault="00E32800" w:rsidP="00A74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21B" w:rsidRDefault="001B721B">
    <w:pPr>
      <w:pStyle w:val="Zhlav"/>
    </w:pPr>
    <w:r>
      <w:rPr>
        <w:noProof/>
        <w:lang w:eastAsia="cs-CZ"/>
      </w:rPr>
      <w:drawing>
        <wp:inline distT="0" distB="0" distL="0" distR="0" wp14:anchorId="0281F2F0" wp14:editId="4E51890C">
          <wp:extent cx="5749290" cy="1028065"/>
          <wp:effectExtent l="0" t="0" r="3810" b="63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90" cy="10280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200A"/>
    <w:multiLevelType w:val="hybridMultilevel"/>
    <w:tmpl w:val="1242E3A4"/>
    <w:lvl w:ilvl="0" w:tplc="3ACE4F3C">
      <w:start w:val="1"/>
      <w:numFmt w:val="lowerLetter"/>
      <w:lvlText w:val="%1)"/>
      <w:lvlJc w:val="left"/>
      <w:pPr>
        <w:ind w:left="555" w:hanging="360"/>
      </w:pPr>
      <w:rPr>
        <w:rFonts w:hint="default"/>
      </w:rPr>
    </w:lvl>
    <w:lvl w:ilvl="1" w:tplc="04050019" w:tentative="1">
      <w:start w:val="1"/>
      <w:numFmt w:val="lowerLetter"/>
      <w:lvlText w:val="%2."/>
      <w:lvlJc w:val="left"/>
      <w:pPr>
        <w:ind w:left="1275" w:hanging="360"/>
      </w:pPr>
    </w:lvl>
    <w:lvl w:ilvl="2" w:tplc="0405001B" w:tentative="1">
      <w:start w:val="1"/>
      <w:numFmt w:val="lowerRoman"/>
      <w:lvlText w:val="%3."/>
      <w:lvlJc w:val="right"/>
      <w:pPr>
        <w:ind w:left="1995" w:hanging="180"/>
      </w:pPr>
    </w:lvl>
    <w:lvl w:ilvl="3" w:tplc="0405000F" w:tentative="1">
      <w:start w:val="1"/>
      <w:numFmt w:val="decimal"/>
      <w:lvlText w:val="%4."/>
      <w:lvlJc w:val="left"/>
      <w:pPr>
        <w:ind w:left="2715" w:hanging="360"/>
      </w:pPr>
    </w:lvl>
    <w:lvl w:ilvl="4" w:tplc="04050019" w:tentative="1">
      <w:start w:val="1"/>
      <w:numFmt w:val="lowerLetter"/>
      <w:lvlText w:val="%5."/>
      <w:lvlJc w:val="left"/>
      <w:pPr>
        <w:ind w:left="3435" w:hanging="360"/>
      </w:pPr>
    </w:lvl>
    <w:lvl w:ilvl="5" w:tplc="0405001B" w:tentative="1">
      <w:start w:val="1"/>
      <w:numFmt w:val="lowerRoman"/>
      <w:lvlText w:val="%6."/>
      <w:lvlJc w:val="right"/>
      <w:pPr>
        <w:ind w:left="4155" w:hanging="180"/>
      </w:pPr>
    </w:lvl>
    <w:lvl w:ilvl="6" w:tplc="0405000F" w:tentative="1">
      <w:start w:val="1"/>
      <w:numFmt w:val="decimal"/>
      <w:lvlText w:val="%7."/>
      <w:lvlJc w:val="left"/>
      <w:pPr>
        <w:ind w:left="4875" w:hanging="360"/>
      </w:pPr>
    </w:lvl>
    <w:lvl w:ilvl="7" w:tplc="04050019" w:tentative="1">
      <w:start w:val="1"/>
      <w:numFmt w:val="lowerLetter"/>
      <w:lvlText w:val="%8."/>
      <w:lvlJc w:val="left"/>
      <w:pPr>
        <w:ind w:left="5595" w:hanging="360"/>
      </w:pPr>
    </w:lvl>
    <w:lvl w:ilvl="8" w:tplc="0405001B" w:tentative="1">
      <w:start w:val="1"/>
      <w:numFmt w:val="lowerRoman"/>
      <w:lvlText w:val="%9."/>
      <w:lvlJc w:val="right"/>
      <w:pPr>
        <w:ind w:left="6315" w:hanging="180"/>
      </w:pPr>
    </w:lvl>
  </w:abstractNum>
  <w:abstractNum w:abstractNumId="1">
    <w:nsid w:val="078B1978"/>
    <w:multiLevelType w:val="hybridMultilevel"/>
    <w:tmpl w:val="B1D6DA2E"/>
    <w:lvl w:ilvl="0" w:tplc="B172094A">
      <w:start w:val="1"/>
      <w:numFmt w:val="lowerLetter"/>
      <w:lvlText w:val="%1)"/>
      <w:lvlJc w:val="left"/>
      <w:pPr>
        <w:ind w:left="555" w:hanging="360"/>
      </w:pPr>
      <w:rPr>
        <w:rFonts w:hint="default"/>
      </w:rPr>
    </w:lvl>
    <w:lvl w:ilvl="1" w:tplc="04050019" w:tentative="1">
      <w:start w:val="1"/>
      <w:numFmt w:val="lowerLetter"/>
      <w:lvlText w:val="%2."/>
      <w:lvlJc w:val="left"/>
      <w:pPr>
        <w:ind w:left="1275" w:hanging="360"/>
      </w:pPr>
    </w:lvl>
    <w:lvl w:ilvl="2" w:tplc="0405001B" w:tentative="1">
      <w:start w:val="1"/>
      <w:numFmt w:val="lowerRoman"/>
      <w:lvlText w:val="%3."/>
      <w:lvlJc w:val="right"/>
      <w:pPr>
        <w:ind w:left="1995" w:hanging="180"/>
      </w:pPr>
    </w:lvl>
    <w:lvl w:ilvl="3" w:tplc="0405000F" w:tentative="1">
      <w:start w:val="1"/>
      <w:numFmt w:val="decimal"/>
      <w:lvlText w:val="%4."/>
      <w:lvlJc w:val="left"/>
      <w:pPr>
        <w:ind w:left="2715" w:hanging="360"/>
      </w:pPr>
    </w:lvl>
    <w:lvl w:ilvl="4" w:tplc="04050019" w:tentative="1">
      <w:start w:val="1"/>
      <w:numFmt w:val="lowerLetter"/>
      <w:lvlText w:val="%5."/>
      <w:lvlJc w:val="left"/>
      <w:pPr>
        <w:ind w:left="3435" w:hanging="360"/>
      </w:pPr>
    </w:lvl>
    <w:lvl w:ilvl="5" w:tplc="0405001B" w:tentative="1">
      <w:start w:val="1"/>
      <w:numFmt w:val="lowerRoman"/>
      <w:lvlText w:val="%6."/>
      <w:lvlJc w:val="right"/>
      <w:pPr>
        <w:ind w:left="4155" w:hanging="180"/>
      </w:pPr>
    </w:lvl>
    <w:lvl w:ilvl="6" w:tplc="0405000F" w:tentative="1">
      <w:start w:val="1"/>
      <w:numFmt w:val="decimal"/>
      <w:lvlText w:val="%7."/>
      <w:lvlJc w:val="left"/>
      <w:pPr>
        <w:ind w:left="4875" w:hanging="360"/>
      </w:pPr>
    </w:lvl>
    <w:lvl w:ilvl="7" w:tplc="04050019" w:tentative="1">
      <w:start w:val="1"/>
      <w:numFmt w:val="lowerLetter"/>
      <w:lvlText w:val="%8."/>
      <w:lvlJc w:val="left"/>
      <w:pPr>
        <w:ind w:left="5595" w:hanging="360"/>
      </w:pPr>
    </w:lvl>
    <w:lvl w:ilvl="8" w:tplc="0405001B" w:tentative="1">
      <w:start w:val="1"/>
      <w:numFmt w:val="lowerRoman"/>
      <w:lvlText w:val="%9."/>
      <w:lvlJc w:val="right"/>
      <w:pPr>
        <w:ind w:left="6315" w:hanging="180"/>
      </w:pPr>
    </w:lvl>
  </w:abstractNum>
  <w:abstractNum w:abstractNumId="2">
    <w:nsid w:val="08E60FDA"/>
    <w:multiLevelType w:val="hybridMultilevel"/>
    <w:tmpl w:val="B114E38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nsid w:val="0B544513"/>
    <w:multiLevelType w:val="singleLevel"/>
    <w:tmpl w:val="372E3102"/>
    <w:lvl w:ilvl="0">
      <w:start w:val="3"/>
      <w:numFmt w:val="decimal"/>
      <w:lvlText w:val="(%1)"/>
      <w:legacy w:legacy="1" w:legacySpace="0" w:legacyIndent="581"/>
      <w:lvlJc w:val="left"/>
      <w:rPr>
        <w:rFonts w:ascii="Times New Roman" w:hAnsi="Times New Roman" w:cs="Times New Roman" w:hint="default"/>
      </w:rPr>
    </w:lvl>
  </w:abstractNum>
  <w:abstractNum w:abstractNumId="4">
    <w:nsid w:val="366F7A0C"/>
    <w:multiLevelType w:val="hybridMultilevel"/>
    <w:tmpl w:val="6862E900"/>
    <w:lvl w:ilvl="0" w:tplc="D19CFA2E">
      <w:start w:val="1"/>
      <w:numFmt w:val="decimal"/>
      <w:lvlText w:val="%1)"/>
      <w:lvlJc w:val="left"/>
      <w:pPr>
        <w:ind w:left="720" w:hanging="360"/>
      </w:pPr>
      <w:rPr>
        <w:rFonts w:asciiTheme="minorHAnsi" w:hAnsiTheme="minorHAnsi" w:hint="default"/>
        <w:i/>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EC84087"/>
    <w:multiLevelType w:val="hybridMultilevel"/>
    <w:tmpl w:val="7338BA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393309C"/>
    <w:multiLevelType w:val="hybridMultilevel"/>
    <w:tmpl w:val="E8C8C8BE"/>
    <w:lvl w:ilvl="0" w:tplc="8786B58A">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44EC64B9"/>
    <w:multiLevelType w:val="singleLevel"/>
    <w:tmpl w:val="02C81BC2"/>
    <w:lvl w:ilvl="0">
      <w:start w:val="1"/>
      <w:numFmt w:val="decimal"/>
      <w:lvlText w:val="(%1)"/>
      <w:legacy w:legacy="1" w:legacySpace="0" w:legacyIndent="600"/>
      <w:lvlJc w:val="left"/>
      <w:rPr>
        <w:rFonts w:ascii="Times New Roman" w:hAnsi="Times New Roman" w:cs="Times New Roman" w:hint="default"/>
      </w:rPr>
    </w:lvl>
  </w:abstractNum>
  <w:abstractNum w:abstractNumId="8">
    <w:nsid w:val="46AB60D5"/>
    <w:multiLevelType w:val="hybridMultilevel"/>
    <w:tmpl w:val="ED3844DE"/>
    <w:lvl w:ilvl="0" w:tplc="BA7A8B42">
      <w:start w:val="1"/>
      <w:numFmt w:val="lowerLetter"/>
      <w:lvlText w:val="%1)"/>
      <w:lvlJc w:val="left"/>
      <w:pPr>
        <w:ind w:left="555" w:hanging="360"/>
      </w:pPr>
      <w:rPr>
        <w:rFonts w:hint="default"/>
      </w:rPr>
    </w:lvl>
    <w:lvl w:ilvl="1" w:tplc="04050019" w:tentative="1">
      <w:start w:val="1"/>
      <w:numFmt w:val="lowerLetter"/>
      <w:lvlText w:val="%2."/>
      <w:lvlJc w:val="left"/>
      <w:pPr>
        <w:ind w:left="1275" w:hanging="360"/>
      </w:pPr>
    </w:lvl>
    <w:lvl w:ilvl="2" w:tplc="0405001B" w:tentative="1">
      <w:start w:val="1"/>
      <w:numFmt w:val="lowerRoman"/>
      <w:lvlText w:val="%3."/>
      <w:lvlJc w:val="right"/>
      <w:pPr>
        <w:ind w:left="1995" w:hanging="180"/>
      </w:pPr>
    </w:lvl>
    <w:lvl w:ilvl="3" w:tplc="0405000F" w:tentative="1">
      <w:start w:val="1"/>
      <w:numFmt w:val="decimal"/>
      <w:lvlText w:val="%4."/>
      <w:lvlJc w:val="left"/>
      <w:pPr>
        <w:ind w:left="2715" w:hanging="360"/>
      </w:pPr>
    </w:lvl>
    <w:lvl w:ilvl="4" w:tplc="04050019" w:tentative="1">
      <w:start w:val="1"/>
      <w:numFmt w:val="lowerLetter"/>
      <w:lvlText w:val="%5."/>
      <w:lvlJc w:val="left"/>
      <w:pPr>
        <w:ind w:left="3435" w:hanging="360"/>
      </w:pPr>
    </w:lvl>
    <w:lvl w:ilvl="5" w:tplc="0405001B" w:tentative="1">
      <w:start w:val="1"/>
      <w:numFmt w:val="lowerRoman"/>
      <w:lvlText w:val="%6."/>
      <w:lvlJc w:val="right"/>
      <w:pPr>
        <w:ind w:left="4155" w:hanging="180"/>
      </w:pPr>
    </w:lvl>
    <w:lvl w:ilvl="6" w:tplc="0405000F" w:tentative="1">
      <w:start w:val="1"/>
      <w:numFmt w:val="decimal"/>
      <w:lvlText w:val="%7."/>
      <w:lvlJc w:val="left"/>
      <w:pPr>
        <w:ind w:left="4875" w:hanging="360"/>
      </w:pPr>
    </w:lvl>
    <w:lvl w:ilvl="7" w:tplc="04050019" w:tentative="1">
      <w:start w:val="1"/>
      <w:numFmt w:val="lowerLetter"/>
      <w:lvlText w:val="%8."/>
      <w:lvlJc w:val="left"/>
      <w:pPr>
        <w:ind w:left="5595" w:hanging="360"/>
      </w:pPr>
    </w:lvl>
    <w:lvl w:ilvl="8" w:tplc="0405001B" w:tentative="1">
      <w:start w:val="1"/>
      <w:numFmt w:val="lowerRoman"/>
      <w:lvlText w:val="%9."/>
      <w:lvlJc w:val="right"/>
      <w:pPr>
        <w:ind w:left="6315" w:hanging="180"/>
      </w:pPr>
    </w:lvl>
  </w:abstractNum>
  <w:abstractNum w:abstractNumId="9">
    <w:nsid w:val="4FB52258"/>
    <w:multiLevelType w:val="hybridMultilevel"/>
    <w:tmpl w:val="83724328"/>
    <w:lvl w:ilvl="0" w:tplc="C7323B70">
      <w:start w:val="1"/>
      <w:numFmt w:val="lowerLetter"/>
      <w:lvlText w:val="%1)"/>
      <w:lvlJc w:val="left"/>
      <w:pPr>
        <w:ind w:left="555" w:hanging="360"/>
      </w:pPr>
      <w:rPr>
        <w:rFonts w:hint="default"/>
      </w:rPr>
    </w:lvl>
    <w:lvl w:ilvl="1" w:tplc="04050019" w:tentative="1">
      <w:start w:val="1"/>
      <w:numFmt w:val="lowerLetter"/>
      <w:lvlText w:val="%2."/>
      <w:lvlJc w:val="left"/>
      <w:pPr>
        <w:ind w:left="1275" w:hanging="360"/>
      </w:pPr>
    </w:lvl>
    <w:lvl w:ilvl="2" w:tplc="0405001B" w:tentative="1">
      <w:start w:val="1"/>
      <w:numFmt w:val="lowerRoman"/>
      <w:lvlText w:val="%3."/>
      <w:lvlJc w:val="right"/>
      <w:pPr>
        <w:ind w:left="1995" w:hanging="180"/>
      </w:pPr>
    </w:lvl>
    <w:lvl w:ilvl="3" w:tplc="0405000F" w:tentative="1">
      <w:start w:val="1"/>
      <w:numFmt w:val="decimal"/>
      <w:lvlText w:val="%4."/>
      <w:lvlJc w:val="left"/>
      <w:pPr>
        <w:ind w:left="2715" w:hanging="360"/>
      </w:pPr>
    </w:lvl>
    <w:lvl w:ilvl="4" w:tplc="04050019" w:tentative="1">
      <w:start w:val="1"/>
      <w:numFmt w:val="lowerLetter"/>
      <w:lvlText w:val="%5."/>
      <w:lvlJc w:val="left"/>
      <w:pPr>
        <w:ind w:left="3435" w:hanging="360"/>
      </w:pPr>
    </w:lvl>
    <w:lvl w:ilvl="5" w:tplc="0405001B" w:tentative="1">
      <w:start w:val="1"/>
      <w:numFmt w:val="lowerRoman"/>
      <w:lvlText w:val="%6."/>
      <w:lvlJc w:val="right"/>
      <w:pPr>
        <w:ind w:left="4155" w:hanging="180"/>
      </w:pPr>
    </w:lvl>
    <w:lvl w:ilvl="6" w:tplc="0405000F" w:tentative="1">
      <w:start w:val="1"/>
      <w:numFmt w:val="decimal"/>
      <w:lvlText w:val="%7."/>
      <w:lvlJc w:val="left"/>
      <w:pPr>
        <w:ind w:left="4875" w:hanging="360"/>
      </w:pPr>
    </w:lvl>
    <w:lvl w:ilvl="7" w:tplc="04050019" w:tentative="1">
      <w:start w:val="1"/>
      <w:numFmt w:val="lowerLetter"/>
      <w:lvlText w:val="%8."/>
      <w:lvlJc w:val="left"/>
      <w:pPr>
        <w:ind w:left="5595" w:hanging="360"/>
      </w:pPr>
    </w:lvl>
    <w:lvl w:ilvl="8" w:tplc="0405001B" w:tentative="1">
      <w:start w:val="1"/>
      <w:numFmt w:val="lowerRoman"/>
      <w:lvlText w:val="%9."/>
      <w:lvlJc w:val="right"/>
      <w:pPr>
        <w:ind w:left="6315" w:hanging="180"/>
      </w:pPr>
    </w:lvl>
  </w:abstractNum>
  <w:abstractNum w:abstractNumId="10">
    <w:nsid w:val="5F46399E"/>
    <w:multiLevelType w:val="hybridMultilevel"/>
    <w:tmpl w:val="926E2620"/>
    <w:lvl w:ilvl="0" w:tplc="1DC8C83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0DC105F"/>
    <w:multiLevelType w:val="hybridMultilevel"/>
    <w:tmpl w:val="BC8CFF3A"/>
    <w:lvl w:ilvl="0" w:tplc="F5DA65A4">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6BBB26B9"/>
    <w:multiLevelType w:val="hybridMultilevel"/>
    <w:tmpl w:val="8E3881E0"/>
    <w:lvl w:ilvl="0" w:tplc="04050001">
      <w:start w:val="1"/>
      <w:numFmt w:val="bullet"/>
      <w:lvlText w:val=""/>
      <w:lvlJc w:val="left"/>
      <w:pPr>
        <w:ind w:left="1335" w:hanging="360"/>
      </w:pPr>
      <w:rPr>
        <w:rFonts w:ascii="Symbol" w:hAnsi="Symbol" w:hint="default"/>
      </w:rPr>
    </w:lvl>
    <w:lvl w:ilvl="1" w:tplc="04050003" w:tentative="1">
      <w:start w:val="1"/>
      <w:numFmt w:val="bullet"/>
      <w:lvlText w:val="o"/>
      <w:lvlJc w:val="left"/>
      <w:pPr>
        <w:ind w:left="2055" w:hanging="360"/>
      </w:pPr>
      <w:rPr>
        <w:rFonts w:ascii="Courier New" w:hAnsi="Courier New" w:cs="Courier New" w:hint="default"/>
      </w:rPr>
    </w:lvl>
    <w:lvl w:ilvl="2" w:tplc="04050005" w:tentative="1">
      <w:start w:val="1"/>
      <w:numFmt w:val="bullet"/>
      <w:lvlText w:val=""/>
      <w:lvlJc w:val="left"/>
      <w:pPr>
        <w:ind w:left="2775" w:hanging="360"/>
      </w:pPr>
      <w:rPr>
        <w:rFonts w:ascii="Wingdings" w:hAnsi="Wingdings" w:hint="default"/>
      </w:rPr>
    </w:lvl>
    <w:lvl w:ilvl="3" w:tplc="04050001" w:tentative="1">
      <w:start w:val="1"/>
      <w:numFmt w:val="bullet"/>
      <w:lvlText w:val=""/>
      <w:lvlJc w:val="left"/>
      <w:pPr>
        <w:ind w:left="3495" w:hanging="360"/>
      </w:pPr>
      <w:rPr>
        <w:rFonts w:ascii="Symbol" w:hAnsi="Symbol" w:hint="default"/>
      </w:rPr>
    </w:lvl>
    <w:lvl w:ilvl="4" w:tplc="04050003" w:tentative="1">
      <w:start w:val="1"/>
      <w:numFmt w:val="bullet"/>
      <w:lvlText w:val="o"/>
      <w:lvlJc w:val="left"/>
      <w:pPr>
        <w:ind w:left="4215" w:hanging="360"/>
      </w:pPr>
      <w:rPr>
        <w:rFonts w:ascii="Courier New" w:hAnsi="Courier New" w:cs="Courier New" w:hint="default"/>
      </w:rPr>
    </w:lvl>
    <w:lvl w:ilvl="5" w:tplc="04050005" w:tentative="1">
      <w:start w:val="1"/>
      <w:numFmt w:val="bullet"/>
      <w:lvlText w:val=""/>
      <w:lvlJc w:val="left"/>
      <w:pPr>
        <w:ind w:left="4935" w:hanging="360"/>
      </w:pPr>
      <w:rPr>
        <w:rFonts w:ascii="Wingdings" w:hAnsi="Wingdings" w:hint="default"/>
      </w:rPr>
    </w:lvl>
    <w:lvl w:ilvl="6" w:tplc="04050001" w:tentative="1">
      <w:start w:val="1"/>
      <w:numFmt w:val="bullet"/>
      <w:lvlText w:val=""/>
      <w:lvlJc w:val="left"/>
      <w:pPr>
        <w:ind w:left="5655" w:hanging="360"/>
      </w:pPr>
      <w:rPr>
        <w:rFonts w:ascii="Symbol" w:hAnsi="Symbol" w:hint="default"/>
      </w:rPr>
    </w:lvl>
    <w:lvl w:ilvl="7" w:tplc="04050003" w:tentative="1">
      <w:start w:val="1"/>
      <w:numFmt w:val="bullet"/>
      <w:lvlText w:val="o"/>
      <w:lvlJc w:val="left"/>
      <w:pPr>
        <w:ind w:left="6375" w:hanging="360"/>
      </w:pPr>
      <w:rPr>
        <w:rFonts w:ascii="Courier New" w:hAnsi="Courier New" w:cs="Courier New" w:hint="default"/>
      </w:rPr>
    </w:lvl>
    <w:lvl w:ilvl="8" w:tplc="04050005" w:tentative="1">
      <w:start w:val="1"/>
      <w:numFmt w:val="bullet"/>
      <w:lvlText w:val=""/>
      <w:lvlJc w:val="left"/>
      <w:pPr>
        <w:ind w:left="7095" w:hanging="360"/>
      </w:pPr>
      <w:rPr>
        <w:rFonts w:ascii="Wingdings" w:hAnsi="Wingdings" w:hint="default"/>
      </w:rPr>
    </w:lvl>
  </w:abstractNum>
  <w:abstractNum w:abstractNumId="13">
    <w:nsid w:val="7801221B"/>
    <w:multiLevelType w:val="hybridMultilevel"/>
    <w:tmpl w:val="D2628818"/>
    <w:lvl w:ilvl="0" w:tplc="CC6E3C9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80A6FE1"/>
    <w:multiLevelType w:val="hybridMultilevel"/>
    <w:tmpl w:val="4EDA80D6"/>
    <w:lvl w:ilvl="0" w:tplc="DE9A66FC">
      <w:start w:val="1"/>
      <w:numFmt w:val="lowerLetter"/>
      <w:lvlText w:val="%1)"/>
      <w:lvlJc w:val="left"/>
      <w:pPr>
        <w:ind w:left="555" w:hanging="360"/>
      </w:pPr>
      <w:rPr>
        <w:rFonts w:hint="default"/>
      </w:rPr>
    </w:lvl>
    <w:lvl w:ilvl="1" w:tplc="04050019" w:tentative="1">
      <w:start w:val="1"/>
      <w:numFmt w:val="lowerLetter"/>
      <w:lvlText w:val="%2."/>
      <w:lvlJc w:val="left"/>
      <w:pPr>
        <w:ind w:left="1275" w:hanging="360"/>
      </w:pPr>
    </w:lvl>
    <w:lvl w:ilvl="2" w:tplc="0405001B" w:tentative="1">
      <w:start w:val="1"/>
      <w:numFmt w:val="lowerRoman"/>
      <w:lvlText w:val="%3."/>
      <w:lvlJc w:val="right"/>
      <w:pPr>
        <w:ind w:left="1995" w:hanging="180"/>
      </w:pPr>
    </w:lvl>
    <w:lvl w:ilvl="3" w:tplc="0405000F" w:tentative="1">
      <w:start w:val="1"/>
      <w:numFmt w:val="decimal"/>
      <w:lvlText w:val="%4."/>
      <w:lvlJc w:val="left"/>
      <w:pPr>
        <w:ind w:left="2715" w:hanging="360"/>
      </w:pPr>
    </w:lvl>
    <w:lvl w:ilvl="4" w:tplc="04050019" w:tentative="1">
      <w:start w:val="1"/>
      <w:numFmt w:val="lowerLetter"/>
      <w:lvlText w:val="%5."/>
      <w:lvlJc w:val="left"/>
      <w:pPr>
        <w:ind w:left="3435" w:hanging="360"/>
      </w:pPr>
    </w:lvl>
    <w:lvl w:ilvl="5" w:tplc="0405001B" w:tentative="1">
      <w:start w:val="1"/>
      <w:numFmt w:val="lowerRoman"/>
      <w:lvlText w:val="%6."/>
      <w:lvlJc w:val="right"/>
      <w:pPr>
        <w:ind w:left="4155" w:hanging="180"/>
      </w:pPr>
    </w:lvl>
    <w:lvl w:ilvl="6" w:tplc="0405000F" w:tentative="1">
      <w:start w:val="1"/>
      <w:numFmt w:val="decimal"/>
      <w:lvlText w:val="%7."/>
      <w:lvlJc w:val="left"/>
      <w:pPr>
        <w:ind w:left="4875" w:hanging="360"/>
      </w:pPr>
    </w:lvl>
    <w:lvl w:ilvl="7" w:tplc="04050019" w:tentative="1">
      <w:start w:val="1"/>
      <w:numFmt w:val="lowerLetter"/>
      <w:lvlText w:val="%8."/>
      <w:lvlJc w:val="left"/>
      <w:pPr>
        <w:ind w:left="5595" w:hanging="360"/>
      </w:pPr>
    </w:lvl>
    <w:lvl w:ilvl="8" w:tplc="0405001B" w:tentative="1">
      <w:start w:val="1"/>
      <w:numFmt w:val="lowerRoman"/>
      <w:lvlText w:val="%9."/>
      <w:lvlJc w:val="right"/>
      <w:pPr>
        <w:ind w:left="6315" w:hanging="180"/>
      </w:pPr>
    </w:lvl>
  </w:abstractNum>
  <w:abstractNum w:abstractNumId="15">
    <w:nsid w:val="7D090A33"/>
    <w:multiLevelType w:val="hybridMultilevel"/>
    <w:tmpl w:val="E6E0DB5C"/>
    <w:lvl w:ilvl="0" w:tplc="514402C6">
      <w:start w:val="1"/>
      <w:numFmt w:val="lowerLetter"/>
      <w:lvlText w:val="%1)"/>
      <w:lvlJc w:val="left"/>
      <w:pPr>
        <w:ind w:left="555" w:hanging="360"/>
      </w:pPr>
      <w:rPr>
        <w:rFonts w:hint="default"/>
      </w:rPr>
    </w:lvl>
    <w:lvl w:ilvl="1" w:tplc="04050019" w:tentative="1">
      <w:start w:val="1"/>
      <w:numFmt w:val="lowerLetter"/>
      <w:lvlText w:val="%2."/>
      <w:lvlJc w:val="left"/>
      <w:pPr>
        <w:ind w:left="1275" w:hanging="360"/>
      </w:pPr>
    </w:lvl>
    <w:lvl w:ilvl="2" w:tplc="0405001B" w:tentative="1">
      <w:start w:val="1"/>
      <w:numFmt w:val="lowerRoman"/>
      <w:lvlText w:val="%3."/>
      <w:lvlJc w:val="right"/>
      <w:pPr>
        <w:ind w:left="1995" w:hanging="180"/>
      </w:pPr>
    </w:lvl>
    <w:lvl w:ilvl="3" w:tplc="0405000F" w:tentative="1">
      <w:start w:val="1"/>
      <w:numFmt w:val="decimal"/>
      <w:lvlText w:val="%4."/>
      <w:lvlJc w:val="left"/>
      <w:pPr>
        <w:ind w:left="2715" w:hanging="360"/>
      </w:pPr>
    </w:lvl>
    <w:lvl w:ilvl="4" w:tplc="04050019" w:tentative="1">
      <w:start w:val="1"/>
      <w:numFmt w:val="lowerLetter"/>
      <w:lvlText w:val="%5."/>
      <w:lvlJc w:val="left"/>
      <w:pPr>
        <w:ind w:left="3435" w:hanging="360"/>
      </w:pPr>
    </w:lvl>
    <w:lvl w:ilvl="5" w:tplc="0405001B" w:tentative="1">
      <w:start w:val="1"/>
      <w:numFmt w:val="lowerRoman"/>
      <w:lvlText w:val="%6."/>
      <w:lvlJc w:val="right"/>
      <w:pPr>
        <w:ind w:left="4155" w:hanging="180"/>
      </w:pPr>
    </w:lvl>
    <w:lvl w:ilvl="6" w:tplc="0405000F" w:tentative="1">
      <w:start w:val="1"/>
      <w:numFmt w:val="decimal"/>
      <w:lvlText w:val="%7."/>
      <w:lvlJc w:val="left"/>
      <w:pPr>
        <w:ind w:left="4875" w:hanging="360"/>
      </w:pPr>
    </w:lvl>
    <w:lvl w:ilvl="7" w:tplc="04050019" w:tentative="1">
      <w:start w:val="1"/>
      <w:numFmt w:val="lowerLetter"/>
      <w:lvlText w:val="%8."/>
      <w:lvlJc w:val="left"/>
      <w:pPr>
        <w:ind w:left="5595" w:hanging="360"/>
      </w:pPr>
    </w:lvl>
    <w:lvl w:ilvl="8" w:tplc="0405001B" w:tentative="1">
      <w:start w:val="1"/>
      <w:numFmt w:val="lowerRoman"/>
      <w:lvlText w:val="%9."/>
      <w:lvlJc w:val="right"/>
      <w:pPr>
        <w:ind w:left="6315" w:hanging="180"/>
      </w:pPr>
    </w:lvl>
  </w:abstractNum>
  <w:num w:numId="1">
    <w:abstractNumId w:val="13"/>
  </w:num>
  <w:num w:numId="2">
    <w:abstractNumId w:val="6"/>
  </w:num>
  <w:num w:numId="3">
    <w:abstractNumId w:val="11"/>
  </w:num>
  <w:num w:numId="4">
    <w:abstractNumId w:val="3"/>
  </w:num>
  <w:num w:numId="5">
    <w:abstractNumId w:val="2"/>
  </w:num>
  <w:num w:numId="6">
    <w:abstractNumId w:val="12"/>
  </w:num>
  <w:num w:numId="7">
    <w:abstractNumId w:val="7"/>
  </w:num>
  <w:num w:numId="8">
    <w:abstractNumId w:val="10"/>
  </w:num>
  <w:num w:numId="9">
    <w:abstractNumId w:val="5"/>
  </w:num>
  <w:num w:numId="10">
    <w:abstractNumId w:val="1"/>
  </w:num>
  <w:num w:numId="11">
    <w:abstractNumId w:val="14"/>
  </w:num>
  <w:num w:numId="12">
    <w:abstractNumId w:val="9"/>
  </w:num>
  <w:num w:numId="13">
    <w:abstractNumId w:val="8"/>
  </w:num>
  <w:num w:numId="14">
    <w:abstractNumId w:val="0"/>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887"/>
    <w:rsid w:val="0002256F"/>
    <w:rsid w:val="00026340"/>
    <w:rsid w:val="0003216C"/>
    <w:rsid w:val="00064849"/>
    <w:rsid w:val="00071CA5"/>
    <w:rsid w:val="001473E0"/>
    <w:rsid w:val="00174174"/>
    <w:rsid w:val="001B721B"/>
    <w:rsid w:val="001C01E8"/>
    <w:rsid w:val="00221D8D"/>
    <w:rsid w:val="00240326"/>
    <w:rsid w:val="00251261"/>
    <w:rsid w:val="002D70CF"/>
    <w:rsid w:val="002F0AC1"/>
    <w:rsid w:val="0031214C"/>
    <w:rsid w:val="0031421C"/>
    <w:rsid w:val="003456FB"/>
    <w:rsid w:val="003540A0"/>
    <w:rsid w:val="0042126E"/>
    <w:rsid w:val="00450FB9"/>
    <w:rsid w:val="004C6D58"/>
    <w:rsid w:val="00536E75"/>
    <w:rsid w:val="00541FF5"/>
    <w:rsid w:val="00556974"/>
    <w:rsid w:val="00560ED0"/>
    <w:rsid w:val="00564552"/>
    <w:rsid w:val="0058047A"/>
    <w:rsid w:val="005A7997"/>
    <w:rsid w:val="005B6E69"/>
    <w:rsid w:val="005C5D5F"/>
    <w:rsid w:val="00650C38"/>
    <w:rsid w:val="00657161"/>
    <w:rsid w:val="00667E94"/>
    <w:rsid w:val="006A0E60"/>
    <w:rsid w:val="006B21B5"/>
    <w:rsid w:val="006B4C5E"/>
    <w:rsid w:val="006C5118"/>
    <w:rsid w:val="006D52EF"/>
    <w:rsid w:val="006E1DD8"/>
    <w:rsid w:val="006F1826"/>
    <w:rsid w:val="006F1FBB"/>
    <w:rsid w:val="0071639A"/>
    <w:rsid w:val="00741EEB"/>
    <w:rsid w:val="00743BC2"/>
    <w:rsid w:val="00756E89"/>
    <w:rsid w:val="007866C9"/>
    <w:rsid w:val="007A2ADF"/>
    <w:rsid w:val="007D16CA"/>
    <w:rsid w:val="007D3C0B"/>
    <w:rsid w:val="008C778E"/>
    <w:rsid w:val="008D156A"/>
    <w:rsid w:val="008D2ED7"/>
    <w:rsid w:val="009025A4"/>
    <w:rsid w:val="009359AF"/>
    <w:rsid w:val="00967C9D"/>
    <w:rsid w:val="009D3C83"/>
    <w:rsid w:val="009E1087"/>
    <w:rsid w:val="00A36058"/>
    <w:rsid w:val="00A36C57"/>
    <w:rsid w:val="00A461C4"/>
    <w:rsid w:val="00A74887"/>
    <w:rsid w:val="00A96B67"/>
    <w:rsid w:val="00A9789A"/>
    <w:rsid w:val="00B005D9"/>
    <w:rsid w:val="00B11889"/>
    <w:rsid w:val="00B24DAE"/>
    <w:rsid w:val="00B33DAC"/>
    <w:rsid w:val="00B61DAA"/>
    <w:rsid w:val="00B6541D"/>
    <w:rsid w:val="00B738E6"/>
    <w:rsid w:val="00BB1795"/>
    <w:rsid w:val="00BC076C"/>
    <w:rsid w:val="00BD4BB5"/>
    <w:rsid w:val="00BE27F9"/>
    <w:rsid w:val="00BF56B1"/>
    <w:rsid w:val="00C1401A"/>
    <w:rsid w:val="00C56D22"/>
    <w:rsid w:val="00C87307"/>
    <w:rsid w:val="00CA39A9"/>
    <w:rsid w:val="00CD0359"/>
    <w:rsid w:val="00CD35F0"/>
    <w:rsid w:val="00CE58EF"/>
    <w:rsid w:val="00D2536E"/>
    <w:rsid w:val="00D30687"/>
    <w:rsid w:val="00D609AC"/>
    <w:rsid w:val="00D879E9"/>
    <w:rsid w:val="00DB6E35"/>
    <w:rsid w:val="00DB73CE"/>
    <w:rsid w:val="00DC22F7"/>
    <w:rsid w:val="00E22F86"/>
    <w:rsid w:val="00E23A16"/>
    <w:rsid w:val="00E32800"/>
    <w:rsid w:val="00E57431"/>
    <w:rsid w:val="00E64606"/>
    <w:rsid w:val="00E95DC0"/>
    <w:rsid w:val="00EC181D"/>
    <w:rsid w:val="00ED1896"/>
    <w:rsid w:val="00EE7173"/>
    <w:rsid w:val="00F14160"/>
    <w:rsid w:val="00F2312D"/>
    <w:rsid w:val="00F562A2"/>
    <w:rsid w:val="00F66CCA"/>
    <w:rsid w:val="00F721E0"/>
    <w:rsid w:val="00F8521F"/>
    <w:rsid w:val="00FA19EE"/>
    <w:rsid w:val="00FA3DFF"/>
    <w:rsid w:val="00FF17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4C5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48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887"/>
  </w:style>
  <w:style w:type="paragraph" w:styleId="Zpat">
    <w:name w:val="footer"/>
    <w:basedOn w:val="Normln"/>
    <w:link w:val="ZpatChar"/>
    <w:uiPriority w:val="99"/>
    <w:unhideWhenUsed/>
    <w:rsid w:val="00A74887"/>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887"/>
  </w:style>
  <w:style w:type="paragraph" w:styleId="Textbubliny">
    <w:name w:val="Balloon Text"/>
    <w:basedOn w:val="Normln"/>
    <w:link w:val="TextbublinyChar"/>
    <w:uiPriority w:val="99"/>
    <w:semiHidden/>
    <w:unhideWhenUsed/>
    <w:rsid w:val="00A748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887"/>
    <w:rPr>
      <w:rFonts w:ascii="Tahoma" w:hAnsi="Tahoma" w:cs="Tahoma"/>
      <w:sz w:val="16"/>
      <w:szCs w:val="16"/>
    </w:rPr>
  </w:style>
  <w:style w:type="table" w:styleId="Mkatabulky">
    <w:name w:val="Table Grid"/>
    <w:basedOn w:val="Normlntabulka"/>
    <w:uiPriority w:val="59"/>
    <w:rsid w:val="006B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uiPriority w:val="10"/>
    <w:qFormat/>
    <w:rsid w:val="00B654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B6541D"/>
    <w:rPr>
      <w:rFonts w:asciiTheme="majorHAnsi" w:eastAsiaTheme="majorEastAsia" w:hAnsiTheme="majorHAnsi" w:cstheme="majorBidi"/>
      <w:color w:val="17365D" w:themeColor="text2" w:themeShade="BF"/>
      <w:spacing w:val="5"/>
      <w:kern w:val="28"/>
      <w:sz w:val="52"/>
      <w:szCs w:val="52"/>
    </w:rPr>
  </w:style>
  <w:style w:type="paragraph" w:styleId="Normlnweb">
    <w:name w:val="Normal (Web)"/>
    <w:basedOn w:val="Normln"/>
    <w:uiPriority w:val="99"/>
    <w:unhideWhenUsed/>
    <w:rsid w:val="00B6541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itulek">
    <w:name w:val="caption"/>
    <w:basedOn w:val="Normln"/>
    <w:next w:val="Normln"/>
    <w:uiPriority w:val="35"/>
    <w:unhideWhenUsed/>
    <w:qFormat/>
    <w:rsid w:val="00251261"/>
    <w:pPr>
      <w:spacing w:line="240" w:lineRule="auto"/>
    </w:pPr>
    <w:rPr>
      <w:b/>
      <w:bCs/>
      <w:color w:val="4F81BD" w:themeColor="accent1"/>
      <w:sz w:val="18"/>
      <w:szCs w:val="18"/>
    </w:rPr>
  </w:style>
  <w:style w:type="paragraph" w:styleId="Odstavecseseznamem">
    <w:name w:val="List Paragraph"/>
    <w:basedOn w:val="Normln"/>
    <w:uiPriority w:val="34"/>
    <w:qFormat/>
    <w:rsid w:val="0031421C"/>
    <w:pPr>
      <w:ind w:left="720"/>
      <w:contextualSpacing/>
    </w:pPr>
  </w:style>
  <w:style w:type="character" w:styleId="Hypertextovodkaz">
    <w:name w:val="Hyperlink"/>
    <w:basedOn w:val="Standardnpsmoodstavce"/>
    <w:uiPriority w:val="99"/>
    <w:unhideWhenUsed/>
    <w:rsid w:val="00071CA5"/>
    <w:rPr>
      <w:color w:val="0000FF" w:themeColor="hyperlink"/>
      <w:u w:val="single"/>
    </w:rPr>
  </w:style>
  <w:style w:type="character" w:customStyle="1" w:styleId="apple-converted-space">
    <w:name w:val="apple-converted-space"/>
    <w:basedOn w:val="Standardnpsmoodstavce"/>
    <w:rsid w:val="00E22F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4C5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48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887"/>
  </w:style>
  <w:style w:type="paragraph" w:styleId="Zpat">
    <w:name w:val="footer"/>
    <w:basedOn w:val="Normln"/>
    <w:link w:val="ZpatChar"/>
    <w:uiPriority w:val="99"/>
    <w:unhideWhenUsed/>
    <w:rsid w:val="00A74887"/>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887"/>
  </w:style>
  <w:style w:type="paragraph" w:styleId="Textbubliny">
    <w:name w:val="Balloon Text"/>
    <w:basedOn w:val="Normln"/>
    <w:link w:val="TextbublinyChar"/>
    <w:uiPriority w:val="99"/>
    <w:semiHidden/>
    <w:unhideWhenUsed/>
    <w:rsid w:val="00A748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887"/>
    <w:rPr>
      <w:rFonts w:ascii="Tahoma" w:hAnsi="Tahoma" w:cs="Tahoma"/>
      <w:sz w:val="16"/>
      <w:szCs w:val="16"/>
    </w:rPr>
  </w:style>
  <w:style w:type="table" w:styleId="Mkatabulky">
    <w:name w:val="Table Grid"/>
    <w:basedOn w:val="Normlntabulka"/>
    <w:uiPriority w:val="59"/>
    <w:rsid w:val="006B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uiPriority w:val="10"/>
    <w:qFormat/>
    <w:rsid w:val="00B654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B6541D"/>
    <w:rPr>
      <w:rFonts w:asciiTheme="majorHAnsi" w:eastAsiaTheme="majorEastAsia" w:hAnsiTheme="majorHAnsi" w:cstheme="majorBidi"/>
      <w:color w:val="17365D" w:themeColor="text2" w:themeShade="BF"/>
      <w:spacing w:val="5"/>
      <w:kern w:val="28"/>
      <w:sz w:val="52"/>
      <w:szCs w:val="52"/>
    </w:rPr>
  </w:style>
  <w:style w:type="paragraph" w:styleId="Normlnweb">
    <w:name w:val="Normal (Web)"/>
    <w:basedOn w:val="Normln"/>
    <w:uiPriority w:val="99"/>
    <w:unhideWhenUsed/>
    <w:rsid w:val="00B6541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itulek">
    <w:name w:val="caption"/>
    <w:basedOn w:val="Normln"/>
    <w:next w:val="Normln"/>
    <w:uiPriority w:val="35"/>
    <w:unhideWhenUsed/>
    <w:qFormat/>
    <w:rsid w:val="00251261"/>
    <w:pPr>
      <w:spacing w:line="240" w:lineRule="auto"/>
    </w:pPr>
    <w:rPr>
      <w:b/>
      <w:bCs/>
      <w:color w:val="4F81BD" w:themeColor="accent1"/>
      <w:sz w:val="18"/>
      <w:szCs w:val="18"/>
    </w:rPr>
  </w:style>
  <w:style w:type="paragraph" w:styleId="Odstavecseseznamem">
    <w:name w:val="List Paragraph"/>
    <w:basedOn w:val="Normln"/>
    <w:uiPriority w:val="34"/>
    <w:qFormat/>
    <w:rsid w:val="0031421C"/>
    <w:pPr>
      <w:ind w:left="720"/>
      <w:contextualSpacing/>
    </w:pPr>
  </w:style>
  <w:style w:type="character" w:styleId="Hypertextovodkaz">
    <w:name w:val="Hyperlink"/>
    <w:basedOn w:val="Standardnpsmoodstavce"/>
    <w:uiPriority w:val="99"/>
    <w:unhideWhenUsed/>
    <w:rsid w:val="00071CA5"/>
    <w:rPr>
      <w:color w:val="0000FF" w:themeColor="hyperlink"/>
      <w:u w:val="single"/>
    </w:rPr>
  </w:style>
  <w:style w:type="character" w:customStyle="1" w:styleId="apple-converted-space">
    <w:name w:val="apple-converted-space"/>
    <w:basedOn w:val="Standardnpsmoodstavce"/>
    <w:rsid w:val="00E22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799</TotalTime>
  <Pages>11</Pages>
  <Words>1928</Words>
  <Characters>11379</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TOSHIBA</Company>
  <LinksUpToDate>false</LinksUpToDate>
  <CharactersWithSpaces>13281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Dejmková</dc:creator>
  <cp:keywords>DUM</cp:keywords>
  <cp:lastModifiedBy>Jana Dejmková</cp:lastModifiedBy>
  <cp:revision>9</cp:revision>
  <dcterms:created xsi:type="dcterms:W3CDTF">2013-07-07T06:59:00Z</dcterms:created>
  <dcterms:modified xsi:type="dcterms:W3CDTF">2014-08-07T10:16:00Z</dcterms:modified>
</cp:coreProperties>
</file>