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AD4F0A" w:rsidP="00A47BFB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III/2-CJ1/2.1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297E72" w:rsidRDefault="00AD4F0A" w:rsidP="00275C94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Alexandr</w:t>
      </w:r>
      <w:r w:rsidR="00275C94">
        <w:rPr>
          <w:rFonts w:asciiTheme="minorHAnsi" w:hAnsiTheme="minorHAnsi" w:cstheme="minorHAnsi"/>
          <w:b/>
          <w:color w:val="FF0000"/>
          <w:sz w:val="32"/>
          <w:szCs w:val="32"/>
        </w:rPr>
        <w:t>eida</w:t>
      </w:r>
    </w:p>
    <w:p w:rsidR="00FD357F" w:rsidRDefault="00FD357F" w:rsidP="00FA7140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A7140" w:rsidRDefault="00FA7140" w:rsidP="00FA7140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Zopakujme si…</w:t>
      </w:r>
    </w:p>
    <w:p w:rsidR="00DA15D9" w:rsidRPr="00FA7140" w:rsidRDefault="00FA7140" w:rsidP="00554E40">
      <w:pPr>
        <w:pStyle w:val="Normlnweb"/>
        <w:jc w:val="both"/>
        <w:rPr>
          <w:rFonts w:asciiTheme="minorHAnsi" w:hAnsiTheme="minorHAnsi"/>
          <w:color w:val="FF0000"/>
          <w:sz w:val="28"/>
          <w:szCs w:val="28"/>
        </w:rPr>
      </w:pPr>
      <w:r w:rsidRPr="00FA7140">
        <w:rPr>
          <w:rFonts w:asciiTheme="minorHAnsi" w:hAnsiTheme="minorHAnsi"/>
          <w:color w:val="FF0000"/>
          <w:sz w:val="28"/>
          <w:szCs w:val="28"/>
        </w:rPr>
        <w:t>Otázky k diskusi na úvod:</w:t>
      </w:r>
    </w:p>
    <w:p w:rsidR="007D59A4" w:rsidRPr="000D01DF" w:rsidRDefault="007D59A4" w:rsidP="00554E40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EE59F8" w:rsidRPr="00EE59F8" w:rsidRDefault="00FD357F" w:rsidP="00EE59F8">
      <w:pPr>
        <w:pStyle w:val="Normlnweb"/>
        <w:numPr>
          <w:ilvl w:val="0"/>
          <w:numId w:val="25"/>
        </w:numPr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0D01DF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Charakterizujte společenské poměry v Čechách v období rozvoje česky psané literatury (poslední čtvrtina 13. století – počátek 15. století).</w:t>
      </w:r>
    </w:p>
    <w:p w:rsidR="00FD357F" w:rsidRPr="000D01DF" w:rsidRDefault="00FD357F" w:rsidP="00FD357F">
      <w:pPr>
        <w:pStyle w:val="Normlnweb"/>
        <w:numPr>
          <w:ilvl w:val="0"/>
          <w:numId w:val="25"/>
        </w:numPr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0D01DF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Jaký umělecký sloh figuruje v architektuře a výtvarném období?</w:t>
      </w:r>
      <w:r w:rsidR="000D01DF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Které stavební památky tohoto období znáte?</w:t>
      </w:r>
    </w:p>
    <w:p w:rsidR="000D01DF" w:rsidRDefault="00FD357F" w:rsidP="00FD357F">
      <w:pPr>
        <w:pStyle w:val="Normlnweb"/>
        <w:numPr>
          <w:ilvl w:val="0"/>
          <w:numId w:val="25"/>
        </w:numPr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0D01DF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„Pracovně“ jsme si literaturu tohoto období rozdělili do dvou etap - počátků a vrcholu česky psané literatury.</w:t>
      </w:r>
      <w:r w:rsidR="000D01DF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Pomyslný mezník mezi nimi tvoří rok nástupu jakého panovníka na český trůn?</w:t>
      </w:r>
    </w:p>
    <w:p w:rsidR="00FA7140" w:rsidRDefault="00FA7140" w:rsidP="00FD357F">
      <w:pPr>
        <w:pStyle w:val="Normlnweb"/>
        <w:numPr>
          <w:ilvl w:val="0"/>
          <w:numId w:val="25"/>
        </w:numPr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Co jste si zapamatovali o Kronice tak řečeného Dalimila?</w:t>
      </w:r>
    </w:p>
    <w:p w:rsidR="00CD0B24" w:rsidRDefault="00CD0B24" w:rsidP="00FA7140">
      <w:pPr>
        <w:pStyle w:val="Normlnweb"/>
        <w:spacing w:line="252" w:lineRule="auto"/>
        <w:ind w:left="360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6533A0" w:rsidRDefault="006533A0" w:rsidP="00C732F8">
      <w:pPr>
        <w:pStyle w:val="Nadpis2"/>
        <w:rPr>
          <w:highlight w:val="green"/>
        </w:rPr>
      </w:pPr>
      <w:r w:rsidRPr="006533A0">
        <w:rPr>
          <w:noProof/>
          <w:lang w:eastAsia="cs-CZ"/>
        </w:rPr>
        <w:drawing>
          <wp:inline distT="0" distB="0" distL="0" distR="0" wp14:anchorId="3C6B989A" wp14:editId="06CA32D3">
            <wp:extent cx="2535943" cy="1886944"/>
            <wp:effectExtent l="0" t="0" r="0" b="0"/>
            <wp:docPr id="8" name="Obrázek 8" descr="http://upload.wikimedia.org/wikipedia/commons/thumb/f/f4/PragueCathedral03.jpg/220px-PragueCathedral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4/PragueCathedral03.jpg/220px-PragueCathedral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39" cy="18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3A0">
        <w:rPr>
          <w:rFonts w:eastAsia="Times New Roman"/>
          <w:noProof/>
          <w:highlight w:val="green"/>
          <w:lang w:eastAsia="cs-CZ"/>
        </w:rPr>
        <w:drawing>
          <wp:inline distT="0" distB="0" distL="0" distR="0" wp14:anchorId="160C8B31" wp14:editId="7A4495AA">
            <wp:extent cx="2587557" cy="1895250"/>
            <wp:effectExtent l="0" t="0" r="3810" b="0"/>
            <wp:docPr id="7" name="Obrázek 7" descr="http://upload.wikimedia.org/wikipedia/commons/1/13/Franti%C5%A1ek_Xaver_Sandmann_%28Franz_Xaver_Sandmann%29%2C_Karl%C5%AFv_Most%2C_pam%C3%A1tn%C3%A1_l%C3%A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3/Franti%C5%A1ek_Xaver_Sandmann_%28Franz_Xaver_Sandmann%29%2C_Karl%C5%AFv_Most%2C_pam%C3%A1tn%C3%A1_l%C3%AD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06" cy="18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A0" w:rsidRPr="006533A0" w:rsidRDefault="006533A0" w:rsidP="006533A0">
      <w:pPr>
        <w:pStyle w:val="Normlnweb"/>
        <w:spacing w:line="252" w:lineRule="auto"/>
        <w:ind w:left="360"/>
        <w:jc w:val="center"/>
        <w:rPr>
          <w:rFonts w:asciiTheme="minorHAnsi" w:hAnsiTheme="minorHAnsi"/>
        </w:rPr>
      </w:pPr>
      <w:r w:rsidRPr="006533A0">
        <w:rPr>
          <w:rFonts w:asciiTheme="minorHAnsi" w:hAnsiTheme="minorHAnsi"/>
        </w:rPr>
        <w:t>Katedrála sv. Víta, Karlův most</w:t>
      </w:r>
    </w:p>
    <w:p w:rsidR="006533A0" w:rsidRPr="006533A0" w:rsidRDefault="006533A0" w:rsidP="006533A0">
      <w:pPr>
        <w:pStyle w:val="Normlnweb"/>
        <w:spacing w:line="252" w:lineRule="auto"/>
        <w:ind w:left="360"/>
        <w:jc w:val="right"/>
        <w:rPr>
          <w:rFonts w:asciiTheme="minorHAnsi" w:hAnsiTheme="minorHAnsi"/>
          <w:sz w:val="22"/>
          <w:szCs w:val="22"/>
        </w:rPr>
      </w:pPr>
      <w:r w:rsidRPr="006533A0">
        <w:rPr>
          <w:rFonts w:asciiTheme="minorHAnsi" w:hAnsiTheme="minorHAnsi"/>
          <w:sz w:val="22"/>
          <w:szCs w:val="22"/>
        </w:rPr>
        <w:t>(www.wikipedia.cz)</w:t>
      </w:r>
    </w:p>
    <w:p w:rsidR="006533A0" w:rsidRPr="00C732F8" w:rsidRDefault="006533A0" w:rsidP="00C732F8">
      <w:pPr>
        <w:pStyle w:val="Normlnweb"/>
        <w:spacing w:line="252" w:lineRule="auto"/>
        <w:rPr>
          <w:rFonts w:asciiTheme="minorHAnsi" w:hAnsiTheme="minorHAnsi"/>
          <w:color w:val="FF0000"/>
          <w:sz w:val="32"/>
          <w:szCs w:val="32"/>
          <w:highlight w:val="green"/>
        </w:rPr>
      </w:pPr>
    </w:p>
    <w:p w:rsidR="005D47A1" w:rsidRPr="00C732F8" w:rsidRDefault="00EE59F8" w:rsidP="005D47A1">
      <w:pPr>
        <w:pStyle w:val="Normlnweb"/>
        <w:spacing w:line="252" w:lineRule="auto"/>
        <w:ind w:left="360"/>
        <w:jc w:val="center"/>
        <w:rPr>
          <w:rFonts w:asciiTheme="minorHAnsi" w:hAnsiTheme="minorHAnsi"/>
          <w:color w:val="FF0000"/>
          <w:sz w:val="32"/>
          <w:szCs w:val="32"/>
        </w:rPr>
      </w:pPr>
      <w:r w:rsidRPr="00C732F8">
        <w:rPr>
          <w:rFonts w:asciiTheme="minorHAnsi" w:hAnsiTheme="minorHAnsi"/>
          <w:b/>
          <w:color w:val="FF0000"/>
          <w:sz w:val="32"/>
          <w:szCs w:val="32"/>
        </w:rPr>
        <w:lastRenderedPageBreak/>
        <w:t>Alexandreida</w:t>
      </w:r>
      <w:r w:rsidR="00144184" w:rsidRPr="00C732F8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</w:p>
    <w:p w:rsidR="00EE59F8" w:rsidRPr="005D47A1" w:rsidRDefault="00144184" w:rsidP="005D47A1">
      <w:pPr>
        <w:pStyle w:val="Normlnweb"/>
        <w:spacing w:line="252" w:lineRule="auto"/>
        <w:ind w:left="360"/>
        <w:jc w:val="center"/>
        <w:rPr>
          <w:rFonts w:asciiTheme="minorHAnsi" w:hAnsiTheme="minorHAnsi"/>
          <w:sz w:val="28"/>
          <w:szCs w:val="28"/>
        </w:rPr>
      </w:pPr>
      <w:r w:rsidRPr="005D47A1">
        <w:rPr>
          <w:rFonts w:asciiTheme="minorHAnsi" w:hAnsiTheme="minorHAnsi"/>
          <w:sz w:val="28"/>
          <w:szCs w:val="28"/>
        </w:rPr>
        <w:t>(vznik před r. 1300)</w:t>
      </w:r>
    </w:p>
    <w:p w:rsidR="00CD0B24" w:rsidRPr="00934776" w:rsidRDefault="00CD0B24" w:rsidP="00CD0B2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ce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a zapište si stručné výpisky do sešitu. </w:t>
      </w:r>
    </w:p>
    <w:p w:rsidR="00EE59F8" w:rsidRDefault="00EE59F8" w:rsidP="00EE59F8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EE59F8" w:rsidRPr="000A42B1" w:rsidRDefault="00EE59F8" w:rsidP="005D47A1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Spolu s </w:t>
      </w:r>
      <w:r w:rsidRPr="0061107E">
        <w:rPr>
          <w:rFonts w:asciiTheme="minorHAnsi" w:hAnsiTheme="minorHAnsi"/>
          <w:b/>
          <w:color w:val="FF0000"/>
          <w:sz w:val="28"/>
          <w:szCs w:val="28"/>
        </w:rPr>
        <w:t>Kronikou tak řečeného Dalimila</w:t>
      </w:r>
      <w:r w:rsidRPr="0061107E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tvoří </w:t>
      </w:r>
      <w:r w:rsidRPr="0061107E">
        <w:rPr>
          <w:rFonts w:asciiTheme="minorHAnsi" w:hAnsiTheme="minorHAnsi"/>
          <w:b/>
          <w:color w:val="FF0000"/>
          <w:sz w:val="28"/>
          <w:szCs w:val="28"/>
        </w:rPr>
        <w:t>Alexandreida</w:t>
      </w:r>
      <w:r w:rsidR="0061107E" w:rsidRPr="0061107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1107E">
        <w:rPr>
          <w:rFonts w:asciiTheme="minorHAnsi" w:hAnsiTheme="minorHAnsi"/>
          <w:sz w:val="28"/>
          <w:szCs w:val="28"/>
        </w:rPr>
        <w:t xml:space="preserve">stěžejní díla česky psané </w:t>
      </w:r>
      <w:r w:rsidR="0061107E" w:rsidRPr="0061107E">
        <w:rPr>
          <w:rFonts w:asciiTheme="minorHAnsi" w:hAnsiTheme="minorHAnsi"/>
          <w:b/>
          <w:sz w:val="28"/>
          <w:szCs w:val="28"/>
        </w:rPr>
        <w:t>středověké světské epiky</w:t>
      </w:r>
      <w:r w:rsidR="0061107E">
        <w:rPr>
          <w:rFonts w:asciiTheme="minorHAnsi" w:hAnsiTheme="minorHAnsi"/>
          <w:sz w:val="28"/>
          <w:szCs w:val="28"/>
        </w:rPr>
        <w:t xml:space="preserve">. Tato veršovaná skladba, svědčící o vysoké úrovni česky psané literatury, vznikla pravděpodobně ještě </w:t>
      </w:r>
      <w:r w:rsidR="0061107E" w:rsidRPr="0061107E">
        <w:rPr>
          <w:rFonts w:asciiTheme="minorHAnsi" w:hAnsiTheme="minorHAnsi"/>
          <w:b/>
          <w:sz w:val="28"/>
          <w:szCs w:val="28"/>
        </w:rPr>
        <w:t>před rokem 1300,</w:t>
      </w:r>
      <w:r w:rsidR="0061107E">
        <w:rPr>
          <w:rFonts w:asciiTheme="minorHAnsi" w:hAnsiTheme="minorHAnsi"/>
          <w:sz w:val="28"/>
          <w:szCs w:val="28"/>
        </w:rPr>
        <w:t xml:space="preserve"> spadá tedy </w:t>
      </w:r>
      <w:r w:rsidR="0061107E" w:rsidRPr="000A42B1">
        <w:rPr>
          <w:rFonts w:asciiTheme="minorHAnsi" w:hAnsiTheme="minorHAnsi"/>
          <w:b/>
          <w:sz w:val="28"/>
          <w:szCs w:val="28"/>
        </w:rPr>
        <w:t xml:space="preserve">do období počátků rozvoje česky psané literatury na našem území. </w:t>
      </w:r>
    </w:p>
    <w:p w:rsidR="0040494D" w:rsidRDefault="0061107E" w:rsidP="0040494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5D47A1">
        <w:rPr>
          <w:rFonts w:asciiTheme="minorHAnsi" w:hAnsiTheme="minorHAnsi"/>
          <w:sz w:val="28"/>
          <w:szCs w:val="28"/>
        </w:rPr>
        <w:t>Alexandreida</w:t>
      </w:r>
      <w:r>
        <w:rPr>
          <w:rFonts w:asciiTheme="minorHAnsi" w:hAnsiTheme="minorHAnsi"/>
          <w:sz w:val="28"/>
          <w:szCs w:val="28"/>
        </w:rPr>
        <w:t xml:space="preserve"> </w:t>
      </w:r>
      <w:r w:rsidRPr="0061107E">
        <w:rPr>
          <w:rFonts w:asciiTheme="minorHAnsi" w:hAnsiTheme="minorHAnsi"/>
          <w:b/>
          <w:sz w:val="28"/>
          <w:szCs w:val="28"/>
        </w:rPr>
        <w:t>zpracovává příběh o starověkém panovníkovi</w:t>
      </w:r>
      <w:r>
        <w:rPr>
          <w:rFonts w:asciiTheme="minorHAnsi" w:hAnsiTheme="minorHAnsi"/>
          <w:sz w:val="28"/>
          <w:szCs w:val="28"/>
        </w:rPr>
        <w:t xml:space="preserve"> ze 4. století př. n. l. </w:t>
      </w:r>
      <w:r w:rsidRPr="0061107E">
        <w:rPr>
          <w:rFonts w:asciiTheme="minorHAnsi" w:hAnsiTheme="minorHAnsi"/>
          <w:b/>
          <w:sz w:val="28"/>
          <w:szCs w:val="28"/>
        </w:rPr>
        <w:t xml:space="preserve">Alexandru </w:t>
      </w:r>
      <w:proofErr w:type="gramStart"/>
      <w:r w:rsidRPr="0061107E">
        <w:rPr>
          <w:rFonts w:asciiTheme="minorHAnsi" w:hAnsiTheme="minorHAnsi"/>
          <w:b/>
          <w:sz w:val="28"/>
          <w:szCs w:val="28"/>
        </w:rPr>
        <w:t>Makedonském</w:t>
      </w:r>
      <w:proofErr w:type="gramEnd"/>
      <w:r>
        <w:rPr>
          <w:rFonts w:asciiTheme="minorHAnsi" w:hAnsiTheme="minorHAnsi"/>
          <w:sz w:val="28"/>
          <w:szCs w:val="28"/>
        </w:rPr>
        <w:t xml:space="preserve">. Vypráví o Alexandrově původu a dětství. V této souvislosti jsou zdůrazněny rady jeho učitele Aristotela o tom, jak se má vladař chovat, aby byl úspěšný. Dále se popisují především Alexandrova válečná tažení, při nichž poráží perského krále </w:t>
      </w:r>
      <w:proofErr w:type="spellStart"/>
      <w:r>
        <w:rPr>
          <w:rFonts w:asciiTheme="minorHAnsi" w:hAnsiTheme="minorHAnsi"/>
          <w:sz w:val="28"/>
          <w:szCs w:val="28"/>
        </w:rPr>
        <w:t>Dareia</w:t>
      </w:r>
      <w:proofErr w:type="spellEnd"/>
      <w:r>
        <w:rPr>
          <w:rFonts w:asciiTheme="minorHAnsi" w:hAnsiTheme="minorHAnsi"/>
          <w:sz w:val="28"/>
          <w:szCs w:val="28"/>
        </w:rPr>
        <w:t>, podmaňuje si jeho říši a dostává se až do Indie. Poté ale Alexandr zpychl, je opojen mocí a přestává poslouchat Aristotelovy rady, chystá se ovládnout celý svět. Náhle ale v Babyloně umírá, poté, co se napil z otrávené číše.</w:t>
      </w:r>
    </w:p>
    <w:p w:rsidR="00144184" w:rsidRDefault="0014418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</w:p>
    <w:p w:rsidR="00CD0B24" w:rsidRDefault="00CD0B2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  <w:sectPr w:rsidR="00CD0B24" w:rsidSect="00EC60A6">
          <w:headerReference w:type="default" r:id="rId12"/>
          <w:footerReference w:type="default" r:id="rId13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144184" w:rsidRDefault="0014418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144184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30F79418" wp14:editId="24F91BBC">
            <wp:extent cx="1971675" cy="2642067"/>
            <wp:effectExtent l="0" t="0" r="0" b="6350"/>
            <wp:docPr id="1" name="Obrázek 1" descr="http://upload.wikimedia.org/wikipedia/commons/thumb/f/f2/Aleksander-d-store.jpg/250px-Aleksander-d-stor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2/Aleksander-d-store.jpg/250px-Aleksander-d-stor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41" cy="26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24" w:rsidRDefault="00CD0B24" w:rsidP="00144184">
      <w:pPr>
        <w:pStyle w:val="Normlnweb"/>
        <w:spacing w:line="252" w:lineRule="auto"/>
        <w:jc w:val="both"/>
        <w:rPr>
          <w:rFonts w:asciiTheme="minorHAnsi" w:hAnsiTheme="minorHAnsi"/>
        </w:rPr>
      </w:pPr>
    </w:p>
    <w:p w:rsidR="00144184" w:rsidRPr="000A42B1" w:rsidRDefault="0014418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0A42B1">
        <w:rPr>
          <w:rFonts w:asciiTheme="minorHAnsi" w:hAnsiTheme="minorHAnsi"/>
          <w:sz w:val="28"/>
          <w:szCs w:val="28"/>
        </w:rPr>
        <w:t>Alexandr Veliký</w:t>
      </w:r>
      <w:r w:rsidR="00CD0B24" w:rsidRPr="000A42B1">
        <w:rPr>
          <w:rFonts w:asciiTheme="minorHAnsi" w:hAnsiTheme="minorHAnsi"/>
          <w:sz w:val="28"/>
          <w:szCs w:val="28"/>
        </w:rPr>
        <w:t xml:space="preserve"> (356 – 323 př. n. l.)</w:t>
      </w:r>
    </w:p>
    <w:p w:rsidR="00CD0B24" w:rsidRPr="000A42B1" w:rsidRDefault="00CD0B2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0A42B1">
        <w:rPr>
          <w:rFonts w:asciiTheme="minorHAnsi" w:hAnsiTheme="minorHAnsi"/>
          <w:sz w:val="28"/>
          <w:szCs w:val="28"/>
        </w:rPr>
        <w:t>syn Filipa II. Makedonského</w:t>
      </w:r>
    </w:p>
    <w:p w:rsidR="00CD0B24" w:rsidRPr="000A42B1" w:rsidRDefault="00CD0B24" w:rsidP="0014418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0A42B1">
        <w:rPr>
          <w:rFonts w:asciiTheme="minorHAnsi" w:hAnsiTheme="minorHAnsi"/>
          <w:sz w:val="28"/>
          <w:szCs w:val="28"/>
        </w:rPr>
        <w:t>král Makedonie</w:t>
      </w:r>
    </w:p>
    <w:p w:rsidR="00144184" w:rsidRDefault="00144184" w:rsidP="00144184">
      <w:pPr>
        <w:pStyle w:val="Normlnweb"/>
        <w:spacing w:line="252" w:lineRule="auto"/>
        <w:jc w:val="both"/>
        <w:rPr>
          <w:rFonts w:asciiTheme="minorHAnsi" w:hAnsiTheme="minorHAnsi"/>
          <w:sz w:val="22"/>
          <w:szCs w:val="22"/>
        </w:rPr>
      </w:pPr>
    </w:p>
    <w:p w:rsidR="0040494D" w:rsidRPr="0040494D" w:rsidRDefault="00144184" w:rsidP="00EE59F8">
      <w:pPr>
        <w:pStyle w:val="Normlnweb"/>
        <w:spacing w:line="252" w:lineRule="auto"/>
        <w:jc w:val="both"/>
        <w:rPr>
          <w:rFonts w:asciiTheme="minorHAnsi" w:hAnsiTheme="minorHAnsi"/>
          <w:sz w:val="22"/>
          <w:szCs w:val="22"/>
        </w:rPr>
        <w:sectPr w:rsidR="0040494D" w:rsidRPr="0040494D" w:rsidSect="00144184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144184">
        <w:rPr>
          <w:rFonts w:asciiTheme="minorHAnsi" w:hAnsiTheme="minorHAnsi"/>
          <w:sz w:val="22"/>
          <w:szCs w:val="22"/>
        </w:rPr>
        <w:t>www.wikipedia.cz</w:t>
      </w:r>
    </w:p>
    <w:p w:rsidR="00CD0B24" w:rsidRPr="00C732F8" w:rsidRDefault="00C732F8" w:rsidP="00C732F8">
      <w:pPr>
        <w:pStyle w:val="Normlnweb"/>
        <w:spacing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Texty o Alexandrovi Makedonském byly ve světové literatuře </w:t>
      </w:r>
      <w:r w:rsidRPr="0040494D">
        <w:rPr>
          <w:rFonts w:asciiTheme="minorHAnsi" w:hAnsiTheme="minorHAnsi"/>
          <w:b/>
          <w:sz w:val="28"/>
          <w:szCs w:val="28"/>
        </w:rPr>
        <w:t>časté</w:t>
      </w:r>
      <w:r>
        <w:rPr>
          <w:rFonts w:asciiTheme="minorHAnsi" w:hAnsiTheme="minorHAnsi"/>
          <w:b/>
          <w:sz w:val="28"/>
          <w:szCs w:val="28"/>
        </w:rPr>
        <w:t xml:space="preserve"> a u čtenářů velmi oblíbené</w:t>
      </w:r>
      <w:r>
        <w:rPr>
          <w:rFonts w:asciiTheme="minorHAnsi" w:hAnsiTheme="minorHAnsi"/>
          <w:sz w:val="28"/>
          <w:szCs w:val="28"/>
        </w:rPr>
        <w:t>. Česky psaná Alexandreida vychází z </w:t>
      </w:r>
      <w:r w:rsidRPr="00144184">
        <w:rPr>
          <w:rFonts w:asciiTheme="minorHAnsi" w:hAnsiTheme="minorHAnsi"/>
          <w:b/>
          <w:sz w:val="28"/>
          <w:szCs w:val="28"/>
        </w:rPr>
        <w:t>latinské</w:t>
      </w:r>
      <w:r>
        <w:rPr>
          <w:rFonts w:asciiTheme="minorHAnsi" w:hAnsiTheme="minorHAnsi"/>
          <w:sz w:val="28"/>
          <w:szCs w:val="28"/>
        </w:rPr>
        <w:t xml:space="preserve"> a </w:t>
      </w:r>
      <w:r w:rsidRPr="00144184">
        <w:rPr>
          <w:rFonts w:asciiTheme="minorHAnsi" w:hAnsiTheme="minorHAnsi"/>
          <w:b/>
          <w:sz w:val="28"/>
          <w:szCs w:val="28"/>
        </w:rPr>
        <w:t>německé předlohy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44184">
        <w:rPr>
          <w:rFonts w:asciiTheme="minorHAnsi" w:hAnsiTheme="minorHAnsi"/>
          <w:sz w:val="28"/>
          <w:szCs w:val="28"/>
        </w:rPr>
        <w:t xml:space="preserve">(Ulrich von </w:t>
      </w:r>
      <w:proofErr w:type="spellStart"/>
      <w:r w:rsidRPr="00144184">
        <w:rPr>
          <w:rFonts w:asciiTheme="minorHAnsi" w:hAnsiTheme="minorHAnsi"/>
          <w:sz w:val="28"/>
          <w:szCs w:val="28"/>
        </w:rPr>
        <w:t>Etzenbach</w:t>
      </w:r>
      <w:proofErr w:type="spellEnd"/>
      <w:r w:rsidRPr="00144184">
        <w:rPr>
          <w:rFonts w:asciiTheme="minorHAnsi" w:hAnsiTheme="minorHAnsi"/>
          <w:sz w:val="28"/>
          <w:szCs w:val="28"/>
        </w:rPr>
        <w:t xml:space="preserve">). </w:t>
      </w:r>
    </w:p>
    <w:p w:rsidR="00144184" w:rsidRDefault="00144184" w:rsidP="00144184">
      <w:pPr>
        <w:pStyle w:val="Normlnweb"/>
        <w:spacing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40494D">
        <w:rPr>
          <w:rFonts w:asciiTheme="minorHAnsi" w:hAnsiTheme="minorHAnsi"/>
          <w:b/>
          <w:sz w:val="28"/>
          <w:szCs w:val="28"/>
        </w:rPr>
        <w:t>Česká Alexandreida</w:t>
      </w:r>
      <w:r>
        <w:rPr>
          <w:rFonts w:asciiTheme="minorHAnsi" w:hAnsiTheme="minorHAnsi"/>
          <w:sz w:val="28"/>
          <w:szCs w:val="28"/>
        </w:rPr>
        <w:t xml:space="preserve"> nás zaujme několika </w:t>
      </w:r>
      <w:r w:rsidRPr="00144184">
        <w:rPr>
          <w:rFonts w:asciiTheme="minorHAnsi" w:hAnsiTheme="minorHAnsi"/>
          <w:b/>
          <w:sz w:val="28"/>
          <w:szCs w:val="28"/>
        </w:rPr>
        <w:t>aktualizacemi</w:t>
      </w:r>
      <w:r>
        <w:rPr>
          <w:rFonts w:asciiTheme="minorHAnsi" w:hAnsiTheme="minorHAnsi"/>
          <w:sz w:val="28"/>
          <w:szCs w:val="28"/>
        </w:rPr>
        <w:t xml:space="preserve">, které se tehdy mohly vztáhnout k osudům Přemysla Otakara II. </w:t>
      </w:r>
      <w:r w:rsidR="0040494D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jeho syna Václava II.  V této souvislosti bychom mohli mluvit </w:t>
      </w:r>
      <w:r w:rsidRPr="00144184">
        <w:rPr>
          <w:rFonts w:asciiTheme="minorHAnsi" w:hAnsiTheme="minorHAnsi"/>
          <w:b/>
          <w:color w:val="FF0000"/>
          <w:sz w:val="28"/>
          <w:szCs w:val="28"/>
        </w:rPr>
        <w:t>o alegorii textu</w:t>
      </w:r>
      <w:r>
        <w:rPr>
          <w:rFonts w:asciiTheme="minorHAnsi" w:hAnsiTheme="minorHAnsi"/>
          <w:sz w:val="28"/>
          <w:szCs w:val="28"/>
        </w:rPr>
        <w:t xml:space="preserve">. Středověké Alexandreidy </w:t>
      </w:r>
      <w:r w:rsidRPr="00144184">
        <w:rPr>
          <w:rFonts w:asciiTheme="minorHAnsi" w:hAnsiTheme="minorHAnsi"/>
          <w:b/>
          <w:sz w:val="28"/>
          <w:szCs w:val="28"/>
        </w:rPr>
        <w:t>oslavují ideál středověkého panovníka zobrazeného jako ctného rytíře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40494D" w:rsidRDefault="00CD0B24" w:rsidP="007D59A4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Alexandrovým vojákům dává autor i </w:t>
      </w:r>
      <w:r w:rsidRPr="0040494D">
        <w:rPr>
          <w:rFonts w:asciiTheme="minorHAnsi" w:hAnsiTheme="minorHAnsi"/>
          <w:b/>
          <w:color w:val="000000" w:themeColor="text1"/>
          <w:sz w:val="28"/>
          <w:szCs w:val="28"/>
        </w:rPr>
        <w:t>česká jména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. V textu se také vyskytuje </w:t>
      </w:r>
      <w:r w:rsidRPr="0040494D">
        <w:rPr>
          <w:rFonts w:asciiTheme="minorHAnsi" w:hAnsiTheme="minorHAnsi"/>
          <w:b/>
          <w:color w:val="000000" w:themeColor="text1"/>
          <w:sz w:val="28"/>
          <w:szCs w:val="28"/>
        </w:rPr>
        <w:t>pohrůžka Němcům</w:t>
      </w:r>
      <w:r>
        <w:rPr>
          <w:rFonts w:asciiTheme="minorHAnsi" w:hAnsiTheme="minorHAnsi"/>
          <w:color w:val="000000" w:themeColor="text1"/>
          <w:sz w:val="28"/>
          <w:szCs w:val="28"/>
        </w:rPr>
        <w:t>, dobově podmíněná.</w:t>
      </w:r>
    </w:p>
    <w:p w:rsidR="00FA7140" w:rsidRPr="007D59A4" w:rsidRDefault="00FA7140" w:rsidP="007D59A4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EE59F8" w:rsidRPr="0040494D" w:rsidRDefault="0040494D" w:rsidP="00EE59F8">
      <w:pPr>
        <w:pStyle w:val="Normlnweb"/>
        <w:spacing w:line="252" w:lineRule="auto"/>
        <w:ind w:left="360"/>
        <w:jc w:val="both"/>
        <w:rPr>
          <w:rFonts w:asciiTheme="minorHAnsi" w:hAnsiTheme="minorHAnsi"/>
          <w:color w:val="FFFFFF" w:themeColor="background1"/>
          <w:sz w:val="32"/>
          <w:szCs w:val="32"/>
        </w:rPr>
      </w:pPr>
      <w:r w:rsidRPr="0040494D">
        <w:rPr>
          <w:rFonts w:asciiTheme="minorHAnsi" w:hAnsiTheme="minorHAnsi"/>
          <w:noProof/>
          <w:color w:val="FFFFFF" w:themeColor="background1"/>
          <w:sz w:val="32"/>
          <w:szCs w:val="32"/>
        </w:rPr>
        <w:drawing>
          <wp:inline distT="0" distB="0" distL="0" distR="0" wp14:anchorId="7E6F873C" wp14:editId="17A3F7D8">
            <wp:extent cx="1809750" cy="2420687"/>
            <wp:effectExtent l="0" t="0" r="0" b="0"/>
            <wp:docPr id="2" name="Obrázek 2" descr="Soubor:PO2jakomormarkrab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PO2jakomormarkrab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94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40494D">
        <w:rPr>
          <w:rFonts w:asciiTheme="minorHAnsi" w:hAnsiTheme="minorHAnsi"/>
          <w:noProof/>
          <w:color w:val="FFFFFF" w:themeColor="background1"/>
          <w:sz w:val="32"/>
          <w:szCs w:val="32"/>
        </w:rPr>
        <w:drawing>
          <wp:inline distT="0" distB="0" distL="0" distR="0" wp14:anchorId="0867D44B" wp14:editId="1247E4EA">
            <wp:extent cx="3676650" cy="2379417"/>
            <wp:effectExtent l="0" t="0" r="0" b="1905"/>
            <wp:docPr id="4" name="Obrázek 4" descr="Soubor:Josef Mathauser - Přemysl Otakar II. padl u Suchých Krut v den sv. Rufa 127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Josef Mathauser - Přemysl Otakar II. padl u Suchých Krut v den sv. Rufa 127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B1" w:rsidRDefault="0040494D" w:rsidP="0040494D">
      <w:pPr>
        <w:pStyle w:val="Normlnweb"/>
        <w:spacing w:line="252" w:lineRule="auto"/>
        <w:ind w:left="36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0A42B1">
        <w:rPr>
          <w:rFonts w:asciiTheme="minorHAnsi" w:hAnsiTheme="minorHAnsi"/>
          <w:color w:val="000000" w:themeColor="text1"/>
          <w:sz w:val="28"/>
          <w:szCs w:val="28"/>
        </w:rPr>
        <w:t xml:space="preserve">Přemysl Otakar II., po bitvě na Moravském poli </w:t>
      </w:r>
    </w:p>
    <w:p w:rsidR="00EE59F8" w:rsidRPr="000A42B1" w:rsidRDefault="0040494D" w:rsidP="000A42B1">
      <w:pPr>
        <w:pStyle w:val="Normlnweb"/>
        <w:spacing w:line="252" w:lineRule="auto"/>
        <w:ind w:left="360"/>
        <w:jc w:val="right"/>
        <w:rPr>
          <w:rFonts w:asciiTheme="minorHAnsi" w:hAnsiTheme="minorHAnsi"/>
          <w:color w:val="000000" w:themeColor="text1"/>
        </w:rPr>
      </w:pPr>
      <w:r w:rsidRPr="000A42B1">
        <w:rPr>
          <w:rFonts w:asciiTheme="minorHAnsi" w:hAnsiTheme="minorHAnsi"/>
          <w:color w:val="000000" w:themeColor="text1"/>
        </w:rPr>
        <w:t>(www.wikipedia.cz)</w:t>
      </w:r>
    </w:p>
    <w:p w:rsidR="00CD0B24" w:rsidRDefault="00CD0B24" w:rsidP="005D47A1">
      <w:pPr>
        <w:pStyle w:val="Normlnweb"/>
        <w:spacing w:line="252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5D47A1" w:rsidRDefault="005D47A1" w:rsidP="005D47A1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D47A1">
        <w:rPr>
          <w:rFonts w:asciiTheme="minorHAnsi" w:hAnsiTheme="minorHAnsi"/>
          <w:b/>
          <w:color w:val="000000" w:themeColor="text1"/>
          <w:sz w:val="28"/>
          <w:szCs w:val="28"/>
        </w:rPr>
        <w:t>Autor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Alexandreidy byl</w:t>
      </w:r>
      <w:r w:rsidR="00EF21C3">
        <w:rPr>
          <w:rFonts w:asciiTheme="minorHAnsi" w:hAnsiTheme="minorHAnsi"/>
          <w:color w:val="000000" w:themeColor="text1"/>
          <w:sz w:val="28"/>
          <w:szCs w:val="28"/>
        </w:rPr>
        <w:t xml:space="preserve"> vzdělaný vlastenec,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nejspíš</w:t>
      </w:r>
      <w:r w:rsidR="00EF21C3">
        <w:rPr>
          <w:rFonts w:asciiTheme="minorHAnsi" w:hAnsiTheme="minorHAnsi"/>
          <w:color w:val="000000" w:themeColor="text1"/>
          <w:sz w:val="28"/>
          <w:szCs w:val="28"/>
        </w:rPr>
        <w:t>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příslušník vysoké šlechty</w:t>
      </w:r>
      <w:r w:rsidR="00B85809">
        <w:rPr>
          <w:rFonts w:asciiTheme="minorHAnsi" w:hAnsiTheme="minorHAnsi"/>
          <w:color w:val="000000" w:themeColor="text1"/>
          <w:sz w:val="28"/>
          <w:szCs w:val="28"/>
        </w:rPr>
        <w:t>, protože se v Aristotelově monologu zdůrazňuje negativní vztah k neurozeným a zemanům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:rsidR="005D47A1" w:rsidRDefault="005D47A1" w:rsidP="005D47A1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Dílo je velmi působivé, </w:t>
      </w:r>
      <w:r w:rsidRPr="000A42B1">
        <w:rPr>
          <w:rFonts w:asciiTheme="minorHAnsi" w:hAnsiTheme="minorHAnsi"/>
          <w:color w:val="000000" w:themeColor="text1"/>
          <w:sz w:val="28"/>
          <w:szCs w:val="28"/>
        </w:rPr>
        <w:t>psané</w:t>
      </w:r>
      <w:r w:rsidRPr="005D47A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pravidelným osmislabičným veršem</w:t>
      </w:r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 w:rsidR="00EF21C3">
        <w:rPr>
          <w:rFonts w:asciiTheme="minorHAnsi" w:hAnsiTheme="minorHAnsi"/>
          <w:color w:val="000000" w:themeColor="text1"/>
          <w:sz w:val="28"/>
          <w:szCs w:val="28"/>
        </w:rPr>
        <w:t xml:space="preserve"> který byl v české literatuře používán až do 14. století. </w:t>
      </w:r>
      <w:r w:rsidR="000A42B1">
        <w:rPr>
          <w:rFonts w:asciiTheme="minorHAnsi" w:hAnsiTheme="minorHAnsi"/>
          <w:color w:val="000000" w:themeColor="text1"/>
          <w:sz w:val="28"/>
          <w:szCs w:val="28"/>
        </w:rPr>
        <w:t xml:space="preserve">Její jazyk obsahuje mnohá obrazná vyjádření. </w:t>
      </w:r>
      <w:r w:rsidR="00EF21C3">
        <w:rPr>
          <w:rFonts w:asciiTheme="minorHAnsi" w:hAnsiTheme="minorHAnsi"/>
          <w:color w:val="000000" w:themeColor="text1"/>
          <w:sz w:val="28"/>
          <w:szCs w:val="28"/>
        </w:rPr>
        <w:t>Alexandreida patří k základním dílům staročeské literatury a velmi ovlivnila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rozvoj staročeské veršované epiky.</w:t>
      </w:r>
    </w:p>
    <w:p w:rsidR="005D47A1" w:rsidRDefault="005D47A1" w:rsidP="005D47A1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A42B1">
        <w:rPr>
          <w:rFonts w:asciiTheme="minorHAnsi" w:hAnsiTheme="minorHAnsi"/>
          <w:b/>
          <w:color w:val="000000" w:themeColor="text1"/>
          <w:sz w:val="28"/>
          <w:szCs w:val="28"/>
        </w:rPr>
        <w:t>Z původního díla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, na jehož rozsah usuzujeme podle latinské předlohy (asi 9000 veršů), </w:t>
      </w:r>
      <w:r w:rsidRPr="000A42B1">
        <w:rPr>
          <w:rFonts w:asciiTheme="minorHAnsi" w:hAnsiTheme="minorHAnsi"/>
          <w:b/>
          <w:color w:val="000000" w:themeColor="text1"/>
          <w:sz w:val="28"/>
          <w:szCs w:val="28"/>
        </w:rPr>
        <w:t>se dochovaly dvě pětiny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(3440 veršů), a to v několika zlomcích (nejstarší je z první čtvrtiny 14. století). </w:t>
      </w:r>
    </w:p>
    <w:p w:rsidR="005D47A1" w:rsidRPr="0040494D" w:rsidRDefault="005D47A1" w:rsidP="005D47A1">
      <w:pPr>
        <w:pStyle w:val="Normlnweb"/>
        <w:spacing w:line="252" w:lineRule="auto"/>
        <w:ind w:left="360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(</w:t>
      </w:r>
      <w:r w:rsidRPr="00143605">
        <w:rPr>
          <w:rFonts w:asciiTheme="minorHAnsi" w:hAnsiTheme="minorHAnsi"/>
          <w:sz w:val="22"/>
          <w:szCs w:val="22"/>
        </w:rPr>
        <w:t xml:space="preserve">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C263FA" w:rsidRDefault="007D59A4" w:rsidP="007D59A4">
      <w:pPr>
        <w:pStyle w:val="Normlnweb"/>
        <w:spacing w:line="360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7D59A4">
        <w:rPr>
          <w:rFonts w:asciiTheme="minorHAnsi" w:hAnsiTheme="minorHAnsi"/>
          <w:color w:val="FF0000"/>
          <w:sz w:val="32"/>
          <w:szCs w:val="32"/>
          <w:highlight w:val="green"/>
        </w:rPr>
        <w:t>Otázky k zamyšlení…</w:t>
      </w:r>
    </w:p>
    <w:p w:rsidR="000A42B1" w:rsidRDefault="000A42B1" w:rsidP="007D59A4">
      <w:pPr>
        <w:pStyle w:val="Normlnweb"/>
        <w:spacing w:line="360" w:lineRule="auto"/>
        <w:contextualSpacing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proofErr w:type="spellStart"/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Ná</w:t>
      </w:r>
      <w:proofErr w:type="spellEnd"/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základě výkladové pasáže se pokuste </w:t>
      </w:r>
      <w:r w:rsidRPr="000A42B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zodpovědět následující otázky nejprve ve dvojici se spolužákem, poté porovnejte své názory ve třídě:</w:t>
      </w:r>
      <w:r w:rsidRPr="000A42B1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C20E88" w:rsidRPr="000A42B1" w:rsidRDefault="00C20E88" w:rsidP="007D59A4">
      <w:pPr>
        <w:pStyle w:val="Normlnweb"/>
        <w:spacing w:line="360" w:lineRule="auto"/>
        <w:contextualSpacing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</w:p>
    <w:p w:rsidR="007D59A4" w:rsidRDefault="007D59A4" w:rsidP="00C20E88">
      <w:pPr>
        <w:pStyle w:val="Normlnweb"/>
        <w:numPr>
          <w:ilvl w:val="0"/>
          <w:numId w:val="32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D59A4">
        <w:rPr>
          <w:rFonts w:asciiTheme="minorHAnsi" w:hAnsiTheme="minorHAnsi"/>
          <w:i/>
          <w:sz w:val="28"/>
          <w:szCs w:val="28"/>
        </w:rPr>
        <w:t>Nese Alexandreida charakteristické rysy středověké literatury?</w:t>
      </w:r>
    </w:p>
    <w:p w:rsidR="007D59A4" w:rsidRDefault="007D59A4" w:rsidP="00C20E88">
      <w:pPr>
        <w:pStyle w:val="Normlnweb"/>
        <w:spacing w:line="360" w:lineRule="auto"/>
        <w:ind w:firstLine="708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Vyjádřete se k následujícím bodům:</w:t>
      </w:r>
    </w:p>
    <w:p w:rsidR="007D59A4" w:rsidRDefault="007D59A4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všeobecně známé</w:t>
      </w:r>
      <w:r w:rsidR="000A42B1">
        <w:rPr>
          <w:rFonts w:asciiTheme="minorHAnsi" w:hAnsiTheme="minorHAnsi"/>
          <w:i/>
          <w:sz w:val="28"/>
          <w:szCs w:val="28"/>
        </w:rPr>
        <w:t>/neznámé</w:t>
      </w:r>
      <w:r>
        <w:rPr>
          <w:rFonts w:asciiTheme="minorHAnsi" w:hAnsiTheme="minorHAnsi"/>
          <w:i/>
          <w:sz w:val="28"/>
          <w:szCs w:val="28"/>
        </w:rPr>
        <w:t xml:space="preserve"> téma?</w:t>
      </w:r>
    </w:p>
    <w:p w:rsidR="007D59A4" w:rsidRDefault="007D59A4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originalita</w:t>
      </w:r>
      <w:r w:rsidR="000A42B1">
        <w:rPr>
          <w:rFonts w:asciiTheme="minorHAnsi" w:hAnsiTheme="minorHAnsi"/>
          <w:i/>
          <w:sz w:val="28"/>
          <w:szCs w:val="28"/>
        </w:rPr>
        <w:t>/neoriginalita</w:t>
      </w:r>
      <w:r>
        <w:rPr>
          <w:rFonts w:asciiTheme="minorHAnsi" w:hAnsiTheme="minorHAnsi"/>
          <w:i/>
          <w:sz w:val="28"/>
          <w:szCs w:val="28"/>
        </w:rPr>
        <w:t xml:space="preserve"> zpracování?</w:t>
      </w:r>
    </w:p>
    <w:p w:rsidR="000A42B1" w:rsidRDefault="000A42B1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předlohy z jiných jazyků?</w:t>
      </w:r>
    </w:p>
    <w:p w:rsidR="007D59A4" w:rsidRDefault="007D59A4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autor neznámý</w:t>
      </w:r>
      <w:r w:rsidR="000A42B1">
        <w:rPr>
          <w:rFonts w:asciiTheme="minorHAnsi" w:hAnsiTheme="minorHAnsi"/>
          <w:i/>
          <w:sz w:val="28"/>
          <w:szCs w:val="28"/>
        </w:rPr>
        <w:t>/známý</w:t>
      </w:r>
      <w:r>
        <w:rPr>
          <w:rFonts w:asciiTheme="minorHAnsi" w:hAnsiTheme="minorHAnsi"/>
          <w:i/>
          <w:sz w:val="28"/>
          <w:szCs w:val="28"/>
        </w:rPr>
        <w:t>?</w:t>
      </w:r>
    </w:p>
    <w:p w:rsidR="007D59A4" w:rsidRDefault="007D59A4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dochován originál?</w:t>
      </w:r>
    </w:p>
    <w:p w:rsidR="000A42B1" w:rsidRDefault="000A42B1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celé dílo/zlomek?</w:t>
      </w:r>
    </w:p>
    <w:p w:rsidR="007D59A4" w:rsidRDefault="007D59A4" w:rsidP="007D59A4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C20E88">
        <w:rPr>
          <w:rFonts w:asciiTheme="minorHAnsi" w:hAnsiTheme="minorHAnsi"/>
          <w:i/>
          <w:sz w:val="28"/>
          <w:szCs w:val="28"/>
        </w:rPr>
        <w:t>pozdější opisy?</w:t>
      </w:r>
    </w:p>
    <w:p w:rsidR="00C20E88" w:rsidRPr="00C20E88" w:rsidRDefault="00C20E88" w:rsidP="00C20E88">
      <w:pPr>
        <w:pStyle w:val="Normlnweb"/>
        <w:spacing w:line="360" w:lineRule="auto"/>
        <w:ind w:left="1440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C263FA" w:rsidRPr="00C20E88" w:rsidRDefault="00C20E88" w:rsidP="00C20E88">
      <w:pPr>
        <w:pStyle w:val="Normlnweb"/>
        <w:numPr>
          <w:ilvl w:val="0"/>
          <w:numId w:val="32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20E88">
        <w:rPr>
          <w:rFonts w:asciiTheme="minorHAnsi" w:hAnsiTheme="minorHAnsi"/>
          <w:sz w:val="28"/>
          <w:szCs w:val="28"/>
        </w:rPr>
        <w:t>Zopakujte</w:t>
      </w:r>
      <w:r>
        <w:rPr>
          <w:rFonts w:asciiTheme="minorHAnsi" w:hAnsiTheme="minorHAnsi"/>
          <w:sz w:val="28"/>
          <w:szCs w:val="28"/>
        </w:rPr>
        <w:t xml:space="preserve"> pojem alegorie. Která díla využívající alegorie již znáte?</w:t>
      </w:r>
    </w:p>
    <w:p w:rsidR="00C263FA" w:rsidRDefault="00C263FA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7D59A4" w:rsidRDefault="007D59A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CD0B24" w:rsidRPr="00C53B54" w:rsidRDefault="00C4261B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lastRenderedPageBreak/>
        <w:t>Výňatky</w:t>
      </w:r>
      <w:r w:rsidR="00CD0B24" w:rsidRPr="00C53B54">
        <w:rPr>
          <w:rFonts w:asciiTheme="minorHAnsi" w:hAnsiTheme="minorHAnsi"/>
          <w:color w:val="FF0000"/>
          <w:sz w:val="32"/>
          <w:szCs w:val="32"/>
        </w:rPr>
        <w:t xml:space="preserve"> z díla</w:t>
      </w:r>
    </w:p>
    <w:p w:rsidR="00CD0B24" w:rsidRPr="00AF1D43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0494D" w:rsidRDefault="00E16440" w:rsidP="00CD0B2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Přečtěte si </w:t>
      </w:r>
      <w:r w:rsidR="00B8580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pozorně </w:t>
      </w:r>
      <w:r w:rsidR="00CD0B24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ukázk</w:t>
      </w:r>
      <w:r w:rsidR="00B8580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y</w:t>
      </w:r>
      <w:r w:rsidR="00CD0B24"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odpovězte na otázky</w:t>
      </w:r>
      <w:r w:rsidR="00B8580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uvedené za texty</w:t>
      </w:r>
      <w:r w:rsidR="00CD0B24"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</w:p>
    <w:p w:rsidR="00CD0B24" w:rsidRPr="00E16440" w:rsidRDefault="00CD0B24" w:rsidP="00CD0B24">
      <w:pPr>
        <w:pStyle w:val="Normlnweb"/>
        <w:spacing w:line="252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Aristotelovy rady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Z 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chlapieho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řáda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nikoli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CD0B24">
        <w:rPr>
          <w:rFonts w:asciiTheme="minorHAnsi" w:hAnsiTheme="minorHAnsi"/>
          <w:b/>
          <w:color w:val="000000" w:themeColor="text1"/>
          <w:sz w:val="28"/>
          <w:szCs w:val="28"/>
        </w:rPr>
        <w:t>ze stavu neurozených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i jednoho v 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čest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nevoli;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nebo chlap, když jest povýšen,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CD0B24">
        <w:rPr>
          <w:rFonts w:asciiTheme="minorHAnsi" w:hAnsiTheme="minorHAnsi"/>
          <w:b/>
          <w:color w:val="000000" w:themeColor="text1"/>
          <w:sz w:val="28"/>
          <w:szCs w:val="28"/>
        </w:rPr>
        <w:t>neboť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nesnadně bývá utišen:</w:t>
      </w:r>
    </w:p>
    <w:p w:rsidR="00CD0B24" w:rsidRPr="00E16440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zlé kolo </w:t>
      </w:r>
      <w:proofErr w:type="spellStart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najviece</w:t>
      </w:r>
      <w:proofErr w:type="spellEnd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skřípá</w:t>
      </w:r>
    </w:p>
    <w:p w:rsidR="00CD0B24" w:rsidRPr="00E16440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malý had </w:t>
      </w:r>
      <w:proofErr w:type="spellStart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najviece</w:t>
      </w:r>
      <w:proofErr w:type="spellEnd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sípá</w:t>
      </w:r>
    </w:p>
    <w:p w:rsidR="00CD0B24" w:rsidRP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a </w:t>
      </w:r>
      <w:proofErr w:type="spellStart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chlápě</w:t>
      </w:r>
      <w:proofErr w:type="spellEnd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nejviece</w:t>
      </w:r>
      <w:proofErr w:type="spellEnd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chlípá</w:t>
      </w:r>
      <w:proofErr w:type="spellEnd"/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>.</w:t>
      </w:r>
      <w:r w:rsidRPr="00E16440">
        <w:rPr>
          <w:rFonts w:asciiTheme="minorHAnsi" w:hAnsiTheme="minorHAnsi"/>
          <w:color w:val="000000" w:themeColor="text1"/>
          <w:sz w:val="28"/>
          <w:szCs w:val="28"/>
          <w:u w:val="single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CD0B24">
        <w:rPr>
          <w:rFonts w:asciiTheme="minorHAnsi" w:hAnsiTheme="minorHAnsi"/>
          <w:b/>
          <w:color w:val="000000" w:themeColor="text1"/>
          <w:sz w:val="28"/>
          <w:szCs w:val="28"/>
        </w:rPr>
        <w:t>vede si zpupně</w:t>
      </w:r>
    </w:p>
    <w:p w:rsidR="00CD0B24" w:rsidRDefault="00CD0B24" w:rsidP="00CD0B24">
      <w:pPr>
        <w:pStyle w:val="Normlnweb"/>
        <w:spacing w:line="252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(…)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Přěd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zástupem první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bývaj</w:t>
      </w:r>
      <w:proofErr w:type="spellEnd"/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</w:p>
    <w:p w:rsidR="00CD0B24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vých </w:t>
      </w:r>
      <w:proofErr w:type="spellStart"/>
      <w:r w:rsidR="00CD0B24"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 lidí </w:t>
      </w:r>
      <w:proofErr w:type="spellStart"/>
      <w:r w:rsidR="00CD0B24">
        <w:rPr>
          <w:rFonts w:asciiTheme="minorHAnsi" w:hAnsiTheme="minorHAnsi"/>
          <w:color w:val="000000" w:themeColor="text1"/>
          <w:sz w:val="28"/>
          <w:szCs w:val="28"/>
        </w:rPr>
        <w:t>nepokrývaj</w:t>
      </w:r>
      <w:proofErr w:type="spellEnd"/>
      <w:r w:rsidR="00CD0B24">
        <w:rPr>
          <w:rFonts w:asciiTheme="minorHAnsi" w:hAnsiTheme="minorHAnsi"/>
          <w:color w:val="000000" w:themeColor="text1"/>
          <w:sz w:val="28"/>
          <w:szCs w:val="28"/>
        </w:rPr>
        <w:t>;</w:t>
      </w:r>
    </w:p>
    <w:p w:rsidR="00CD0B24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a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 když ti to </w:t>
      </w:r>
      <w:proofErr w:type="spellStart"/>
      <w:r w:rsidR="00CD0B24">
        <w:rPr>
          <w:rFonts w:asciiTheme="minorHAnsi" w:hAnsiTheme="minorHAnsi"/>
          <w:color w:val="000000" w:themeColor="text1"/>
          <w:sz w:val="28"/>
          <w:szCs w:val="28"/>
        </w:rPr>
        <w:t>uzřie</w:t>
      </w:r>
      <w:proofErr w:type="spellEnd"/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 tvoji,</w:t>
      </w:r>
    </w:p>
    <w:p w:rsidR="00CD0B24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t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u </w:t>
      </w:r>
      <w:r>
        <w:rPr>
          <w:rFonts w:asciiTheme="minorHAnsi" w:hAnsiTheme="minorHAnsi"/>
          <w:color w:val="000000" w:themeColor="text1"/>
          <w:sz w:val="28"/>
          <w:szCs w:val="28"/>
        </w:rPr>
        <w:t>rád každý tobě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D0B24">
        <w:rPr>
          <w:rFonts w:asciiTheme="minorHAnsi" w:hAnsiTheme="minorHAnsi"/>
          <w:color w:val="000000" w:themeColor="text1"/>
          <w:sz w:val="28"/>
          <w:szCs w:val="28"/>
        </w:rPr>
        <w:t>sstojí</w:t>
      </w:r>
      <w:proofErr w:type="spellEnd"/>
      <w:r w:rsidR="00CD0B24">
        <w:rPr>
          <w:rFonts w:asciiTheme="minorHAnsi" w:hAnsi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setrvá s tebou</w:t>
      </w:r>
    </w:p>
    <w:p w:rsidR="00CD0B24" w:rsidRDefault="00CD0B24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Když pastýř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přěd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vlkem srší,</w:t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40" w:rsidRPr="00E16440">
        <w:rPr>
          <w:rFonts w:asciiTheme="minorHAnsi" w:hAnsiTheme="minorHAnsi"/>
          <w:b/>
          <w:color w:val="000000" w:themeColor="text1"/>
          <w:sz w:val="28"/>
          <w:szCs w:val="28"/>
        </w:rPr>
        <w:t>prchá</w:t>
      </w:r>
    </w:p>
    <w:p w:rsidR="00CD0B24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t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>oho se stádo rozprší,</w:t>
      </w:r>
    </w:p>
    <w:p w:rsidR="00CD0B24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t</w:t>
      </w:r>
      <w:r w:rsidR="00CD0B24">
        <w:rPr>
          <w:rFonts w:asciiTheme="minorHAnsi" w:hAnsiTheme="minorHAnsi"/>
          <w:color w:val="000000" w:themeColor="text1"/>
          <w:sz w:val="28"/>
          <w:szCs w:val="28"/>
        </w:rPr>
        <w:t xml:space="preserve">en jest nehoden své </w:t>
      </w:r>
      <w:proofErr w:type="spellStart"/>
      <w:r w:rsidR="00CD0B24">
        <w:rPr>
          <w:rFonts w:asciiTheme="minorHAnsi" w:hAnsiTheme="minorHAnsi"/>
          <w:color w:val="000000" w:themeColor="text1"/>
          <w:sz w:val="28"/>
          <w:szCs w:val="28"/>
        </w:rPr>
        <w:t>vrši</w:t>
      </w:r>
      <w:proofErr w:type="spellEnd"/>
      <w:r w:rsidR="00CD0B24">
        <w:rPr>
          <w:rFonts w:asciiTheme="minorHAnsi" w:hAnsi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m</w:t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zdy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16440">
        <w:rPr>
          <w:rFonts w:asciiTheme="minorHAnsi" w:hAnsiTheme="minorHAnsi"/>
          <w:color w:val="000000" w:themeColor="text1"/>
          <w:sz w:val="28"/>
          <w:szCs w:val="28"/>
        </w:rPr>
        <w:t>(…)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Potom,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mój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kněžiče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 věz to: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ač kde dobudeš město,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(…)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Uč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 tom rady chovati: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když dobudeš, tehdy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dávaj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 když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nejmáš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oběcévaj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slibuj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Lékař vždy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jmá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čáku k 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sěči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naději na prospěch z boj</w:t>
      </w:r>
      <w:r>
        <w:rPr>
          <w:rFonts w:asciiTheme="minorHAnsi" w:hAnsiTheme="minorHAnsi"/>
          <w:color w:val="000000" w:themeColor="text1"/>
          <w:sz w:val="28"/>
          <w:szCs w:val="28"/>
        </w:rPr>
        <w:t>e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pták rád slyší, kdežto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skřěčí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vábí skřekem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sluha v</w:t>
      </w:r>
      <w:r w:rsidR="00F76671">
        <w:rPr>
          <w:rFonts w:asciiTheme="minorHAnsi" w:hAnsiTheme="minorHAnsi"/>
          <w:color w:val="000000" w:themeColor="text1"/>
          <w:sz w:val="28"/>
          <w:szCs w:val="28"/>
        </w:rPr>
        <w:t>ě</w:t>
      </w:r>
      <w:r>
        <w:rPr>
          <w:rFonts w:asciiTheme="minorHAnsi" w:hAnsiTheme="minorHAnsi"/>
          <w:color w:val="000000" w:themeColor="text1"/>
          <w:sz w:val="28"/>
          <w:szCs w:val="28"/>
        </w:rPr>
        <w:t>ří slibný řeči.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(…)</w:t>
      </w:r>
    </w:p>
    <w:p w:rsidR="00C20E88" w:rsidRDefault="00C20E88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To ti naposled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povědě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 w:rsidRPr="006B1B7F">
        <w:rPr>
          <w:rFonts w:asciiTheme="minorHAnsi" w:hAnsiTheme="minorHAnsi"/>
          <w:b/>
          <w:color w:val="000000" w:themeColor="text1"/>
          <w:sz w:val="28"/>
          <w:szCs w:val="28"/>
        </w:rPr>
        <w:t>povím</w:t>
      </w:r>
    </w:p>
    <w:p w:rsidR="00C20E88" w:rsidRPr="006B1B7F" w:rsidRDefault="00C20E88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jenž k 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tvéj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čsti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najlepšie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vědě:</w:t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B1B7F" w:rsidRPr="006B1B7F">
        <w:rPr>
          <w:rFonts w:asciiTheme="minorHAnsi" w:hAnsiTheme="minorHAnsi"/>
          <w:b/>
          <w:color w:val="000000" w:themeColor="text1"/>
          <w:sz w:val="28"/>
          <w:szCs w:val="28"/>
        </w:rPr>
        <w:t>já, který vím</w:t>
      </w:r>
    </w:p>
    <w:p w:rsidR="00C20E88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v</w:t>
      </w:r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 rozkoši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neobložij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6B1B7F">
        <w:rPr>
          <w:rFonts w:asciiTheme="minorHAnsi" w:hAnsiTheme="minorHAnsi"/>
          <w:b/>
          <w:color w:val="000000" w:themeColor="text1"/>
          <w:sz w:val="28"/>
          <w:szCs w:val="28"/>
        </w:rPr>
        <w:t>neoddávej se</w:t>
      </w:r>
    </w:p>
    <w:p w:rsidR="00C20E88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u</w:t>
      </w:r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panosti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neumnožij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6B1B7F">
        <w:rPr>
          <w:rFonts w:asciiTheme="minorHAnsi" w:hAnsiTheme="minorHAnsi"/>
          <w:b/>
          <w:color w:val="000000" w:themeColor="text1"/>
          <w:sz w:val="28"/>
          <w:szCs w:val="28"/>
        </w:rPr>
        <w:t>obžerství</w:t>
      </w:r>
    </w:p>
    <w:p w:rsidR="00C20E88" w:rsidRPr="006B1B7F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a</w:t>
      </w:r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č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v tom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dvém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neostřěžeš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6B1B7F">
        <w:rPr>
          <w:rFonts w:asciiTheme="minorHAnsi" w:hAnsiTheme="minorHAnsi"/>
          <w:b/>
          <w:color w:val="000000" w:themeColor="text1"/>
          <w:sz w:val="28"/>
          <w:szCs w:val="28"/>
        </w:rPr>
        <w:t>jestliže se nebudeš mít na pozoru</w:t>
      </w:r>
    </w:p>
    <w:p w:rsidR="00C20E88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ám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tiem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najviec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C20E88">
        <w:rPr>
          <w:rFonts w:asciiTheme="minorHAnsi" w:hAnsiTheme="minorHAnsi"/>
          <w:color w:val="000000" w:themeColor="text1"/>
          <w:sz w:val="28"/>
          <w:szCs w:val="28"/>
        </w:rPr>
        <w:t>sviežeš</w:t>
      </w:r>
      <w:proofErr w:type="spellEnd"/>
      <w:r w:rsidR="00C20E88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C20E88" w:rsidRDefault="00C20E88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6B1B7F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Plodu nedá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moklé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pole,</w:t>
      </w:r>
    </w:p>
    <w:p w:rsidR="006B1B7F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 čest i v rozkoši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vóle</w:t>
      </w:r>
      <w:proofErr w:type="spellEnd"/>
    </w:p>
    <w:p w:rsidR="006B1B7F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nesedí na jednom stole.</w:t>
      </w:r>
    </w:p>
    <w:p w:rsidR="006B1B7F" w:rsidRDefault="006B1B7F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E16440" w:rsidRP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Juž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ti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všicku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radu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kráci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krátce končím</w:t>
      </w:r>
    </w:p>
    <w:p w:rsidR="00E16440" w:rsidRP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v jedno slovo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sě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navráci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navrátím se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milosrden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buď k nevinnému, 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najviece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k člověku svému.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Chovajž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tvrdě moje slova,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E16440">
        <w:rPr>
          <w:rFonts w:asciiTheme="minorHAnsi" w:hAnsiTheme="minorHAnsi"/>
          <w:b/>
          <w:color w:val="000000" w:themeColor="text1"/>
          <w:sz w:val="28"/>
          <w:szCs w:val="28"/>
        </w:rPr>
        <w:t>pevně</w:t>
      </w:r>
    </w:p>
    <w:p w:rsid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bodeť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služba vždy hotova</w:t>
      </w:r>
    </w:p>
    <w:p w:rsidR="00E16440" w:rsidRPr="00E16440" w:rsidRDefault="00E16440" w:rsidP="00CD0B2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a ve cti vždy obnova.</w:t>
      </w:r>
    </w:p>
    <w:p w:rsidR="0040494D" w:rsidRPr="00DF783F" w:rsidRDefault="0040494D" w:rsidP="00E16440">
      <w:pPr>
        <w:pStyle w:val="Normlnweb"/>
        <w:spacing w:line="252" w:lineRule="auto"/>
        <w:ind w:left="36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EE59F8" w:rsidRDefault="00636724" w:rsidP="00636724">
      <w:pPr>
        <w:pStyle w:val="Normlnweb"/>
        <w:spacing w:line="252" w:lineRule="auto"/>
        <w:ind w:left="360"/>
        <w:jc w:val="right"/>
        <w:rPr>
          <w:rFonts w:asciiTheme="minorHAnsi" w:hAnsiTheme="minorHAnsi"/>
          <w:sz w:val="28"/>
          <w:szCs w:val="28"/>
        </w:rPr>
      </w:pPr>
      <w:r w:rsidRPr="00DF783F">
        <w:rPr>
          <w:rFonts w:asciiTheme="minorHAnsi" w:hAnsiTheme="minorHAnsi"/>
          <w:sz w:val="28"/>
          <w:szCs w:val="28"/>
        </w:rPr>
        <w:t>(Z tzv. Budějovického zlomku)</w:t>
      </w:r>
    </w:p>
    <w:p w:rsidR="00FA7140" w:rsidRPr="00DF783F" w:rsidRDefault="00FA7140" w:rsidP="00636724">
      <w:pPr>
        <w:pStyle w:val="Normlnweb"/>
        <w:spacing w:line="252" w:lineRule="auto"/>
        <w:ind w:left="360"/>
        <w:jc w:val="right"/>
        <w:rPr>
          <w:rFonts w:asciiTheme="minorHAnsi" w:hAnsiTheme="minorHAnsi"/>
          <w:sz w:val="28"/>
          <w:szCs w:val="28"/>
        </w:rPr>
      </w:pPr>
    </w:p>
    <w:p w:rsidR="00636724" w:rsidRPr="00636724" w:rsidRDefault="00E16440" w:rsidP="00636724">
      <w:pPr>
        <w:pStyle w:val="Normlnweb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/>
          <w:color w:val="FF0000"/>
          <w:sz w:val="32"/>
          <w:szCs w:val="32"/>
        </w:rPr>
      </w:pPr>
      <w:r w:rsidRPr="00636724">
        <w:rPr>
          <w:rFonts w:asciiTheme="minorHAnsi" w:hAnsiTheme="minorHAnsi"/>
          <w:i/>
          <w:color w:val="FF0000"/>
          <w:sz w:val="28"/>
          <w:szCs w:val="28"/>
        </w:rPr>
        <w:t xml:space="preserve">Vyjádřete </w:t>
      </w:r>
      <w:r>
        <w:rPr>
          <w:rFonts w:asciiTheme="minorHAnsi" w:hAnsiTheme="minorHAnsi"/>
          <w:i/>
          <w:color w:val="000000" w:themeColor="text1"/>
          <w:sz w:val="28"/>
          <w:szCs w:val="28"/>
        </w:rPr>
        <w:t xml:space="preserve">některé </w:t>
      </w:r>
      <w:r w:rsidRPr="00636724">
        <w:rPr>
          <w:rFonts w:asciiTheme="minorHAnsi" w:hAnsiTheme="minorHAnsi"/>
          <w:i/>
          <w:color w:val="FF0000"/>
          <w:sz w:val="28"/>
          <w:szCs w:val="28"/>
        </w:rPr>
        <w:t>Aristotelovy rady svými slovy</w:t>
      </w:r>
      <w:r>
        <w:rPr>
          <w:rFonts w:asciiTheme="minorHAnsi" w:hAnsiTheme="minorHAnsi"/>
          <w:i/>
          <w:color w:val="000000" w:themeColor="text1"/>
          <w:sz w:val="28"/>
          <w:szCs w:val="28"/>
        </w:rPr>
        <w:t>.</w:t>
      </w:r>
      <w:r w:rsidR="00636724">
        <w:rPr>
          <w:rFonts w:asciiTheme="minorHAnsi" w:hAnsiTheme="minorHAnsi"/>
          <w:i/>
          <w:color w:val="000000" w:themeColor="text1"/>
          <w:sz w:val="28"/>
          <w:szCs w:val="28"/>
        </w:rPr>
        <w:t xml:space="preserve"> Zamyslete se nad nimi. </w:t>
      </w:r>
      <w:r>
        <w:rPr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  <w:r w:rsidR="00636724">
        <w:rPr>
          <w:rFonts w:asciiTheme="minorHAnsi" w:hAnsiTheme="minorHAnsi"/>
          <w:i/>
          <w:color w:val="000000" w:themeColor="text1"/>
          <w:sz w:val="28"/>
          <w:szCs w:val="28"/>
        </w:rPr>
        <w:t>Jak jim rozumíte?</w:t>
      </w:r>
    </w:p>
    <w:p w:rsidR="00636724" w:rsidRPr="00B85809" w:rsidRDefault="00636724" w:rsidP="00636724">
      <w:pPr>
        <w:pStyle w:val="Normlnweb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B85809">
        <w:rPr>
          <w:rFonts w:asciiTheme="minorHAnsi" w:hAnsiTheme="minorHAnsi"/>
          <w:i/>
          <w:sz w:val="28"/>
          <w:szCs w:val="28"/>
        </w:rPr>
        <w:t xml:space="preserve">Která z rad asi odráží </w:t>
      </w:r>
      <w:r w:rsidRPr="00C4261B">
        <w:rPr>
          <w:rFonts w:asciiTheme="minorHAnsi" w:hAnsiTheme="minorHAnsi"/>
          <w:i/>
          <w:color w:val="FF0000"/>
          <w:sz w:val="28"/>
          <w:szCs w:val="28"/>
        </w:rPr>
        <w:t>názor středověkého autora</w:t>
      </w:r>
      <w:r w:rsidRPr="00B85809">
        <w:rPr>
          <w:rFonts w:asciiTheme="minorHAnsi" w:hAnsiTheme="minorHAnsi"/>
          <w:i/>
          <w:sz w:val="28"/>
          <w:szCs w:val="28"/>
        </w:rPr>
        <w:t>? Komu král nemá stranit?</w:t>
      </w:r>
      <w:r w:rsidR="00B85809" w:rsidRPr="00B85809">
        <w:rPr>
          <w:rFonts w:asciiTheme="minorHAnsi" w:hAnsiTheme="minorHAnsi"/>
          <w:i/>
          <w:color w:val="000000" w:themeColor="text1"/>
          <w:sz w:val="28"/>
          <w:szCs w:val="28"/>
        </w:rPr>
        <w:t xml:space="preserve"> Najděte v Aristotelově monologu pasáže zdůrazňující negativní vztah k neurozeným a zemanům.</w:t>
      </w:r>
    </w:p>
    <w:p w:rsidR="00636724" w:rsidRPr="00C4261B" w:rsidRDefault="00636724" w:rsidP="00636724">
      <w:pPr>
        <w:pStyle w:val="Normlnweb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i/>
          <w:sz w:val="28"/>
          <w:szCs w:val="28"/>
        </w:rPr>
        <w:t>Většina veršů Alexandreidy je spojena stejným druhem rýmu. Některé celky se však z toho pohledu liší, autor v nich zpravidla vyjadřuje to, co pokládá za nejdůležitější poučení – tzv</w:t>
      </w:r>
      <w:r w:rsidRPr="00636724">
        <w:rPr>
          <w:rFonts w:asciiTheme="minorHAnsi" w:hAnsiTheme="minorHAnsi"/>
          <w:b/>
          <w:i/>
          <w:sz w:val="28"/>
          <w:szCs w:val="28"/>
        </w:rPr>
        <w:t>. gnómy</w:t>
      </w:r>
      <w:r>
        <w:rPr>
          <w:rFonts w:asciiTheme="minorHAnsi" w:hAnsiTheme="minorHAnsi"/>
          <w:i/>
          <w:sz w:val="28"/>
          <w:szCs w:val="28"/>
        </w:rPr>
        <w:t>. První z </w:t>
      </w:r>
      <w:proofErr w:type="gramStart"/>
      <w:r>
        <w:rPr>
          <w:rFonts w:asciiTheme="minorHAnsi" w:hAnsiTheme="minorHAnsi"/>
          <w:i/>
          <w:sz w:val="28"/>
          <w:szCs w:val="28"/>
        </w:rPr>
        <w:t>gnóm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 je </w:t>
      </w:r>
      <w:r>
        <w:rPr>
          <w:rFonts w:asciiTheme="minorHAnsi" w:hAnsiTheme="minorHAnsi"/>
          <w:i/>
          <w:sz w:val="28"/>
          <w:szCs w:val="28"/>
        </w:rPr>
        <w:lastRenderedPageBreak/>
        <w:t xml:space="preserve">vyznačeno podržením, najděte další </w:t>
      </w:r>
      <w:r w:rsidRPr="00636724">
        <w:rPr>
          <w:rFonts w:asciiTheme="minorHAnsi" w:hAnsiTheme="minorHAnsi"/>
          <w:b/>
          <w:i/>
          <w:sz w:val="28"/>
          <w:szCs w:val="28"/>
        </w:rPr>
        <w:t xml:space="preserve">gnómická </w:t>
      </w:r>
      <w:proofErr w:type="spellStart"/>
      <w:r w:rsidRPr="00636724">
        <w:rPr>
          <w:rFonts w:asciiTheme="minorHAnsi" w:hAnsiTheme="minorHAnsi"/>
          <w:b/>
          <w:i/>
          <w:sz w:val="28"/>
          <w:szCs w:val="28"/>
        </w:rPr>
        <w:t>trojverší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. Jaký druh rýmu je jim společný? </w:t>
      </w:r>
    </w:p>
    <w:p w:rsidR="00C4261B" w:rsidRPr="00C4261B" w:rsidRDefault="00C4261B" w:rsidP="00C4261B">
      <w:pPr>
        <w:pStyle w:val="Normlnweb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i/>
          <w:sz w:val="28"/>
          <w:szCs w:val="28"/>
        </w:rPr>
        <w:t xml:space="preserve">Dokažte v textu, že se jedná </w:t>
      </w:r>
      <w:r w:rsidRPr="00C4261B">
        <w:rPr>
          <w:rFonts w:asciiTheme="minorHAnsi" w:hAnsiTheme="minorHAnsi"/>
          <w:i/>
          <w:color w:val="FF0000"/>
          <w:sz w:val="28"/>
          <w:szCs w:val="28"/>
        </w:rPr>
        <w:t>o pravidelný osmislabičný verš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E16440" w:rsidRDefault="00E16440" w:rsidP="00636724">
      <w:pPr>
        <w:pStyle w:val="Normlnweb"/>
        <w:spacing w:line="252" w:lineRule="auto"/>
        <w:jc w:val="both"/>
        <w:rPr>
          <w:rFonts w:asciiTheme="minorHAnsi" w:hAnsiTheme="minorHAnsi"/>
          <w:sz w:val="32"/>
          <w:szCs w:val="32"/>
        </w:rPr>
      </w:pPr>
    </w:p>
    <w:p w:rsidR="00636724" w:rsidRDefault="00636724" w:rsidP="00636724">
      <w:pPr>
        <w:pStyle w:val="Normlnweb"/>
        <w:spacing w:line="252" w:lineRule="auto"/>
        <w:jc w:val="both"/>
        <w:rPr>
          <w:rFonts w:asciiTheme="minorHAnsi" w:hAnsiTheme="minorHAnsi"/>
          <w:b/>
          <w:sz w:val="32"/>
          <w:szCs w:val="32"/>
        </w:rPr>
      </w:pPr>
      <w:r w:rsidRPr="00636724">
        <w:rPr>
          <w:rFonts w:asciiTheme="minorHAnsi" w:hAnsiTheme="minorHAnsi"/>
          <w:b/>
          <w:sz w:val="32"/>
          <w:szCs w:val="32"/>
        </w:rPr>
        <w:t>Alexandr vzorem českému králi</w:t>
      </w:r>
    </w:p>
    <w:p w:rsidR="00C732F8" w:rsidRDefault="00C732F8" w:rsidP="00636724">
      <w:pPr>
        <w:pStyle w:val="Normlnweb"/>
        <w:spacing w:line="252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sectPr w:rsidR="00C732F8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F76671">
        <w:rPr>
          <w:rFonts w:asciiTheme="minorHAnsi" w:hAnsiTheme="minorHAnsi"/>
          <w:noProof/>
          <w:color w:val="FFFFFF" w:themeColor="background1"/>
          <w:sz w:val="28"/>
          <w:szCs w:val="28"/>
          <w:highlight w:val="red"/>
        </w:rPr>
        <w:lastRenderedPageBreak/>
        <w:drawing>
          <wp:inline distT="0" distB="0" distL="0" distR="0" wp14:anchorId="6DEA790A" wp14:editId="57327369">
            <wp:extent cx="1647825" cy="2744378"/>
            <wp:effectExtent l="0" t="0" r="0" b="0"/>
            <wp:docPr id="10" name="Obrázek 10" descr="Soubor:Vaclav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Vaclav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4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  <w:r w:rsidRPr="00F82AEE">
        <w:rPr>
          <w:rFonts w:asciiTheme="minorHAnsi" w:hAnsiTheme="minorHAnsi"/>
          <w:sz w:val="28"/>
          <w:szCs w:val="28"/>
        </w:rPr>
        <w:t>Václav II</w:t>
      </w: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český a polský král</w:t>
      </w:r>
    </w:p>
    <w:p w:rsidR="00C732F8" w:rsidRDefault="00C732F8" w:rsidP="00C732F8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syn Přemysla Otakara II.</w:t>
      </w:r>
    </w:p>
    <w:p w:rsidR="00C732F8" w:rsidRDefault="00C732F8" w:rsidP="00636724">
      <w:pPr>
        <w:pStyle w:val="Normlnweb"/>
        <w:spacing w:line="252" w:lineRule="auto"/>
        <w:jc w:val="both"/>
        <w:rPr>
          <w:rFonts w:asciiTheme="minorHAnsi" w:hAnsiTheme="minorHAnsi"/>
          <w:b/>
          <w:sz w:val="32"/>
          <w:szCs w:val="32"/>
        </w:rPr>
        <w:sectPr w:rsidR="00C732F8" w:rsidSect="00C732F8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F82AEE">
        <w:rPr>
          <w:rFonts w:asciiTheme="minorHAnsi" w:hAnsiTheme="minorHAnsi"/>
          <w:szCs w:val="28"/>
        </w:rPr>
        <w:t>www.</w:t>
      </w:r>
      <w:r>
        <w:rPr>
          <w:rFonts w:asciiTheme="minorHAnsi" w:hAnsiTheme="minorHAnsi"/>
          <w:szCs w:val="28"/>
        </w:rPr>
        <w:t>wikipedia.cz</w:t>
      </w:r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A s právem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jmu</w:t>
      </w:r>
      <w:proofErr w:type="gramEnd"/>
      <w:r>
        <w:rPr>
          <w:rFonts w:asciiTheme="minorHAnsi" w:hAnsiTheme="minorHAnsi"/>
          <w:sz w:val="28"/>
          <w:szCs w:val="28"/>
        </w:rPr>
        <w:t xml:space="preserve"> to </w:t>
      </w:r>
      <w:proofErr w:type="gramStart"/>
      <w:r>
        <w:rPr>
          <w:rFonts w:asciiTheme="minorHAnsi" w:hAnsiTheme="minorHAnsi"/>
          <w:sz w:val="28"/>
          <w:szCs w:val="28"/>
        </w:rPr>
        <w:t>dálo</w:t>
      </w:r>
      <w:proofErr w:type="gramEnd"/>
      <w:r>
        <w:rPr>
          <w:rFonts w:asciiTheme="minorHAnsi" w:hAnsiTheme="minorHAnsi"/>
          <w:sz w:val="28"/>
          <w:szCs w:val="28"/>
        </w:rPr>
        <w:t>,</w:t>
      </w:r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jmu jest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čsti</w:t>
      </w:r>
      <w:proofErr w:type="spellEnd"/>
      <w:r>
        <w:rPr>
          <w:rFonts w:asciiTheme="minorHAnsi" w:hAnsiTheme="minorHAnsi"/>
          <w:sz w:val="28"/>
          <w:szCs w:val="28"/>
        </w:rPr>
        <w:t xml:space="preserve"> kde stalo,</w:t>
      </w:r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že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vybrav s málem </w:t>
      </w:r>
      <w:proofErr w:type="spellStart"/>
      <w:r>
        <w:rPr>
          <w:rFonts w:asciiTheme="minorHAnsi" w:hAnsiTheme="minorHAnsi"/>
          <w:sz w:val="28"/>
          <w:szCs w:val="28"/>
        </w:rPr>
        <w:t>luďa</w:t>
      </w:r>
      <w:proofErr w:type="spellEnd"/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hi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pojměv</w:t>
      </w:r>
      <w:proofErr w:type="spellEnd"/>
      <w:r>
        <w:rPr>
          <w:rFonts w:asciiTheme="minorHAnsi" w:hAnsiTheme="minorHAnsi"/>
          <w:sz w:val="28"/>
          <w:szCs w:val="28"/>
        </w:rPr>
        <w:t xml:space="preserve"> mnoho </w:t>
      </w:r>
      <w:proofErr w:type="spellStart"/>
      <w:r>
        <w:rPr>
          <w:rFonts w:asciiTheme="minorHAnsi" w:hAnsiTheme="minorHAnsi"/>
          <w:sz w:val="28"/>
          <w:szCs w:val="28"/>
        </w:rPr>
        <w:t>nekluda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 w:rsidRPr="00B85809">
        <w:rPr>
          <w:rFonts w:asciiTheme="minorHAnsi" w:hAnsiTheme="minorHAnsi"/>
          <w:b/>
          <w:sz w:val="28"/>
          <w:szCs w:val="28"/>
        </w:rPr>
        <w:t>i</w:t>
      </w:r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svú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věcú</w:t>
      </w:r>
      <w:proofErr w:type="spellEnd"/>
      <w:r>
        <w:rPr>
          <w:rFonts w:asciiTheme="minorHAnsi" w:hAnsiTheme="minorHAnsi"/>
          <w:sz w:val="28"/>
          <w:szCs w:val="28"/>
        </w:rPr>
        <w:t xml:space="preserve"> tak snažně pílil,</w:t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 w:rsidRPr="00B85809">
        <w:rPr>
          <w:rFonts w:asciiTheme="minorHAnsi" w:hAnsiTheme="minorHAnsi"/>
          <w:b/>
          <w:sz w:val="28"/>
          <w:szCs w:val="28"/>
        </w:rPr>
        <w:t>horlivě</w:t>
      </w:r>
    </w:p>
    <w:p w:rsidR="00636724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jme veš svět pochýlil.</w:t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 w:rsidRPr="00B85809">
        <w:rPr>
          <w:rFonts w:asciiTheme="minorHAnsi" w:hAnsiTheme="minorHAnsi"/>
          <w:b/>
          <w:sz w:val="28"/>
          <w:szCs w:val="28"/>
        </w:rPr>
        <w:t>sklonil</w:t>
      </w:r>
    </w:p>
    <w:p w:rsidR="00636724" w:rsidRPr="00B85809" w:rsidRDefault="00636724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By </w:t>
      </w:r>
      <w:proofErr w:type="spellStart"/>
      <w:r>
        <w:rPr>
          <w:rFonts w:asciiTheme="minorHAnsi" w:hAnsiTheme="minorHAnsi"/>
          <w:sz w:val="28"/>
          <w:szCs w:val="28"/>
        </w:rPr>
        <w:t>Bóh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uslyšěti</w:t>
      </w:r>
      <w:proofErr w:type="spellEnd"/>
      <w:r>
        <w:rPr>
          <w:rFonts w:asciiTheme="minorHAnsi" w:hAnsiTheme="minorHAnsi"/>
          <w:sz w:val="28"/>
          <w:szCs w:val="28"/>
        </w:rPr>
        <w:t xml:space="preserve"> ráčil</w:t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>
        <w:rPr>
          <w:rFonts w:asciiTheme="minorHAnsi" w:hAnsiTheme="minorHAnsi"/>
          <w:sz w:val="28"/>
          <w:szCs w:val="28"/>
        </w:rPr>
        <w:tab/>
      </w:r>
      <w:r w:rsidR="00B85809" w:rsidRPr="00B85809">
        <w:rPr>
          <w:rFonts w:asciiTheme="minorHAnsi" w:hAnsiTheme="minorHAnsi"/>
          <w:b/>
          <w:sz w:val="28"/>
          <w:szCs w:val="28"/>
        </w:rPr>
        <w:t>kéž by</w:t>
      </w:r>
    </w:p>
    <w:p w:rsidR="00636724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636724">
        <w:rPr>
          <w:rFonts w:asciiTheme="minorHAnsi" w:hAnsiTheme="minorHAnsi"/>
          <w:sz w:val="28"/>
          <w:szCs w:val="28"/>
        </w:rPr>
        <w:t xml:space="preserve">vé křesťanstvo </w:t>
      </w:r>
      <w:proofErr w:type="spellStart"/>
      <w:r w:rsidR="00636724">
        <w:rPr>
          <w:rFonts w:asciiTheme="minorHAnsi" w:hAnsiTheme="minorHAnsi"/>
          <w:sz w:val="28"/>
          <w:szCs w:val="28"/>
        </w:rPr>
        <w:t>hi</w:t>
      </w:r>
      <w:proofErr w:type="spellEnd"/>
      <w:r w:rsidR="00636724">
        <w:rPr>
          <w:rFonts w:asciiTheme="minorHAnsi" w:hAnsiTheme="minorHAnsi"/>
          <w:sz w:val="28"/>
          <w:szCs w:val="28"/>
        </w:rPr>
        <w:t xml:space="preserve"> to zračil,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85809">
        <w:rPr>
          <w:rFonts w:asciiTheme="minorHAnsi" w:hAnsiTheme="minorHAnsi"/>
          <w:b/>
          <w:sz w:val="28"/>
          <w:szCs w:val="28"/>
        </w:rPr>
        <w:t>ukázal</w:t>
      </w:r>
    </w:p>
    <w:p w:rsidR="00636724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636724">
        <w:rPr>
          <w:rFonts w:asciiTheme="minorHAnsi" w:hAnsiTheme="minorHAnsi"/>
          <w:sz w:val="28"/>
          <w:szCs w:val="28"/>
        </w:rPr>
        <w:t xml:space="preserve">y </w:t>
      </w:r>
      <w:proofErr w:type="spellStart"/>
      <w:r w:rsidR="00636724">
        <w:rPr>
          <w:rFonts w:asciiTheme="minorHAnsi" w:hAnsiTheme="minorHAnsi"/>
          <w:sz w:val="28"/>
          <w:szCs w:val="28"/>
        </w:rPr>
        <w:t>takýž</w:t>
      </w:r>
      <w:proofErr w:type="spellEnd"/>
      <w:r w:rsidR="00636724">
        <w:rPr>
          <w:rFonts w:asciiTheme="minorHAnsi" w:hAnsiTheme="minorHAnsi"/>
          <w:sz w:val="28"/>
          <w:szCs w:val="28"/>
        </w:rPr>
        <w:t xml:space="preserve"> byl českým králem: 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lastRenderedPageBreak/>
        <w:t>Hi</w:t>
      </w:r>
      <w:proofErr w:type="spellEnd"/>
      <w:r>
        <w:rPr>
          <w:rFonts w:asciiTheme="minorHAnsi" w:hAnsiTheme="minorHAnsi"/>
          <w:sz w:val="28"/>
          <w:szCs w:val="28"/>
        </w:rPr>
        <w:t xml:space="preserve"> to by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státi mohlo,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ač by to co </w:t>
      </w:r>
      <w:proofErr w:type="spellStart"/>
      <w:r>
        <w:rPr>
          <w:rFonts w:asciiTheme="minorHAnsi" w:hAnsiTheme="minorHAnsi"/>
          <w:sz w:val="28"/>
          <w:szCs w:val="28"/>
        </w:rPr>
        <w:t>juž</w:t>
      </w:r>
      <w:proofErr w:type="spellEnd"/>
      <w:r>
        <w:rPr>
          <w:rFonts w:asciiTheme="minorHAnsi" w:hAnsiTheme="minorHAnsi"/>
          <w:sz w:val="28"/>
          <w:szCs w:val="28"/>
        </w:rPr>
        <w:t xml:space="preserve"> pomohlo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že Němci, již sú zde </w:t>
      </w:r>
      <w:proofErr w:type="spellStart"/>
      <w:r>
        <w:rPr>
          <w:rFonts w:asciiTheme="minorHAnsi" w:hAnsiTheme="minorHAnsi"/>
          <w:sz w:val="28"/>
          <w:szCs w:val="28"/>
        </w:rPr>
        <w:t>hoscie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85809">
        <w:rPr>
          <w:rFonts w:asciiTheme="minorHAnsi" w:hAnsiTheme="minorHAnsi"/>
          <w:b/>
          <w:sz w:val="28"/>
          <w:szCs w:val="28"/>
        </w:rPr>
        <w:t>hosté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chtie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doždaci</w:t>
      </w:r>
      <w:proofErr w:type="spellEnd"/>
      <w:r>
        <w:rPr>
          <w:rFonts w:asciiTheme="minorHAnsi" w:hAnsiTheme="minorHAnsi"/>
          <w:sz w:val="28"/>
          <w:szCs w:val="28"/>
        </w:rPr>
        <w:t xml:space="preserve">, by na </w:t>
      </w:r>
      <w:proofErr w:type="spellStart"/>
      <w:r>
        <w:rPr>
          <w:rFonts w:asciiTheme="minorHAnsi" w:hAnsiTheme="minorHAnsi"/>
          <w:sz w:val="28"/>
          <w:szCs w:val="28"/>
        </w:rPr>
        <w:t>moscě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B85809">
        <w:rPr>
          <w:rFonts w:asciiTheme="minorHAnsi" w:hAnsiTheme="minorHAnsi"/>
          <w:b/>
          <w:sz w:val="28"/>
          <w:szCs w:val="28"/>
        </w:rPr>
        <w:t>dočkati se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Prazě</w:t>
      </w:r>
      <w:proofErr w:type="spellEnd"/>
      <w:r>
        <w:rPr>
          <w:rFonts w:asciiTheme="minorHAnsi" w:hAnsiTheme="minorHAnsi"/>
          <w:sz w:val="28"/>
          <w:szCs w:val="28"/>
        </w:rPr>
        <w:t xml:space="preserve">, jehož </w:t>
      </w:r>
      <w:proofErr w:type="spellStart"/>
      <w:r>
        <w:rPr>
          <w:rFonts w:asciiTheme="minorHAnsi" w:hAnsiTheme="minorHAnsi"/>
          <w:sz w:val="28"/>
          <w:szCs w:val="28"/>
        </w:rPr>
        <w:t>Bóh</w:t>
      </w:r>
      <w:proofErr w:type="spellEnd"/>
      <w:r>
        <w:rPr>
          <w:rFonts w:asciiTheme="minorHAnsi" w:hAnsiTheme="minorHAnsi"/>
          <w:sz w:val="28"/>
          <w:szCs w:val="28"/>
        </w:rPr>
        <w:t xml:space="preserve"> snad nechá,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nebylo viděti Čecha:</w:t>
      </w:r>
    </w:p>
    <w:p w:rsidR="00B85809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hi</w:t>
      </w:r>
      <w:proofErr w:type="spellEnd"/>
      <w:r>
        <w:rPr>
          <w:rFonts w:asciiTheme="minorHAnsi" w:hAnsiTheme="minorHAnsi"/>
          <w:sz w:val="28"/>
          <w:szCs w:val="28"/>
        </w:rPr>
        <w:t xml:space="preserve"> mohlo by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birž</w:t>
      </w:r>
      <w:proofErr w:type="spellEnd"/>
      <w:r>
        <w:rPr>
          <w:rFonts w:asciiTheme="minorHAnsi" w:hAnsiTheme="minorHAnsi"/>
          <w:sz w:val="28"/>
          <w:szCs w:val="28"/>
        </w:rPr>
        <w:t xml:space="preserve"> státi,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C4261B">
        <w:rPr>
          <w:rFonts w:asciiTheme="minorHAnsi" w:hAnsiTheme="minorHAnsi"/>
          <w:sz w:val="28"/>
          <w:szCs w:val="28"/>
        </w:rPr>
        <w:tab/>
      </w:r>
      <w:r w:rsidRPr="00B85809">
        <w:rPr>
          <w:rFonts w:asciiTheme="minorHAnsi" w:hAnsiTheme="minorHAnsi"/>
          <w:b/>
          <w:sz w:val="28"/>
          <w:szCs w:val="28"/>
        </w:rPr>
        <w:t>rychleji</w:t>
      </w:r>
    </w:p>
    <w:p w:rsidR="00B85809" w:rsidRPr="00636724" w:rsidRDefault="00B85809" w:rsidP="0063672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by</w:t>
      </w:r>
      <w:proofErr w:type="gramEnd"/>
      <w:r>
        <w:rPr>
          <w:rFonts w:asciiTheme="minorHAnsi" w:hAnsiTheme="minorHAnsi"/>
          <w:sz w:val="28"/>
          <w:szCs w:val="28"/>
        </w:rPr>
        <w:t xml:space="preserve"> jich </w:t>
      </w:r>
      <w:proofErr w:type="gramStart"/>
      <w:r>
        <w:rPr>
          <w:rFonts w:asciiTheme="minorHAnsi" w:hAnsiTheme="minorHAnsi"/>
          <w:sz w:val="28"/>
          <w:szCs w:val="28"/>
        </w:rPr>
        <w:t>bylo</w:t>
      </w:r>
      <w:proofErr w:type="gramEnd"/>
      <w:r>
        <w:rPr>
          <w:rFonts w:asciiTheme="minorHAnsi" w:hAnsiTheme="minorHAnsi"/>
          <w:sz w:val="28"/>
          <w:szCs w:val="28"/>
        </w:rPr>
        <w:t xml:space="preserve"> nevídati.</w:t>
      </w:r>
    </w:p>
    <w:p w:rsidR="00C4261B" w:rsidRDefault="00B85809" w:rsidP="00F76671">
      <w:pPr>
        <w:pStyle w:val="Normlnweb"/>
        <w:spacing w:line="252" w:lineRule="auto"/>
        <w:ind w:left="360"/>
        <w:jc w:val="right"/>
        <w:rPr>
          <w:rFonts w:asciiTheme="minorHAnsi" w:hAnsiTheme="minorHAnsi"/>
          <w:sz w:val="28"/>
          <w:szCs w:val="28"/>
        </w:rPr>
      </w:pPr>
      <w:r w:rsidRPr="00DF783F">
        <w:rPr>
          <w:rFonts w:asciiTheme="minorHAnsi" w:hAnsiTheme="minorHAnsi"/>
          <w:sz w:val="28"/>
          <w:szCs w:val="28"/>
        </w:rPr>
        <w:t>(Z tzv. Budějovického zlomku)</w:t>
      </w:r>
    </w:p>
    <w:p w:rsidR="00FA7140" w:rsidRPr="00F76671" w:rsidRDefault="00FA7140" w:rsidP="00F76671">
      <w:pPr>
        <w:pStyle w:val="Normlnweb"/>
        <w:spacing w:line="252" w:lineRule="auto"/>
        <w:ind w:left="360"/>
        <w:jc w:val="right"/>
        <w:rPr>
          <w:rFonts w:asciiTheme="minorHAnsi" w:hAnsiTheme="minorHAnsi"/>
          <w:sz w:val="28"/>
          <w:szCs w:val="28"/>
        </w:rPr>
      </w:pPr>
    </w:p>
    <w:p w:rsidR="00E16440" w:rsidRPr="00B85809" w:rsidRDefault="00B85809" w:rsidP="00C4261B">
      <w:pPr>
        <w:pStyle w:val="Normlnweb"/>
        <w:numPr>
          <w:ilvl w:val="0"/>
          <w:numId w:val="27"/>
        </w:numPr>
        <w:spacing w:line="360" w:lineRule="auto"/>
        <w:ind w:left="697" w:hanging="357"/>
        <w:jc w:val="both"/>
        <w:rPr>
          <w:rFonts w:asciiTheme="minorHAnsi" w:hAnsiTheme="minorHAnsi"/>
          <w:i/>
          <w:sz w:val="28"/>
          <w:szCs w:val="28"/>
        </w:rPr>
      </w:pPr>
      <w:r w:rsidRPr="00B85809">
        <w:rPr>
          <w:rFonts w:asciiTheme="minorHAnsi" w:hAnsiTheme="minorHAnsi"/>
          <w:i/>
          <w:sz w:val="28"/>
          <w:szCs w:val="28"/>
        </w:rPr>
        <w:t xml:space="preserve">Proč autor pojímá </w:t>
      </w:r>
      <w:r w:rsidRPr="00B85809">
        <w:rPr>
          <w:rFonts w:asciiTheme="minorHAnsi" w:hAnsiTheme="minorHAnsi"/>
          <w:i/>
          <w:color w:val="FF0000"/>
          <w:sz w:val="28"/>
          <w:szCs w:val="28"/>
        </w:rPr>
        <w:t xml:space="preserve">Alexandra jako vzor </w:t>
      </w:r>
      <w:r w:rsidRPr="00B85809">
        <w:rPr>
          <w:rFonts w:asciiTheme="minorHAnsi" w:hAnsiTheme="minorHAnsi"/>
          <w:i/>
          <w:sz w:val="28"/>
          <w:szCs w:val="28"/>
        </w:rPr>
        <w:t>pro českého panovníka?</w:t>
      </w:r>
    </w:p>
    <w:p w:rsidR="00B85809" w:rsidRPr="00B85809" w:rsidRDefault="00B85809" w:rsidP="00C4261B">
      <w:pPr>
        <w:pStyle w:val="Normlnweb"/>
        <w:numPr>
          <w:ilvl w:val="0"/>
          <w:numId w:val="27"/>
        </w:numPr>
        <w:spacing w:line="360" w:lineRule="auto"/>
        <w:ind w:left="697" w:hanging="357"/>
        <w:jc w:val="both"/>
        <w:rPr>
          <w:rFonts w:asciiTheme="minorHAnsi" w:hAnsiTheme="minorHAnsi"/>
          <w:i/>
          <w:sz w:val="28"/>
          <w:szCs w:val="28"/>
        </w:rPr>
      </w:pPr>
      <w:r w:rsidRPr="00B85809">
        <w:rPr>
          <w:rFonts w:asciiTheme="minorHAnsi" w:hAnsiTheme="minorHAnsi"/>
          <w:i/>
          <w:sz w:val="28"/>
          <w:szCs w:val="28"/>
        </w:rPr>
        <w:t xml:space="preserve">Jaký </w:t>
      </w:r>
      <w:r w:rsidRPr="00B85809">
        <w:rPr>
          <w:rFonts w:asciiTheme="minorHAnsi" w:hAnsiTheme="minorHAnsi"/>
          <w:i/>
          <w:color w:val="FF0000"/>
          <w:sz w:val="28"/>
          <w:szCs w:val="28"/>
        </w:rPr>
        <w:t xml:space="preserve">typ vladaře </w:t>
      </w:r>
      <w:r w:rsidRPr="00B85809">
        <w:rPr>
          <w:rFonts w:asciiTheme="minorHAnsi" w:hAnsiTheme="minorHAnsi"/>
          <w:i/>
          <w:sz w:val="28"/>
          <w:szCs w:val="28"/>
        </w:rPr>
        <w:t>Alexandr představoval?</w:t>
      </w:r>
    </w:p>
    <w:p w:rsidR="00B85809" w:rsidRDefault="00B85809" w:rsidP="00C4261B">
      <w:pPr>
        <w:pStyle w:val="Normlnweb"/>
        <w:numPr>
          <w:ilvl w:val="0"/>
          <w:numId w:val="27"/>
        </w:numPr>
        <w:spacing w:line="360" w:lineRule="auto"/>
        <w:ind w:left="697" w:hanging="357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Jaká další </w:t>
      </w:r>
      <w:r w:rsidRPr="00B85809">
        <w:rPr>
          <w:rFonts w:asciiTheme="minorHAnsi" w:hAnsiTheme="minorHAnsi"/>
          <w:i/>
          <w:color w:val="FF0000"/>
          <w:sz w:val="28"/>
          <w:szCs w:val="28"/>
        </w:rPr>
        <w:t xml:space="preserve">základní tendence celého díla </w:t>
      </w:r>
      <w:r>
        <w:rPr>
          <w:rFonts w:asciiTheme="minorHAnsi" w:hAnsiTheme="minorHAnsi"/>
          <w:i/>
          <w:sz w:val="28"/>
          <w:szCs w:val="28"/>
        </w:rPr>
        <w:t>je patrná v závěrečných verších?</w:t>
      </w:r>
      <w:r w:rsidR="00C4261B">
        <w:rPr>
          <w:rFonts w:asciiTheme="minorHAnsi" w:hAnsiTheme="minorHAnsi"/>
          <w:i/>
          <w:sz w:val="28"/>
          <w:szCs w:val="28"/>
        </w:rPr>
        <w:t xml:space="preserve"> </w:t>
      </w:r>
    </w:p>
    <w:p w:rsidR="00F82AEE" w:rsidRDefault="00F82AEE" w:rsidP="00F82AEE">
      <w:pPr>
        <w:pStyle w:val="Normlnweb"/>
        <w:spacing w:line="360" w:lineRule="auto"/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sectPr w:rsidR="00F82AEE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F82AEE" w:rsidRDefault="00F82AEE" w:rsidP="00F82AEE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</w:p>
    <w:p w:rsidR="00C732F8" w:rsidRDefault="00C732F8" w:rsidP="00F82AEE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</w:pPr>
    </w:p>
    <w:p w:rsidR="00C732F8" w:rsidRPr="00C732F8" w:rsidRDefault="00C732F8" w:rsidP="00F82AEE">
      <w:pPr>
        <w:pStyle w:val="Normlnweb"/>
        <w:spacing w:line="360" w:lineRule="auto"/>
        <w:rPr>
          <w:rFonts w:asciiTheme="minorHAnsi" w:hAnsiTheme="minorHAnsi"/>
          <w:sz w:val="28"/>
          <w:szCs w:val="28"/>
        </w:rPr>
        <w:sectPr w:rsidR="00C732F8" w:rsidRPr="00C732F8" w:rsidSect="00F82AEE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C4261B" w:rsidRPr="00C4261B" w:rsidRDefault="00C4261B" w:rsidP="00EF21C3">
      <w:pPr>
        <w:pStyle w:val="Normlnweb"/>
        <w:spacing w:line="360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C4261B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lastRenderedPageBreak/>
        <w:t>Domácí úkol</w:t>
      </w: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:</w:t>
      </w:r>
    </w:p>
    <w:p w:rsidR="00E24312" w:rsidRPr="00C4261B" w:rsidRDefault="00C4261B" w:rsidP="00EF21C3">
      <w:pPr>
        <w:pStyle w:val="Normlnweb"/>
        <w:spacing w:line="360" w:lineRule="auto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 w:rsidRPr="00C4261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Zjistěte a zapište si odpovědi na následující otázky týkající se srovnání Alexandreidy a Kroniky tak řečeného Dalimila</w:t>
      </w:r>
      <w:r w:rsidR="00E24312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, základních děl středověké světské epiky psané českým jazykem</w:t>
      </w:r>
      <w:r w:rsidRPr="00C4261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</w:p>
    <w:p w:rsidR="00C4261B" w:rsidRPr="00C4261B" w:rsidRDefault="00C4261B" w:rsidP="00EF21C3">
      <w:pPr>
        <w:pStyle w:val="Normlnweb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C4261B">
        <w:rPr>
          <w:rFonts w:asciiTheme="minorHAnsi" w:hAnsiTheme="minorHAnsi"/>
          <w:i/>
          <w:sz w:val="28"/>
          <w:szCs w:val="28"/>
        </w:rPr>
        <w:t xml:space="preserve">Čím </w:t>
      </w:r>
      <w:r w:rsidRPr="00C4261B">
        <w:rPr>
          <w:rFonts w:asciiTheme="minorHAnsi" w:hAnsiTheme="minorHAnsi"/>
          <w:i/>
          <w:color w:val="FF0000"/>
          <w:sz w:val="28"/>
          <w:szCs w:val="28"/>
        </w:rPr>
        <w:t xml:space="preserve">se liší </w:t>
      </w:r>
      <w:r w:rsidRPr="00C4261B">
        <w:rPr>
          <w:rFonts w:asciiTheme="minorHAnsi" w:hAnsiTheme="minorHAnsi"/>
          <w:i/>
          <w:sz w:val="28"/>
          <w:szCs w:val="28"/>
        </w:rPr>
        <w:t>autorská pozice Dalimilovy kroniky a Alexandreidy?</w:t>
      </w:r>
    </w:p>
    <w:p w:rsidR="00C4261B" w:rsidRDefault="00C4261B" w:rsidP="00EF21C3">
      <w:pPr>
        <w:pStyle w:val="Normlnweb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C4261B">
        <w:rPr>
          <w:rFonts w:asciiTheme="minorHAnsi" w:hAnsiTheme="minorHAnsi"/>
          <w:i/>
          <w:sz w:val="28"/>
          <w:szCs w:val="28"/>
        </w:rPr>
        <w:t xml:space="preserve">Jak základní tendence je naopak oběma památkám </w:t>
      </w:r>
      <w:r w:rsidRPr="00C4261B">
        <w:rPr>
          <w:rFonts w:asciiTheme="minorHAnsi" w:hAnsiTheme="minorHAnsi"/>
          <w:i/>
          <w:color w:val="FF0000"/>
          <w:sz w:val="28"/>
          <w:szCs w:val="28"/>
        </w:rPr>
        <w:t>společná</w:t>
      </w:r>
      <w:r w:rsidRPr="00C4261B">
        <w:rPr>
          <w:rFonts w:asciiTheme="minorHAnsi" w:hAnsiTheme="minorHAnsi"/>
          <w:i/>
          <w:sz w:val="28"/>
          <w:szCs w:val="28"/>
        </w:rPr>
        <w:t>?</w:t>
      </w:r>
    </w:p>
    <w:p w:rsidR="00F76671" w:rsidRPr="00FA7140" w:rsidRDefault="00EF21C3" w:rsidP="00FA7140">
      <w:pPr>
        <w:pStyle w:val="Normlnweb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Obě díla jsou </w:t>
      </w:r>
      <w:r w:rsidRPr="00EF21C3">
        <w:rPr>
          <w:rFonts w:asciiTheme="minorHAnsi" w:hAnsiTheme="minorHAnsi"/>
          <w:i/>
          <w:color w:val="FF0000"/>
          <w:sz w:val="28"/>
          <w:szCs w:val="28"/>
        </w:rPr>
        <w:t>veršovaná</w:t>
      </w:r>
      <w:r>
        <w:rPr>
          <w:rFonts w:asciiTheme="minorHAnsi" w:hAnsiTheme="minorHAnsi"/>
          <w:i/>
          <w:sz w:val="28"/>
          <w:szCs w:val="28"/>
        </w:rPr>
        <w:t xml:space="preserve">, charakterizujte odlišnosti týkající se pravidelnosti verše. </w:t>
      </w:r>
    </w:p>
    <w:p w:rsidR="00C732F8" w:rsidRDefault="00C732F8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sectPr w:rsidR="00C732F8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17" w:rsidRDefault="00283E17" w:rsidP="00021349">
      <w:pPr>
        <w:spacing w:after="0" w:line="240" w:lineRule="auto"/>
      </w:pPr>
      <w:r>
        <w:separator/>
      </w:r>
    </w:p>
  </w:endnote>
  <w:endnote w:type="continuationSeparator" w:id="0">
    <w:p w:rsidR="00283E17" w:rsidRDefault="00283E17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B85809" w:rsidRDefault="00B858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5809" w:rsidRDefault="00B85809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17" w:rsidRDefault="00283E17" w:rsidP="00021349">
      <w:pPr>
        <w:spacing w:after="0" w:line="240" w:lineRule="auto"/>
      </w:pPr>
      <w:r>
        <w:separator/>
      </w:r>
    </w:p>
  </w:footnote>
  <w:footnote w:type="continuationSeparator" w:id="0">
    <w:p w:rsidR="00283E17" w:rsidRDefault="00283E17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9" w:rsidRDefault="00B85809" w:rsidP="001238DC">
    <w:pPr>
      <w:ind w:left="-426" w:right="-143"/>
      <w:jc w:val="center"/>
    </w:pPr>
    <w:r>
      <w:t xml:space="preserve">  </w:t>
    </w:r>
  </w:p>
  <w:p w:rsidR="00B85809" w:rsidRDefault="00B85809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55ACD5B5" wp14:editId="628F65FB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600"/>
    <w:multiLevelType w:val="hybridMultilevel"/>
    <w:tmpl w:val="2AF8D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196CD8"/>
    <w:multiLevelType w:val="hybridMultilevel"/>
    <w:tmpl w:val="3620B258"/>
    <w:lvl w:ilvl="0" w:tplc="5FCA2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E0766F"/>
    <w:multiLevelType w:val="hybridMultilevel"/>
    <w:tmpl w:val="4BC64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396F"/>
    <w:multiLevelType w:val="hybridMultilevel"/>
    <w:tmpl w:val="3DD0B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95F91"/>
    <w:multiLevelType w:val="hybridMultilevel"/>
    <w:tmpl w:val="574EA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25E13"/>
    <w:multiLevelType w:val="hybridMultilevel"/>
    <w:tmpl w:val="97980A80"/>
    <w:lvl w:ilvl="0" w:tplc="37F8A2D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4BC2"/>
    <w:multiLevelType w:val="hybridMultilevel"/>
    <w:tmpl w:val="4B7AE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F1A27"/>
    <w:multiLevelType w:val="hybridMultilevel"/>
    <w:tmpl w:val="27684138"/>
    <w:lvl w:ilvl="0" w:tplc="6BAE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77"/>
    <w:multiLevelType w:val="hybridMultilevel"/>
    <w:tmpl w:val="A4804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5"/>
  </w:num>
  <w:num w:numId="5">
    <w:abstractNumId w:val="19"/>
  </w:num>
  <w:num w:numId="6">
    <w:abstractNumId w:val="13"/>
  </w:num>
  <w:num w:numId="7">
    <w:abstractNumId w:val="18"/>
  </w:num>
  <w:num w:numId="8">
    <w:abstractNumId w:val="4"/>
  </w:num>
  <w:num w:numId="9">
    <w:abstractNumId w:val="11"/>
  </w:num>
  <w:num w:numId="10">
    <w:abstractNumId w:val="2"/>
  </w:num>
  <w:num w:numId="11">
    <w:abstractNumId w:val="23"/>
  </w:num>
  <w:num w:numId="12">
    <w:abstractNumId w:val="1"/>
  </w:num>
  <w:num w:numId="13">
    <w:abstractNumId w:val="5"/>
  </w:num>
  <w:num w:numId="14">
    <w:abstractNumId w:val="31"/>
  </w:num>
  <w:num w:numId="15">
    <w:abstractNumId w:val="7"/>
  </w:num>
  <w:num w:numId="16">
    <w:abstractNumId w:val="20"/>
  </w:num>
  <w:num w:numId="17">
    <w:abstractNumId w:val="22"/>
  </w:num>
  <w:num w:numId="18">
    <w:abstractNumId w:val="26"/>
  </w:num>
  <w:num w:numId="19">
    <w:abstractNumId w:val="16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4"/>
  </w:num>
  <w:num w:numId="25">
    <w:abstractNumId w:val="24"/>
  </w:num>
  <w:num w:numId="26">
    <w:abstractNumId w:val="27"/>
  </w:num>
  <w:num w:numId="27">
    <w:abstractNumId w:val="6"/>
  </w:num>
  <w:num w:numId="28">
    <w:abstractNumId w:val="25"/>
  </w:num>
  <w:num w:numId="29">
    <w:abstractNumId w:val="0"/>
  </w:num>
  <w:num w:numId="30">
    <w:abstractNumId w:val="30"/>
  </w:num>
  <w:num w:numId="31">
    <w:abstractNumId w:val="8"/>
  </w:num>
  <w:num w:numId="3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56705"/>
    <w:rsid w:val="000677D7"/>
    <w:rsid w:val="000804A2"/>
    <w:rsid w:val="00081929"/>
    <w:rsid w:val="000A07B7"/>
    <w:rsid w:val="000A42B1"/>
    <w:rsid w:val="000A457B"/>
    <w:rsid w:val="000B24A2"/>
    <w:rsid w:val="000B7F08"/>
    <w:rsid w:val="000C2F3C"/>
    <w:rsid w:val="000C5819"/>
    <w:rsid w:val="000C6733"/>
    <w:rsid w:val="000D01DF"/>
    <w:rsid w:val="000F421A"/>
    <w:rsid w:val="000F7FE5"/>
    <w:rsid w:val="001112C5"/>
    <w:rsid w:val="001139F2"/>
    <w:rsid w:val="001145F5"/>
    <w:rsid w:val="001238DC"/>
    <w:rsid w:val="001253B3"/>
    <w:rsid w:val="00131E48"/>
    <w:rsid w:val="001411C1"/>
    <w:rsid w:val="00143605"/>
    <w:rsid w:val="00143810"/>
    <w:rsid w:val="00144184"/>
    <w:rsid w:val="001619C5"/>
    <w:rsid w:val="00167D79"/>
    <w:rsid w:val="001853F7"/>
    <w:rsid w:val="00193E75"/>
    <w:rsid w:val="001951BE"/>
    <w:rsid w:val="001B1538"/>
    <w:rsid w:val="001B1F6F"/>
    <w:rsid w:val="001B3F93"/>
    <w:rsid w:val="001C0CFD"/>
    <w:rsid w:val="001C5514"/>
    <w:rsid w:val="001D7F60"/>
    <w:rsid w:val="001F37D2"/>
    <w:rsid w:val="001F399B"/>
    <w:rsid w:val="001F42CC"/>
    <w:rsid w:val="00214DF2"/>
    <w:rsid w:val="002177AD"/>
    <w:rsid w:val="002245CF"/>
    <w:rsid w:val="00234BA1"/>
    <w:rsid w:val="002359C5"/>
    <w:rsid w:val="00245236"/>
    <w:rsid w:val="002472A9"/>
    <w:rsid w:val="00250D93"/>
    <w:rsid w:val="002531E7"/>
    <w:rsid w:val="00262576"/>
    <w:rsid w:val="00272D5E"/>
    <w:rsid w:val="00275C94"/>
    <w:rsid w:val="00281660"/>
    <w:rsid w:val="00283E17"/>
    <w:rsid w:val="00297E72"/>
    <w:rsid w:val="002A6638"/>
    <w:rsid w:val="002B493F"/>
    <w:rsid w:val="002B5427"/>
    <w:rsid w:val="002D07C5"/>
    <w:rsid w:val="002D6B7A"/>
    <w:rsid w:val="002E61D6"/>
    <w:rsid w:val="0031300D"/>
    <w:rsid w:val="003162FD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230E"/>
    <w:rsid w:val="003B3319"/>
    <w:rsid w:val="003D06B9"/>
    <w:rsid w:val="003E1ABA"/>
    <w:rsid w:val="003E432C"/>
    <w:rsid w:val="003E53E7"/>
    <w:rsid w:val="003F7888"/>
    <w:rsid w:val="0040494D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A0E62"/>
    <w:rsid w:val="004A77B1"/>
    <w:rsid w:val="004B63D4"/>
    <w:rsid w:val="004C138F"/>
    <w:rsid w:val="004C3DB5"/>
    <w:rsid w:val="004C4DCF"/>
    <w:rsid w:val="004C558B"/>
    <w:rsid w:val="004D254B"/>
    <w:rsid w:val="004E554B"/>
    <w:rsid w:val="0051461F"/>
    <w:rsid w:val="0051670C"/>
    <w:rsid w:val="00523095"/>
    <w:rsid w:val="005240B2"/>
    <w:rsid w:val="00532CBD"/>
    <w:rsid w:val="0054003A"/>
    <w:rsid w:val="005436F4"/>
    <w:rsid w:val="00551287"/>
    <w:rsid w:val="00554E40"/>
    <w:rsid w:val="00554E6E"/>
    <w:rsid w:val="00555AC2"/>
    <w:rsid w:val="005647BA"/>
    <w:rsid w:val="00565BCA"/>
    <w:rsid w:val="005764AB"/>
    <w:rsid w:val="005A5517"/>
    <w:rsid w:val="005A6551"/>
    <w:rsid w:val="005B39D1"/>
    <w:rsid w:val="005C05A3"/>
    <w:rsid w:val="005D47A1"/>
    <w:rsid w:val="005D7EAA"/>
    <w:rsid w:val="005E4E8C"/>
    <w:rsid w:val="005E67DA"/>
    <w:rsid w:val="0060658F"/>
    <w:rsid w:val="00606A4C"/>
    <w:rsid w:val="0061107E"/>
    <w:rsid w:val="00612464"/>
    <w:rsid w:val="00621D36"/>
    <w:rsid w:val="006317DB"/>
    <w:rsid w:val="00636724"/>
    <w:rsid w:val="00641312"/>
    <w:rsid w:val="00643619"/>
    <w:rsid w:val="006454DC"/>
    <w:rsid w:val="006509E7"/>
    <w:rsid w:val="006525B6"/>
    <w:rsid w:val="006533A0"/>
    <w:rsid w:val="00653EB4"/>
    <w:rsid w:val="00670A6B"/>
    <w:rsid w:val="006760D6"/>
    <w:rsid w:val="00680107"/>
    <w:rsid w:val="00694FCC"/>
    <w:rsid w:val="00696509"/>
    <w:rsid w:val="006B1B7F"/>
    <w:rsid w:val="006B3944"/>
    <w:rsid w:val="006D338D"/>
    <w:rsid w:val="006E0F68"/>
    <w:rsid w:val="006E7CFA"/>
    <w:rsid w:val="007066AA"/>
    <w:rsid w:val="007075E8"/>
    <w:rsid w:val="0071293C"/>
    <w:rsid w:val="0072495C"/>
    <w:rsid w:val="00725870"/>
    <w:rsid w:val="00727172"/>
    <w:rsid w:val="00732BDE"/>
    <w:rsid w:val="00732D7B"/>
    <w:rsid w:val="00734221"/>
    <w:rsid w:val="00745AC1"/>
    <w:rsid w:val="00750C5A"/>
    <w:rsid w:val="007517D3"/>
    <w:rsid w:val="00755D94"/>
    <w:rsid w:val="00757D12"/>
    <w:rsid w:val="007722D6"/>
    <w:rsid w:val="00777FC8"/>
    <w:rsid w:val="00781A72"/>
    <w:rsid w:val="007821E3"/>
    <w:rsid w:val="00783615"/>
    <w:rsid w:val="007845D6"/>
    <w:rsid w:val="00784DBA"/>
    <w:rsid w:val="007B1EFF"/>
    <w:rsid w:val="007D59A4"/>
    <w:rsid w:val="007D6756"/>
    <w:rsid w:val="008076EC"/>
    <w:rsid w:val="00814BB7"/>
    <w:rsid w:val="00816D61"/>
    <w:rsid w:val="00827FDC"/>
    <w:rsid w:val="00834128"/>
    <w:rsid w:val="00834F57"/>
    <w:rsid w:val="008430E6"/>
    <w:rsid w:val="00843A82"/>
    <w:rsid w:val="008526F7"/>
    <w:rsid w:val="00853500"/>
    <w:rsid w:val="00855A7C"/>
    <w:rsid w:val="0086560D"/>
    <w:rsid w:val="008660C2"/>
    <w:rsid w:val="00874155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7E11"/>
    <w:rsid w:val="00905407"/>
    <w:rsid w:val="009134A2"/>
    <w:rsid w:val="00923372"/>
    <w:rsid w:val="009275FB"/>
    <w:rsid w:val="00934776"/>
    <w:rsid w:val="00942C2E"/>
    <w:rsid w:val="00943C69"/>
    <w:rsid w:val="009466FA"/>
    <w:rsid w:val="0095375D"/>
    <w:rsid w:val="00973CE1"/>
    <w:rsid w:val="00976417"/>
    <w:rsid w:val="00993DF7"/>
    <w:rsid w:val="009A3F73"/>
    <w:rsid w:val="009D6559"/>
    <w:rsid w:val="009E300F"/>
    <w:rsid w:val="009F6E54"/>
    <w:rsid w:val="00A13691"/>
    <w:rsid w:val="00A15C6A"/>
    <w:rsid w:val="00A307CE"/>
    <w:rsid w:val="00A3648F"/>
    <w:rsid w:val="00A36939"/>
    <w:rsid w:val="00A37172"/>
    <w:rsid w:val="00A47BFB"/>
    <w:rsid w:val="00A65D12"/>
    <w:rsid w:val="00A6740D"/>
    <w:rsid w:val="00A71B4B"/>
    <w:rsid w:val="00A841AD"/>
    <w:rsid w:val="00A91E58"/>
    <w:rsid w:val="00A95387"/>
    <w:rsid w:val="00AA26F0"/>
    <w:rsid w:val="00AA6DCB"/>
    <w:rsid w:val="00AA7F4B"/>
    <w:rsid w:val="00AD0E27"/>
    <w:rsid w:val="00AD4F0A"/>
    <w:rsid w:val="00AF0839"/>
    <w:rsid w:val="00AF1D43"/>
    <w:rsid w:val="00AF7615"/>
    <w:rsid w:val="00B053D0"/>
    <w:rsid w:val="00B11CBB"/>
    <w:rsid w:val="00B17548"/>
    <w:rsid w:val="00B204BB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5335"/>
    <w:rsid w:val="00B77794"/>
    <w:rsid w:val="00B77FAC"/>
    <w:rsid w:val="00B85809"/>
    <w:rsid w:val="00B94A90"/>
    <w:rsid w:val="00BA530C"/>
    <w:rsid w:val="00BB155B"/>
    <w:rsid w:val="00BC0199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07CF"/>
    <w:rsid w:val="00C17F4C"/>
    <w:rsid w:val="00C20E88"/>
    <w:rsid w:val="00C21B90"/>
    <w:rsid w:val="00C263FA"/>
    <w:rsid w:val="00C341E7"/>
    <w:rsid w:val="00C4261B"/>
    <w:rsid w:val="00C43DCE"/>
    <w:rsid w:val="00C46644"/>
    <w:rsid w:val="00C525C8"/>
    <w:rsid w:val="00C53B54"/>
    <w:rsid w:val="00C61461"/>
    <w:rsid w:val="00C6150D"/>
    <w:rsid w:val="00C62298"/>
    <w:rsid w:val="00C67D45"/>
    <w:rsid w:val="00C732F8"/>
    <w:rsid w:val="00C753AB"/>
    <w:rsid w:val="00C82E2C"/>
    <w:rsid w:val="00CA2E9E"/>
    <w:rsid w:val="00CA6828"/>
    <w:rsid w:val="00CB4457"/>
    <w:rsid w:val="00CB720F"/>
    <w:rsid w:val="00CD0B24"/>
    <w:rsid w:val="00CE5F07"/>
    <w:rsid w:val="00CE650B"/>
    <w:rsid w:val="00CF1161"/>
    <w:rsid w:val="00CF5814"/>
    <w:rsid w:val="00D11E81"/>
    <w:rsid w:val="00D14F33"/>
    <w:rsid w:val="00D210CD"/>
    <w:rsid w:val="00D249CD"/>
    <w:rsid w:val="00D32DD4"/>
    <w:rsid w:val="00D33A26"/>
    <w:rsid w:val="00D52DEA"/>
    <w:rsid w:val="00D606CD"/>
    <w:rsid w:val="00D71FD8"/>
    <w:rsid w:val="00D8121F"/>
    <w:rsid w:val="00D81BA2"/>
    <w:rsid w:val="00D922A7"/>
    <w:rsid w:val="00D928FE"/>
    <w:rsid w:val="00D93387"/>
    <w:rsid w:val="00DA15D9"/>
    <w:rsid w:val="00DA609C"/>
    <w:rsid w:val="00DB02CA"/>
    <w:rsid w:val="00DE73D0"/>
    <w:rsid w:val="00DF330C"/>
    <w:rsid w:val="00DF783F"/>
    <w:rsid w:val="00E14305"/>
    <w:rsid w:val="00E16440"/>
    <w:rsid w:val="00E2105C"/>
    <w:rsid w:val="00E24312"/>
    <w:rsid w:val="00E32D74"/>
    <w:rsid w:val="00E34A7F"/>
    <w:rsid w:val="00E3778E"/>
    <w:rsid w:val="00E419E4"/>
    <w:rsid w:val="00E44E70"/>
    <w:rsid w:val="00E46F07"/>
    <w:rsid w:val="00E50D4C"/>
    <w:rsid w:val="00E51FCE"/>
    <w:rsid w:val="00E60893"/>
    <w:rsid w:val="00E63791"/>
    <w:rsid w:val="00E705B6"/>
    <w:rsid w:val="00E71C9B"/>
    <w:rsid w:val="00E73591"/>
    <w:rsid w:val="00E748E9"/>
    <w:rsid w:val="00E769D5"/>
    <w:rsid w:val="00E803AA"/>
    <w:rsid w:val="00E81F17"/>
    <w:rsid w:val="00E904A8"/>
    <w:rsid w:val="00E94AAC"/>
    <w:rsid w:val="00E953D0"/>
    <w:rsid w:val="00E978BB"/>
    <w:rsid w:val="00EA19F7"/>
    <w:rsid w:val="00EC60A6"/>
    <w:rsid w:val="00ED6355"/>
    <w:rsid w:val="00ED6EA2"/>
    <w:rsid w:val="00EE504C"/>
    <w:rsid w:val="00EE59F8"/>
    <w:rsid w:val="00EF09FC"/>
    <w:rsid w:val="00EF21C3"/>
    <w:rsid w:val="00EF5886"/>
    <w:rsid w:val="00F075EF"/>
    <w:rsid w:val="00F44DF0"/>
    <w:rsid w:val="00F45AC8"/>
    <w:rsid w:val="00F52557"/>
    <w:rsid w:val="00F54995"/>
    <w:rsid w:val="00F67B61"/>
    <w:rsid w:val="00F706A4"/>
    <w:rsid w:val="00F76671"/>
    <w:rsid w:val="00F77237"/>
    <w:rsid w:val="00F80C39"/>
    <w:rsid w:val="00F82AEE"/>
    <w:rsid w:val="00F83879"/>
    <w:rsid w:val="00FA332A"/>
    <w:rsid w:val="00FA5052"/>
    <w:rsid w:val="00FA7140"/>
    <w:rsid w:val="00FB0097"/>
    <w:rsid w:val="00FB26A1"/>
    <w:rsid w:val="00FB2A20"/>
    <w:rsid w:val="00FB444C"/>
    <w:rsid w:val="00FC5337"/>
    <w:rsid w:val="00FD357F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upload.wikimedia.org/wikipedia/commons/b/be/Josef_Mathauser_-_P%C5%99emysl_Otakar_II._padl_u_Such%C3%BDch_Krut_v_den_sv._Rufa_1278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5/50/PO2jakomormarkrabe.jpg" TargetMode="External"/><Relationship Id="rId20" Type="http://schemas.openxmlformats.org/officeDocument/2006/relationships/hyperlink" Target="http://upload.wikimedia.org/wikipedia/commons/c/ca/Vaclav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PragueCathedral03.jpg" TargetMode="External"/><Relationship Id="rId14" Type="http://schemas.openxmlformats.org/officeDocument/2006/relationships/hyperlink" Target="http://cs.wikipedia.org/wiki/Soubor:Aleksander-d-store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FB7E-E66C-4A37-936B-9EB7DDA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2013-03-15T09:19:00Z</dcterms:created>
  <dcterms:modified xsi:type="dcterms:W3CDTF">2014-03-24T20:06:00Z</dcterms:modified>
</cp:coreProperties>
</file>