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5A" w:rsidRPr="00750C5A" w:rsidRDefault="00BB155B" w:rsidP="007A60F3">
      <w:pPr>
        <w:tabs>
          <w:tab w:val="left" w:pos="7365"/>
          <w:tab w:val="right" w:pos="9072"/>
        </w:tabs>
        <w:jc w:val="righ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III/2-CJ1/1.11</w:t>
      </w:r>
      <w:r w:rsidR="00750C5A">
        <w:rPr>
          <w:rFonts w:asciiTheme="minorHAnsi" w:hAnsiTheme="minorHAnsi"/>
          <w:sz w:val="28"/>
          <w:szCs w:val="28"/>
        </w:rPr>
        <w:t>/</w:t>
      </w:r>
      <w:proofErr w:type="spellStart"/>
      <w:r w:rsidR="00750C5A">
        <w:rPr>
          <w:rFonts w:asciiTheme="minorHAnsi" w:hAnsiTheme="minorHAnsi"/>
          <w:sz w:val="28"/>
          <w:szCs w:val="28"/>
        </w:rPr>
        <w:t>Šv</w:t>
      </w:r>
      <w:proofErr w:type="spellEnd"/>
    </w:p>
    <w:p w:rsidR="00397FA8" w:rsidRDefault="000B24A2" w:rsidP="00CB720F">
      <w:pPr>
        <w:spacing w:after="0"/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proofErr w:type="spellStart"/>
      <w:r>
        <w:rPr>
          <w:rFonts w:asciiTheme="minorHAnsi" w:hAnsiTheme="minorHAnsi" w:cstheme="minorHAnsi"/>
          <w:b/>
          <w:color w:val="FF0000"/>
          <w:sz w:val="32"/>
          <w:szCs w:val="32"/>
        </w:rPr>
        <w:t>Plautus</w:t>
      </w:r>
      <w:proofErr w:type="spellEnd"/>
      <w:r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– Komedie o hrnci</w:t>
      </w:r>
    </w:p>
    <w:p w:rsidR="00C82E2C" w:rsidRDefault="00C82E2C" w:rsidP="00C82E2C">
      <w:pPr>
        <w:spacing w:after="0"/>
        <w:rPr>
          <w:rFonts w:asciiTheme="minorHAnsi" w:hAnsiTheme="minorHAnsi" w:cstheme="minorHAnsi"/>
          <w:b/>
          <w:color w:val="FF0000"/>
          <w:sz w:val="32"/>
          <w:szCs w:val="32"/>
        </w:rPr>
      </w:pPr>
    </w:p>
    <w:p w:rsidR="00C82E2C" w:rsidRDefault="000B24A2" w:rsidP="00C82E2C">
      <w:pPr>
        <w:pStyle w:val="Nadpis1"/>
      </w:pPr>
      <w:r w:rsidRPr="000B24A2">
        <w:rPr>
          <w:noProof/>
          <w:lang w:eastAsia="cs-CZ"/>
        </w:rPr>
        <w:drawing>
          <wp:inline distT="0" distB="0" distL="0" distR="0">
            <wp:extent cx="3524250" cy="1343025"/>
            <wp:effectExtent l="0" t="0" r="0" b="9525"/>
            <wp:docPr id="2" name="Obrázek 2" descr="http://upload.wikimedia.org/wikipedia/commons/thumb/4/44/Forum_Romanum_panorama_2.jpg/370px-Forum_Romanum_panorama_2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4/44/Forum_Romanum_panorama_2.jpg/370px-Forum_Romanum_panorama_2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20F" w:rsidRPr="000B24A2" w:rsidRDefault="000B24A2" w:rsidP="000B24A2">
      <w:pPr>
        <w:pStyle w:val="Nadpis1"/>
      </w:pPr>
      <w:r w:rsidRPr="000B24A2">
        <w:rPr>
          <w:noProof/>
          <w:lang w:eastAsia="cs-CZ"/>
        </w:rPr>
        <w:drawing>
          <wp:inline distT="0" distB="0" distL="0" distR="0" wp14:anchorId="5D335F01" wp14:editId="16D0A406">
            <wp:extent cx="3048000" cy="1905000"/>
            <wp:effectExtent l="0" t="0" r="0" b="0"/>
            <wp:docPr id="3" name="Obrázek 3" descr="http://upload.wikimedia.org/wikipedia/commons/thumb/a/a3/Maccari-Cicero.jpg/320px-Maccari-Cicero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a/a3/Maccari-Cicero.jpg/320px-Maccari-Cicero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E48" w:rsidRPr="00131E48" w:rsidRDefault="00E94AAC" w:rsidP="00131E48">
      <w:pPr>
        <w:pStyle w:val="Normlnweb"/>
        <w:jc w:val="right"/>
        <w:rPr>
          <w:rFonts w:asciiTheme="minorHAnsi" w:hAnsiTheme="minorHAnsi"/>
          <w:sz w:val="22"/>
          <w:szCs w:val="22"/>
        </w:rPr>
      </w:pPr>
      <w:r w:rsidRPr="00131E48">
        <w:rPr>
          <w:rFonts w:asciiTheme="minorHAnsi" w:hAnsiTheme="minorHAnsi"/>
          <w:sz w:val="22"/>
          <w:szCs w:val="22"/>
        </w:rPr>
        <w:t>(</w:t>
      </w:r>
      <w:hyperlink r:id="rId13" w:history="1">
        <w:r w:rsidR="00131E48" w:rsidRPr="00131E48">
          <w:rPr>
            <w:rStyle w:val="Hypertextovodkaz"/>
            <w:rFonts w:asciiTheme="minorHAnsi" w:hAnsiTheme="minorHAnsi"/>
            <w:color w:val="auto"/>
            <w:sz w:val="22"/>
            <w:szCs w:val="22"/>
            <w:u w:val="none"/>
          </w:rPr>
          <w:t>www.wikipedia.cz</w:t>
        </w:r>
      </w:hyperlink>
      <w:r w:rsidRPr="00131E48">
        <w:rPr>
          <w:rFonts w:asciiTheme="minorHAnsi" w:hAnsiTheme="minorHAnsi"/>
          <w:sz w:val="22"/>
          <w:szCs w:val="22"/>
        </w:rPr>
        <w:t>)</w:t>
      </w:r>
    </w:p>
    <w:p w:rsidR="00E94AAC" w:rsidRPr="00131E48" w:rsidRDefault="00E94AAC" w:rsidP="00131E48">
      <w:pPr>
        <w:pStyle w:val="Normlnweb"/>
        <w:rPr>
          <w:rFonts w:asciiTheme="minorHAnsi" w:hAnsiTheme="minorHAnsi"/>
          <w:sz w:val="22"/>
          <w:szCs w:val="22"/>
        </w:rPr>
      </w:pPr>
      <w:r w:rsidRPr="00E94AAC">
        <w:rPr>
          <w:rFonts w:asciiTheme="minorHAnsi" w:hAnsiTheme="minorHAnsi"/>
          <w:b/>
          <w:color w:val="FF0000"/>
          <w:sz w:val="32"/>
          <w:szCs w:val="32"/>
          <w:u w:val="single"/>
        </w:rPr>
        <w:t>Literárněhistorický kontext</w:t>
      </w:r>
    </w:p>
    <w:p w:rsidR="00CF1161" w:rsidRPr="00A6740D" w:rsidRDefault="00CF1161" w:rsidP="00C82E2C">
      <w:pPr>
        <w:pStyle w:val="Normlnweb"/>
        <w:jc w:val="both"/>
        <w:rPr>
          <w:rFonts w:asciiTheme="minorHAnsi" w:hAnsiTheme="minorHAnsi"/>
          <w:color w:val="FFFFFF" w:themeColor="background1"/>
          <w:sz w:val="28"/>
          <w:szCs w:val="28"/>
          <w:highlight w:val="red"/>
        </w:rPr>
      </w:pPr>
      <w:r w:rsidRPr="00CF1161"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 xml:space="preserve">Přečtěte si základní informace o starověké římské literatuře a zapište si stručné výpisky do sešitu. </w:t>
      </w:r>
    </w:p>
    <w:p w:rsidR="00E94AAC" w:rsidRPr="00131E48" w:rsidRDefault="00E94AAC" w:rsidP="00C82E2C">
      <w:pPr>
        <w:pStyle w:val="Normlnweb"/>
        <w:jc w:val="both"/>
        <w:rPr>
          <w:rFonts w:asciiTheme="minorHAnsi" w:hAnsiTheme="minorHAnsi"/>
          <w:b/>
          <w:color w:val="FF0000"/>
          <w:sz w:val="32"/>
          <w:szCs w:val="32"/>
          <w:u w:val="single"/>
        </w:rPr>
      </w:pPr>
      <w:r w:rsidRPr="00131E48">
        <w:rPr>
          <w:rFonts w:asciiTheme="minorHAnsi" w:hAnsiTheme="minorHAnsi"/>
          <w:b/>
          <w:color w:val="FF0000"/>
          <w:sz w:val="32"/>
          <w:szCs w:val="32"/>
          <w:u w:val="single"/>
        </w:rPr>
        <w:t>Římská literatura</w:t>
      </w:r>
      <w:r w:rsidRPr="00131E48">
        <w:rPr>
          <w:rFonts w:asciiTheme="minorHAnsi" w:hAnsiTheme="minorHAnsi"/>
          <w:color w:val="FF0000"/>
          <w:sz w:val="32"/>
          <w:szCs w:val="32"/>
          <w:u w:val="single"/>
        </w:rPr>
        <w:t xml:space="preserve"> </w:t>
      </w:r>
      <w:r w:rsidRPr="00131E48">
        <w:rPr>
          <w:rFonts w:asciiTheme="minorHAnsi" w:hAnsiTheme="minorHAnsi"/>
          <w:b/>
          <w:color w:val="FF0000"/>
          <w:sz w:val="32"/>
          <w:szCs w:val="32"/>
          <w:u w:val="single"/>
        </w:rPr>
        <w:t>(3. stol. př. n. l. - 5. stol. n. l.)</w:t>
      </w:r>
    </w:p>
    <w:p w:rsidR="00CF1161" w:rsidRPr="00CF1161" w:rsidRDefault="00CF1161" w:rsidP="00C82E2C">
      <w:pPr>
        <w:pStyle w:val="Normlnweb"/>
        <w:jc w:val="both"/>
        <w:rPr>
          <w:rFonts w:asciiTheme="minorHAnsi" w:hAnsiTheme="minorHAnsi"/>
          <w:color w:val="FF0000"/>
          <w:sz w:val="32"/>
          <w:szCs w:val="32"/>
        </w:rPr>
      </w:pPr>
      <w:r>
        <w:rPr>
          <w:rFonts w:asciiTheme="minorHAnsi" w:hAnsiTheme="minorHAnsi"/>
          <w:color w:val="FF0000"/>
          <w:sz w:val="32"/>
          <w:szCs w:val="32"/>
        </w:rPr>
        <w:t>Římská společnost</w:t>
      </w:r>
    </w:p>
    <w:p w:rsidR="00E94AAC" w:rsidRDefault="00E94AAC" w:rsidP="00E63791">
      <w:pPr>
        <w:pStyle w:val="Normlnweb"/>
        <w:spacing w:line="252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Ve srovnání s Řeky byli Římané národem více </w:t>
      </w:r>
      <w:r w:rsidRPr="00E94AAC">
        <w:rPr>
          <w:rFonts w:asciiTheme="minorHAnsi" w:hAnsiTheme="minorHAnsi"/>
          <w:b/>
          <w:sz w:val="28"/>
          <w:szCs w:val="28"/>
          <w:u w:val="single"/>
        </w:rPr>
        <w:t>zaměřeným na vojenskou expanzi a mocenskou politiku.</w:t>
      </w:r>
      <w:r>
        <w:rPr>
          <w:rFonts w:asciiTheme="minorHAnsi" w:hAnsiTheme="minorHAnsi"/>
          <w:sz w:val="28"/>
          <w:szCs w:val="28"/>
        </w:rPr>
        <w:t xml:space="preserve"> Setkáním s vyspělejšími kulturami Etrusků a Řeků se </w:t>
      </w:r>
      <w:r w:rsidRPr="00A6740D">
        <w:rPr>
          <w:rFonts w:asciiTheme="minorHAnsi" w:hAnsiTheme="minorHAnsi"/>
          <w:b/>
          <w:sz w:val="28"/>
          <w:szCs w:val="28"/>
          <w:u w:val="single"/>
        </w:rPr>
        <w:t>vzdálili venkovskému způsobu</w:t>
      </w:r>
      <w:r>
        <w:rPr>
          <w:rFonts w:asciiTheme="minorHAnsi" w:hAnsiTheme="minorHAnsi"/>
          <w:sz w:val="28"/>
          <w:szCs w:val="28"/>
        </w:rPr>
        <w:t xml:space="preserve"> života a </w:t>
      </w:r>
      <w:r w:rsidRPr="00E94AAC">
        <w:rPr>
          <w:rFonts w:asciiTheme="minorHAnsi" w:hAnsiTheme="minorHAnsi"/>
          <w:b/>
          <w:sz w:val="28"/>
          <w:szCs w:val="28"/>
          <w:u w:val="single"/>
        </w:rPr>
        <w:t>přiblížili se městské civilizaci</w:t>
      </w:r>
      <w:r>
        <w:rPr>
          <w:rFonts w:asciiTheme="minorHAnsi" w:hAnsiTheme="minorHAnsi"/>
          <w:sz w:val="28"/>
          <w:szCs w:val="28"/>
        </w:rPr>
        <w:t xml:space="preserve">. </w:t>
      </w:r>
      <w:r>
        <w:rPr>
          <w:rFonts w:asciiTheme="minorHAnsi" w:hAnsiTheme="minorHAnsi"/>
          <w:sz w:val="28"/>
          <w:szCs w:val="28"/>
        </w:rPr>
        <w:lastRenderedPageBreak/>
        <w:t xml:space="preserve">Ve vrcholném období svého rozkvětu představovala římská říše typ helénistického státu, jehož kultura v sobě spojovala výtvory řeckého ducha s římskou domácí tradicí. V literatuře se tato skutečnost projevila </w:t>
      </w:r>
      <w:r w:rsidRPr="00E94AAC">
        <w:rPr>
          <w:rFonts w:asciiTheme="minorHAnsi" w:hAnsiTheme="minorHAnsi"/>
          <w:b/>
          <w:sz w:val="28"/>
          <w:szCs w:val="28"/>
          <w:u w:val="single"/>
        </w:rPr>
        <w:t xml:space="preserve">převzetím řeckých literárních vzorů </w:t>
      </w:r>
      <w:r>
        <w:rPr>
          <w:rFonts w:asciiTheme="minorHAnsi" w:hAnsiTheme="minorHAnsi"/>
          <w:sz w:val="28"/>
          <w:szCs w:val="28"/>
        </w:rPr>
        <w:t>(žánry, metrické veršované formy, stylistické ozdoby), které však Římané naplnili domácí tématikou.</w:t>
      </w:r>
    </w:p>
    <w:p w:rsidR="00E94AAC" w:rsidRDefault="00E94AAC" w:rsidP="00E94AAC">
      <w:pPr>
        <w:jc w:val="right"/>
        <w:rPr>
          <w:rFonts w:asciiTheme="minorHAnsi" w:hAnsiTheme="minorHAnsi" w:cstheme="minorHAnsi"/>
        </w:rPr>
      </w:pPr>
      <w:r w:rsidRPr="007B1EFF">
        <w:rPr>
          <w:rFonts w:asciiTheme="minorHAnsi" w:hAnsiTheme="minorHAnsi" w:cstheme="minorHAnsi"/>
        </w:rPr>
        <w:t xml:space="preserve">(Literatura I, </w:t>
      </w:r>
      <w:r>
        <w:rPr>
          <w:rFonts w:asciiTheme="minorHAnsi" w:hAnsiTheme="minorHAnsi" w:cstheme="minorHAnsi"/>
        </w:rPr>
        <w:t xml:space="preserve">Výklad, </w:t>
      </w:r>
      <w:proofErr w:type="spellStart"/>
      <w:r w:rsidRPr="007B1EFF">
        <w:rPr>
          <w:rFonts w:asciiTheme="minorHAnsi" w:hAnsiTheme="minorHAnsi" w:cstheme="minorHAnsi"/>
        </w:rPr>
        <w:t>Scientia</w:t>
      </w:r>
      <w:proofErr w:type="spellEnd"/>
      <w:r>
        <w:rPr>
          <w:rFonts w:asciiTheme="minorHAnsi" w:hAnsiTheme="minorHAnsi" w:cstheme="minorHAnsi"/>
        </w:rPr>
        <w:t xml:space="preserve"> 2003</w:t>
      </w:r>
      <w:r w:rsidRPr="007B1EFF">
        <w:rPr>
          <w:rFonts w:asciiTheme="minorHAnsi" w:hAnsiTheme="minorHAnsi" w:cstheme="minorHAnsi"/>
        </w:rPr>
        <w:t>)</w:t>
      </w:r>
    </w:p>
    <w:p w:rsidR="00CF1161" w:rsidRPr="00CF1161" w:rsidRDefault="00CF1161" w:rsidP="00CF1161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CF1161">
        <w:rPr>
          <w:rFonts w:asciiTheme="minorHAnsi" w:hAnsiTheme="minorHAnsi" w:cstheme="minorHAnsi"/>
          <w:color w:val="FF0000"/>
          <w:sz w:val="28"/>
          <w:szCs w:val="28"/>
        </w:rPr>
        <w:t>Latina</w:t>
      </w:r>
    </w:p>
    <w:p w:rsidR="00E94AAC" w:rsidRDefault="00E94AAC" w:rsidP="00E63791">
      <w:pPr>
        <w:pStyle w:val="Normlnweb"/>
        <w:spacing w:line="252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Římská literatura byla psána </w:t>
      </w:r>
      <w:r w:rsidRPr="00CF1161">
        <w:rPr>
          <w:rFonts w:asciiTheme="minorHAnsi" w:hAnsiTheme="minorHAnsi"/>
          <w:b/>
          <w:sz w:val="28"/>
          <w:szCs w:val="28"/>
          <w:u w:val="single"/>
        </w:rPr>
        <w:t>latinsky</w:t>
      </w:r>
      <w:r>
        <w:rPr>
          <w:rFonts w:asciiTheme="minorHAnsi" w:hAnsiTheme="minorHAnsi"/>
          <w:sz w:val="28"/>
          <w:szCs w:val="28"/>
        </w:rPr>
        <w:t xml:space="preserve">, a to </w:t>
      </w:r>
      <w:r w:rsidRPr="00CF1161">
        <w:rPr>
          <w:rFonts w:asciiTheme="minorHAnsi" w:hAnsiTheme="minorHAnsi"/>
          <w:b/>
          <w:sz w:val="28"/>
          <w:szCs w:val="28"/>
          <w:u w:val="single"/>
        </w:rPr>
        <w:t>latinkou</w:t>
      </w:r>
      <w:r>
        <w:rPr>
          <w:rFonts w:asciiTheme="minorHAnsi" w:hAnsiTheme="minorHAnsi"/>
          <w:sz w:val="28"/>
          <w:szCs w:val="28"/>
        </w:rPr>
        <w:t>, vzniklou z řecké alfabety přejaté etruským prostřednictvím. Název jazyka se odvozuje od jména kmene Latinů, žijícího v těsné blízkosti Říma.</w:t>
      </w:r>
    </w:p>
    <w:p w:rsidR="00CF1161" w:rsidRDefault="00CF1161" w:rsidP="00E63791">
      <w:pPr>
        <w:pStyle w:val="Normlnweb"/>
        <w:spacing w:line="252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Vrcholu svého vývoje dosahuje tento jazyk v </w:t>
      </w:r>
      <w:r w:rsidRPr="00CF1161">
        <w:rPr>
          <w:rFonts w:asciiTheme="minorHAnsi" w:hAnsiTheme="minorHAnsi"/>
          <w:b/>
          <w:sz w:val="28"/>
          <w:szCs w:val="28"/>
          <w:u w:val="single"/>
        </w:rPr>
        <w:t>klasické latině</w:t>
      </w:r>
      <w:r>
        <w:rPr>
          <w:rFonts w:asciiTheme="minorHAnsi" w:hAnsiTheme="minorHAnsi"/>
          <w:sz w:val="28"/>
          <w:szCs w:val="28"/>
        </w:rPr>
        <w:t xml:space="preserve">, která představuje gramatickou i stylistickou normu. Po celou dobu vývoje latiny existovala i tzv. </w:t>
      </w:r>
      <w:r w:rsidRPr="00CF1161">
        <w:rPr>
          <w:rFonts w:asciiTheme="minorHAnsi" w:hAnsiTheme="minorHAnsi"/>
          <w:b/>
          <w:sz w:val="28"/>
          <w:szCs w:val="28"/>
          <w:u w:val="single"/>
        </w:rPr>
        <w:t>latina vulgární (lidová),</w:t>
      </w:r>
      <w:r>
        <w:rPr>
          <w:rFonts w:asciiTheme="minorHAnsi" w:hAnsiTheme="minorHAnsi"/>
          <w:sz w:val="28"/>
          <w:szCs w:val="28"/>
        </w:rPr>
        <w:t xml:space="preserve"> z níž se vyvinuly románské jazyky. Tento jazyk se však v literatuře neuplatnil.</w:t>
      </w:r>
    </w:p>
    <w:p w:rsidR="00CF1161" w:rsidRDefault="00CF1161" w:rsidP="00E63791">
      <w:pPr>
        <w:pStyle w:val="Normlnweb"/>
        <w:spacing w:line="252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Život latiny neskončil zánikem římské říše. Ve středověké a renesanční Evropě se latina prosadila </w:t>
      </w:r>
      <w:r w:rsidRPr="00CF1161">
        <w:rPr>
          <w:rFonts w:asciiTheme="minorHAnsi" w:hAnsiTheme="minorHAnsi"/>
          <w:b/>
          <w:sz w:val="28"/>
          <w:szCs w:val="28"/>
          <w:u w:val="single"/>
        </w:rPr>
        <w:t>jako mezinárodní jazyk církve, diplomacie, státní správy, vyššího školství, vědy i krásné literatury.</w:t>
      </w:r>
      <w:r>
        <w:rPr>
          <w:rFonts w:asciiTheme="minorHAnsi" w:hAnsiTheme="minorHAnsi"/>
          <w:sz w:val="28"/>
          <w:szCs w:val="28"/>
        </w:rPr>
        <w:t xml:space="preserve"> Stala se rovněž základem některých umělých jazyků (esperanto).</w:t>
      </w:r>
    </w:p>
    <w:p w:rsidR="00CF1161" w:rsidRPr="001C5514" w:rsidRDefault="00CF1161" w:rsidP="00E63791">
      <w:pPr>
        <w:jc w:val="right"/>
        <w:rPr>
          <w:rFonts w:asciiTheme="minorHAnsi" w:hAnsiTheme="minorHAnsi" w:cstheme="minorHAnsi"/>
        </w:rPr>
      </w:pPr>
      <w:r w:rsidRPr="007B1EFF">
        <w:rPr>
          <w:rFonts w:asciiTheme="minorHAnsi" w:hAnsiTheme="minorHAnsi" w:cstheme="minorHAnsi"/>
        </w:rPr>
        <w:t xml:space="preserve">(Literatura I, </w:t>
      </w:r>
      <w:r>
        <w:rPr>
          <w:rFonts w:asciiTheme="minorHAnsi" w:hAnsiTheme="minorHAnsi" w:cstheme="minorHAnsi"/>
        </w:rPr>
        <w:t xml:space="preserve">Výklad, </w:t>
      </w:r>
      <w:proofErr w:type="spellStart"/>
      <w:r w:rsidRPr="007B1EFF">
        <w:rPr>
          <w:rFonts w:asciiTheme="minorHAnsi" w:hAnsiTheme="minorHAnsi" w:cstheme="minorHAnsi"/>
        </w:rPr>
        <w:t>Scientia</w:t>
      </w:r>
      <w:proofErr w:type="spellEnd"/>
      <w:r>
        <w:rPr>
          <w:rFonts w:asciiTheme="minorHAnsi" w:hAnsiTheme="minorHAnsi" w:cstheme="minorHAnsi"/>
        </w:rPr>
        <w:t xml:space="preserve"> 2003</w:t>
      </w:r>
      <w:r w:rsidRPr="007B1EFF">
        <w:rPr>
          <w:rFonts w:asciiTheme="minorHAnsi" w:hAnsiTheme="minorHAnsi" w:cstheme="minorHAnsi"/>
        </w:rPr>
        <w:t>)</w:t>
      </w:r>
    </w:p>
    <w:p w:rsidR="00A6740D" w:rsidRDefault="00A6740D" w:rsidP="00A6740D">
      <w:pPr>
        <w:pStyle w:val="Normlnweb"/>
        <w:rPr>
          <w:rFonts w:asciiTheme="minorHAnsi" w:hAnsiTheme="minorHAnsi"/>
          <w:color w:val="FF0000"/>
          <w:sz w:val="28"/>
          <w:szCs w:val="28"/>
        </w:rPr>
      </w:pPr>
      <w:r w:rsidRPr="00A6740D">
        <w:rPr>
          <w:rFonts w:asciiTheme="minorHAnsi" w:hAnsiTheme="minorHAnsi"/>
          <w:color w:val="FF0000"/>
          <w:sz w:val="28"/>
          <w:szCs w:val="28"/>
        </w:rPr>
        <w:t>Literatura</w:t>
      </w:r>
    </w:p>
    <w:p w:rsidR="00A6740D" w:rsidRPr="00A6740D" w:rsidRDefault="00A6740D" w:rsidP="00A6740D">
      <w:pPr>
        <w:pStyle w:val="Normlnweb"/>
        <w:rPr>
          <w:rFonts w:asciiTheme="minorHAnsi" w:hAnsiTheme="minorHAnsi"/>
          <w:sz w:val="28"/>
          <w:szCs w:val="28"/>
        </w:rPr>
      </w:pPr>
      <w:r w:rsidRPr="00A6740D">
        <w:rPr>
          <w:rFonts w:asciiTheme="minorHAnsi" w:hAnsiTheme="minorHAnsi"/>
          <w:sz w:val="28"/>
          <w:szCs w:val="28"/>
        </w:rPr>
        <w:t xml:space="preserve">Z chronologického a vývojového hlediska se římská literatura člení na </w:t>
      </w:r>
      <w:r w:rsidRPr="00A6740D">
        <w:rPr>
          <w:rFonts w:asciiTheme="minorHAnsi" w:hAnsiTheme="minorHAnsi"/>
          <w:b/>
          <w:sz w:val="28"/>
          <w:szCs w:val="28"/>
          <w:u w:val="single"/>
        </w:rPr>
        <w:t>3 etapy:</w:t>
      </w:r>
    </w:p>
    <w:p w:rsidR="00A6740D" w:rsidRDefault="002D6B7A" w:rsidP="00A6740D">
      <w:pPr>
        <w:pStyle w:val="Normlnweb"/>
        <w:numPr>
          <w:ilvl w:val="0"/>
          <w:numId w:val="20"/>
        </w:numPr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s</w:t>
      </w:r>
      <w:r w:rsidR="00A6740D">
        <w:rPr>
          <w:rFonts w:asciiTheme="minorHAnsi" w:hAnsiTheme="minorHAnsi"/>
          <w:color w:val="000000" w:themeColor="text1"/>
          <w:sz w:val="28"/>
          <w:szCs w:val="28"/>
        </w:rPr>
        <w:t>taré období (3. – 2. stol. př. n. l.)</w:t>
      </w:r>
    </w:p>
    <w:p w:rsidR="00A6740D" w:rsidRDefault="002D6B7A" w:rsidP="00A6740D">
      <w:pPr>
        <w:pStyle w:val="Normlnweb"/>
        <w:numPr>
          <w:ilvl w:val="0"/>
          <w:numId w:val="20"/>
        </w:numPr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k</w:t>
      </w:r>
      <w:r w:rsidR="00A6740D">
        <w:rPr>
          <w:rFonts w:asciiTheme="minorHAnsi" w:hAnsiTheme="minorHAnsi"/>
          <w:color w:val="000000" w:themeColor="text1"/>
          <w:sz w:val="28"/>
          <w:szCs w:val="28"/>
        </w:rPr>
        <w:t>lasické období (1. Stol. př. n. l. – 14 n. l.)</w:t>
      </w:r>
    </w:p>
    <w:p w:rsidR="00A6740D" w:rsidRDefault="002D6B7A" w:rsidP="00A6740D">
      <w:pPr>
        <w:pStyle w:val="Normlnweb"/>
        <w:numPr>
          <w:ilvl w:val="0"/>
          <w:numId w:val="20"/>
        </w:numPr>
        <w:rPr>
          <w:rFonts w:asciiTheme="minorHAnsi" w:hAnsiTheme="minorHAnsi"/>
          <w:color w:val="000000" w:themeColor="text1"/>
          <w:sz w:val="28"/>
          <w:szCs w:val="28"/>
        </w:rPr>
      </w:pP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p</w:t>
      </w:r>
      <w:r w:rsidR="00A6740D">
        <w:rPr>
          <w:rFonts w:asciiTheme="minorHAnsi" w:hAnsiTheme="minorHAnsi"/>
          <w:color w:val="000000" w:themeColor="text1"/>
          <w:sz w:val="28"/>
          <w:szCs w:val="28"/>
        </w:rPr>
        <w:t>ostklasické</w:t>
      </w:r>
      <w:proofErr w:type="spellEnd"/>
      <w:r w:rsidR="00A6740D">
        <w:rPr>
          <w:rFonts w:asciiTheme="minorHAnsi" w:hAnsiTheme="minorHAnsi"/>
          <w:color w:val="000000" w:themeColor="text1"/>
          <w:sz w:val="28"/>
          <w:szCs w:val="28"/>
        </w:rPr>
        <w:t xml:space="preserve"> období (14 n. l. – 5. stol. n. l.)</w:t>
      </w:r>
    </w:p>
    <w:p w:rsidR="00A6740D" w:rsidRPr="00A6740D" w:rsidRDefault="00A6740D" w:rsidP="00A6740D">
      <w:pPr>
        <w:pStyle w:val="Odstavecseseznamem"/>
        <w:jc w:val="right"/>
        <w:rPr>
          <w:rFonts w:asciiTheme="minorHAnsi" w:hAnsiTheme="minorHAnsi" w:cstheme="minorHAnsi"/>
        </w:rPr>
      </w:pPr>
      <w:r w:rsidRPr="00A6740D">
        <w:rPr>
          <w:rFonts w:asciiTheme="minorHAnsi" w:hAnsiTheme="minorHAnsi" w:cstheme="minorHAnsi"/>
        </w:rPr>
        <w:t xml:space="preserve">(Literatura I, Výklad, </w:t>
      </w:r>
      <w:proofErr w:type="spellStart"/>
      <w:r w:rsidRPr="00A6740D">
        <w:rPr>
          <w:rFonts w:asciiTheme="minorHAnsi" w:hAnsiTheme="minorHAnsi" w:cstheme="minorHAnsi"/>
        </w:rPr>
        <w:t>Scientia</w:t>
      </w:r>
      <w:proofErr w:type="spellEnd"/>
      <w:r w:rsidRPr="00A6740D">
        <w:rPr>
          <w:rFonts w:asciiTheme="minorHAnsi" w:hAnsiTheme="minorHAnsi" w:cstheme="minorHAnsi"/>
        </w:rPr>
        <w:t xml:space="preserve"> 2003)</w:t>
      </w:r>
    </w:p>
    <w:p w:rsidR="00A6740D" w:rsidRPr="00A6740D" w:rsidRDefault="00A6740D" w:rsidP="00A6740D">
      <w:pPr>
        <w:pStyle w:val="Normlnweb"/>
        <w:ind w:left="720"/>
        <w:jc w:val="right"/>
        <w:rPr>
          <w:rFonts w:asciiTheme="minorHAnsi" w:hAnsiTheme="minorHAnsi"/>
          <w:color w:val="000000" w:themeColor="text1"/>
          <w:sz w:val="28"/>
          <w:szCs w:val="28"/>
        </w:rPr>
      </w:pPr>
    </w:p>
    <w:p w:rsidR="00081929" w:rsidRPr="00081929" w:rsidRDefault="00081929" w:rsidP="00081929">
      <w:pPr>
        <w:pStyle w:val="Normlnweb"/>
        <w:jc w:val="both"/>
        <w:rPr>
          <w:rFonts w:asciiTheme="minorHAnsi" w:hAnsiTheme="minorHAnsi"/>
          <w:b/>
          <w:color w:val="FF0000"/>
          <w:sz w:val="28"/>
          <w:szCs w:val="28"/>
        </w:rPr>
      </w:pPr>
      <w:r w:rsidRPr="00081929">
        <w:rPr>
          <w:rFonts w:asciiTheme="minorHAnsi" w:hAnsiTheme="minorHAnsi"/>
          <w:b/>
          <w:color w:val="FF0000"/>
          <w:sz w:val="32"/>
          <w:szCs w:val="32"/>
        </w:rPr>
        <w:lastRenderedPageBreak/>
        <w:t>Staré období</w:t>
      </w:r>
      <w:r w:rsidRPr="00081929">
        <w:rPr>
          <w:rFonts w:asciiTheme="minorHAnsi" w:hAnsiTheme="minorHAnsi"/>
          <w:b/>
          <w:color w:val="FF0000"/>
          <w:sz w:val="28"/>
          <w:szCs w:val="28"/>
        </w:rPr>
        <w:t xml:space="preserve"> </w:t>
      </w:r>
      <w:r w:rsidRPr="00081929">
        <w:rPr>
          <w:rFonts w:asciiTheme="minorHAnsi" w:hAnsiTheme="minorHAnsi"/>
          <w:color w:val="FF0000"/>
          <w:sz w:val="28"/>
          <w:szCs w:val="28"/>
        </w:rPr>
        <w:t>(3. – 2. stol. př. n. l.)</w:t>
      </w:r>
    </w:p>
    <w:p w:rsidR="00081929" w:rsidRPr="00A6740D" w:rsidRDefault="00081929" w:rsidP="00E63791">
      <w:pPr>
        <w:pStyle w:val="Normlnweb"/>
        <w:spacing w:line="252" w:lineRule="auto"/>
        <w:jc w:val="both"/>
        <w:rPr>
          <w:rFonts w:asciiTheme="minorHAnsi" w:hAnsiTheme="minorHAnsi"/>
          <w:color w:val="FFFFFF" w:themeColor="background1"/>
          <w:sz w:val="28"/>
          <w:szCs w:val="28"/>
          <w:highlight w:val="red"/>
        </w:rPr>
      </w:pPr>
      <w:r w:rsidRPr="00CF1161"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>Přečtěte si základní informa</w:t>
      </w:r>
      <w:r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>ce o první</w:t>
      </w:r>
      <w:r w:rsidR="003162FD"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>m</w:t>
      </w:r>
      <w:r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 xml:space="preserve"> období římské starověké literatury</w:t>
      </w:r>
      <w:r w:rsidRPr="00CF1161"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 xml:space="preserve"> a zapište si stručné výpisky do sešitu. </w:t>
      </w:r>
    </w:p>
    <w:p w:rsidR="003162FD" w:rsidRDefault="003162FD" w:rsidP="00E63791">
      <w:pPr>
        <w:pStyle w:val="Normlnweb"/>
        <w:spacing w:line="252" w:lineRule="auto"/>
        <w:jc w:val="both"/>
        <w:rPr>
          <w:rFonts w:asciiTheme="minorHAnsi" w:hAnsiTheme="minorHAnsi"/>
          <w:sz w:val="28"/>
          <w:szCs w:val="28"/>
        </w:rPr>
      </w:pPr>
      <w:r w:rsidRPr="003162FD">
        <w:rPr>
          <w:rFonts w:asciiTheme="minorHAnsi" w:hAnsiTheme="minorHAnsi"/>
          <w:sz w:val="28"/>
          <w:szCs w:val="28"/>
        </w:rPr>
        <w:t>Nejstarší</w:t>
      </w:r>
      <w:r>
        <w:rPr>
          <w:rFonts w:asciiTheme="minorHAnsi" w:hAnsiTheme="minorHAnsi"/>
          <w:sz w:val="28"/>
          <w:szCs w:val="28"/>
        </w:rPr>
        <w:t xml:space="preserve"> římská literatura se rozvíjela v rámci lidové slovesnosti (např. náboženské písně, rituální skladby) již několik století před vstupem Římanů do světové historie. </w:t>
      </w:r>
    </w:p>
    <w:p w:rsidR="003162FD" w:rsidRPr="003162FD" w:rsidRDefault="003162FD" w:rsidP="00E63791">
      <w:pPr>
        <w:pStyle w:val="Normlnweb"/>
        <w:spacing w:line="252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Významný je poté </w:t>
      </w:r>
      <w:r w:rsidRPr="003162FD">
        <w:rPr>
          <w:rFonts w:asciiTheme="minorHAnsi" w:hAnsiTheme="minorHAnsi"/>
          <w:b/>
          <w:sz w:val="28"/>
          <w:szCs w:val="28"/>
        </w:rPr>
        <w:t xml:space="preserve">překlad řeckého eposu </w:t>
      </w:r>
      <w:r w:rsidR="002D6B7A">
        <w:rPr>
          <w:rFonts w:asciiTheme="minorHAnsi" w:hAnsiTheme="minorHAnsi"/>
          <w:b/>
          <w:sz w:val="28"/>
          <w:szCs w:val="28"/>
        </w:rPr>
        <w:t>Odyssea</w:t>
      </w:r>
      <w:r w:rsidRPr="003162FD">
        <w:rPr>
          <w:rFonts w:asciiTheme="minorHAnsi" w:hAnsiTheme="minorHAnsi"/>
          <w:b/>
          <w:sz w:val="28"/>
          <w:szCs w:val="28"/>
        </w:rPr>
        <w:t xml:space="preserve"> do latiny</w:t>
      </w:r>
      <w:r>
        <w:rPr>
          <w:rFonts w:asciiTheme="minorHAnsi" w:hAnsiTheme="minorHAnsi"/>
          <w:sz w:val="28"/>
          <w:szCs w:val="28"/>
        </w:rPr>
        <w:t xml:space="preserve">, který tak byl zpřístupněn římskému národu. Římané se ovšem seznamovali s řeckou literaturou helénistické fáze, takže přejímali žánry pro tuto dobu příznačné, tj. především </w:t>
      </w:r>
      <w:r w:rsidRPr="003162FD">
        <w:rPr>
          <w:rFonts w:asciiTheme="minorHAnsi" w:hAnsiTheme="minorHAnsi"/>
          <w:b/>
          <w:sz w:val="28"/>
          <w:szCs w:val="28"/>
        </w:rPr>
        <w:t>novou komedii</w:t>
      </w:r>
      <w:r>
        <w:rPr>
          <w:rFonts w:asciiTheme="minorHAnsi" w:hAnsiTheme="minorHAnsi"/>
          <w:sz w:val="28"/>
          <w:szCs w:val="28"/>
        </w:rPr>
        <w:t xml:space="preserve"> (</w:t>
      </w:r>
      <w:proofErr w:type="spellStart"/>
      <w:r>
        <w:rPr>
          <w:rFonts w:asciiTheme="minorHAnsi" w:hAnsiTheme="minorHAnsi"/>
          <w:sz w:val="28"/>
          <w:szCs w:val="28"/>
        </w:rPr>
        <w:t>Menandros</w:t>
      </w:r>
      <w:proofErr w:type="spellEnd"/>
      <w:r>
        <w:rPr>
          <w:rFonts w:asciiTheme="minorHAnsi" w:hAnsiTheme="minorHAnsi"/>
          <w:sz w:val="28"/>
          <w:szCs w:val="28"/>
        </w:rPr>
        <w:t xml:space="preserve">). Pod vlivem nové komedie bezprostředně tvořil významný římský dramatik </w:t>
      </w:r>
      <w:r w:rsidRPr="003162FD">
        <w:rPr>
          <w:rFonts w:asciiTheme="minorHAnsi" w:hAnsiTheme="minorHAnsi"/>
          <w:sz w:val="28"/>
          <w:szCs w:val="28"/>
        </w:rPr>
        <w:t xml:space="preserve">Titus </w:t>
      </w:r>
      <w:proofErr w:type="spellStart"/>
      <w:r w:rsidRPr="003162FD">
        <w:rPr>
          <w:rFonts w:asciiTheme="minorHAnsi" w:hAnsiTheme="minorHAnsi"/>
          <w:sz w:val="28"/>
          <w:szCs w:val="28"/>
        </w:rPr>
        <w:t>Maccius</w:t>
      </w:r>
      <w:proofErr w:type="spellEnd"/>
      <w:r w:rsidRPr="003162FD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162FD">
        <w:rPr>
          <w:rFonts w:asciiTheme="minorHAnsi" w:hAnsiTheme="minorHAnsi"/>
          <w:sz w:val="28"/>
          <w:szCs w:val="28"/>
        </w:rPr>
        <w:t>Plautus</w:t>
      </w:r>
      <w:proofErr w:type="spellEnd"/>
      <w:r w:rsidRPr="003162FD">
        <w:rPr>
          <w:rFonts w:asciiTheme="minorHAnsi" w:hAnsiTheme="minorHAnsi"/>
          <w:sz w:val="28"/>
          <w:szCs w:val="28"/>
        </w:rPr>
        <w:t>.</w:t>
      </w:r>
    </w:p>
    <w:p w:rsidR="00081929" w:rsidRPr="00081929" w:rsidRDefault="00081929" w:rsidP="002D6B7A">
      <w:pPr>
        <w:pStyle w:val="Normlnweb"/>
        <w:jc w:val="center"/>
        <w:rPr>
          <w:rFonts w:asciiTheme="minorHAnsi" w:hAnsiTheme="minorHAnsi"/>
          <w:color w:val="FF0000"/>
          <w:sz w:val="32"/>
          <w:szCs w:val="32"/>
        </w:rPr>
      </w:pPr>
      <w:r w:rsidRPr="00081929">
        <w:rPr>
          <w:rFonts w:asciiTheme="minorHAnsi" w:hAnsiTheme="minorHAnsi"/>
          <w:b/>
          <w:color w:val="FF0000"/>
          <w:sz w:val="32"/>
          <w:szCs w:val="32"/>
        </w:rPr>
        <w:t xml:space="preserve">Titus </w:t>
      </w:r>
      <w:proofErr w:type="spellStart"/>
      <w:r w:rsidRPr="00081929">
        <w:rPr>
          <w:rFonts w:asciiTheme="minorHAnsi" w:hAnsiTheme="minorHAnsi"/>
          <w:b/>
          <w:color w:val="FF0000"/>
          <w:sz w:val="32"/>
          <w:szCs w:val="32"/>
        </w:rPr>
        <w:t>Maccius</w:t>
      </w:r>
      <w:proofErr w:type="spellEnd"/>
      <w:r w:rsidRPr="00081929">
        <w:rPr>
          <w:rFonts w:asciiTheme="minorHAnsi" w:hAnsiTheme="minorHAnsi"/>
          <w:b/>
          <w:color w:val="FF0000"/>
          <w:sz w:val="32"/>
          <w:szCs w:val="32"/>
        </w:rPr>
        <w:t xml:space="preserve"> </w:t>
      </w:r>
      <w:proofErr w:type="spellStart"/>
      <w:r w:rsidRPr="00081929">
        <w:rPr>
          <w:rFonts w:asciiTheme="minorHAnsi" w:hAnsiTheme="minorHAnsi"/>
          <w:b/>
          <w:color w:val="FF0000"/>
          <w:sz w:val="32"/>
          <w:szCs w:val="32"/>
        </w:rPr>
        <w:t>Plautus</w:t>
      </w:r>
      <w:proofErr w:type="spellEnd"/>
      <w:r w:rsidRPr="00081929">
        <w:rPr>
          <w:rFonts w:asciiTheme="minorHAnsi" w:hAnsiTheme="minorHAnsi"/>
          <w:b/>
          <w:color w:val="FF0000"/>
          <w:sz w:val="32"/>
          <w:szCs w:val="32"/>
        </w:rPr>
        <w:t xml:space="preserve"> (</w:t>
      </w:r>
      <w:proofErr w:type="spellStart"/>
      <w:r w:rsidRPr="00081929">
        <w:rPr>
          <w:rFonts w:asciiTheme="minorHAnsi" w:hAnsiTheme="minorHAnsi"/>
          <w:b/>
          <w:color w:val="FF0000"/>
          <w:sz w:val="32"/>
          <w:szCs w:val="32"/>
        </w:rPr>
        <w:t>tytus</w:t>
      </w:r>
      <w:proofErr w:type="spellEnd"/>
      <w:r w:rsidRPr="00081929">
        <w:rPr>
          <w:rFonts w:asciiTheme="minorHAnsi" w:hAnsiTheme="minorHAnsi"/>
          <w:b/>
          <w:color w:val="FF0000"/>
          <w:sz w:val="32"/>
          <w:szCs w:val="32"/>
        </w:rPr>
        <w:t xml:space="preserve"> </w:t>
      </w:r>
      <w:proofErr w:type="spellStart"/>
      <w:r w:rsidRPr="00081929">
        <w:rPr>
          <w:rFonts w:asciiTheme="minorHAnsi" w:hAnsiTheme="minorHAnsi"/>
          <w:b/>
          <w:color w:val="FF0000"/>
          <w:sz w:val="32"/>
          <w:szCs w:val="32"/>
        </w:rPr>
        <w:t>makcius</w:t>
      </w:r>
      <w:proofErr w:type="spellEnd"/>
      <w:r w:rsidR="002D6B7A">
        <w:rPr>
          <w:rFonts w:asciiTheme="minorHAnsi" w:hAnsiTheme="minorHAnsi"/>
          <w:b/>
          <w:color w:val="FF0000"/>
          <w:sz w:val="32"/>
          <w:szCs w:val="32"/>
        </w:rPr>
        <w:t xml:space="preserve"> </w:t>
      </w:r>
      <w:proofErr w:type="spellStart"/>
      <w:r w:rsidR="002D6B7A">
        <w:rPr>
          <w:rFonts w:asciiTheme="minorHAnsi" w:hAnsiTheme="minorHAnsi"/>
          <w:b/>
          <w:color w:val="FF0000"/>
          <w:sz w:val="32"/>
          <w:szCs w:val="32"/>
        </w:rPr>
        <w:t>plautus</w:t>
      </w:r>
      <w:proofErr w:type="spellEnd"/>
      <w:r w:rsidRPr="00081929">
        <w:rPr>
          <w:rFonts w:asciiTheme="minorHAnsi" w:hAnsiTheme="minorHAnsi"/>
          <w:b/>
          <w:color w:val="FF0000"/>
          <w:sz w:val="32"/>
          <w:szCs w:val="32"/>
        </w:rPr>
        <w:t>)</w:t>
      </w:r>
    </w:p>
    <w:p w:rsidR="00E94AAC" w:rsidRDefault="00081929" w:rsidP="002D6B7A">
      <w:pPr>
        <w:pStyle w:val="Normlnweb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(asi 251 – 184 př. n. l.)</w:t>
      </w:r>
    </w:p>
    <w:p w:rsidR="003162FD" w:rsidRDefault="003162FD" w:rsidP="003162FD">
      <w:pPr>
        <w:pStyle w:val="Normlnweb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nejvýznamnější římský autor komedií</w:t>
      </w:r>
    </w:p>
    <w:p w:rsidR="003162FD" w:rsidRDefault="003162FD" w:rsidP="00C82E2C">
      <w:pPr>
        <w:pStyle w:val="Normlnweb"/>
        <w:jc w:val="both"/>
        <w:rPr>
          <w:rFonts w:asciiTheme="minorHAnsi" w:hAnsiTheme="minorHAnsi"/>
          <w:sz w:val="28"/>
          <w:szCs w:val="28"/>
        </w:rPr>
      </w:pPr>
    </w:p>
    <w:p w:rsidR="003162FD" w:rsidRDefault="003162FD" w:rsidP="003162FD">
      <w:pPr>
        <w:pStyle w:val="Nadpis2"/>
        <w:rPr>
          <w:rFonts w:asciiTheme="minorHAnsi" w:hAnsiTheme="minorHAnsi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6A19441C" wp14:editId="6656E553">
            <wp:extent cx="2095500" cy="2495550"/>
            <wp:effectExtent l="0" t="0" r="0" b="0"/>
            <wp:docPr id="8" name="Obrázek 8" descr="http://upload.wikimedia.org/wikipedia/commons/thumb/9/95/Tito_Maccio_Plauto.jpg/220px-Tito_Maccio_Plauto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thumb/9/95/Tito_Maccio_Plauto.jpg/220px-Tito_Maccio_Plauto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AAC" w:rsidRPr="003162FD" w:rsidRDefault="00E94AAC" w:rsidP="00E63791">
      <w:pPr>
        <w:pStyle w:val="Normlnweb"/>
        <w:spacing w:line="252" w:lineRule="auto"/>
        <w:rPr>
          <w:rFonts w:asciiTheme="minorHAnsi" w:hAnsiTheme="minorHAnsi"/>
          <w:sz w:val="22"/>
          <w:szCs w:val="22"/>
        </w:rPr>
      </w:pPr>
    </w:p>
    <w:p w:rsidR="00E94AAC" w:rsidRPr="003162FD" w:rsidRDefault="003162FD" w:rsidP="00E63791">
      <w:pPr>
        <w:pStyle w:val="Normlnweb"/>
        <w:spacing w:line="252" w:lineRule="auto"/>
        <w:jc w:val="center"/>
        <w:rPr>
          <w:rFonts w:asciiTheme="minorHAnsi" w:hAnsiTheme="minorHAnsi"/>
          <w:sz w:val="28"/>
          <w:szCs w:val="28"/>
        </w:rPr>
      </w:pPr>
      <w:r w:rsidRPr="003162FD">
        <w:rPr>
          <w:rFonts w:asciiTheme="minorHAnsi" w:hAnsiTheme="minorHAnsi"/>
          <w:sz w:val="28"/>
          <w:szCs w:val="28"/>
        </w:rPr>
        <w:lastRenderedPageBreak/>
        <w:t xml:space="preserve">Pravděpodobně pocházel z </w:t>
      </w:r>
      <w:hyperlink r:id="rId16" w:tooltip="Plebejec" w:history="1">
        <w:r w:rsidRPr="003162FD">
          <w:rPr>
            <w:rStyle w:val="Hypertextovodkaz"/>
            <w:rFonts w:asciiTheme="minorHAnsi" w:hAnsiTheme="minorHAnsi"/>
            <w:color w:val="auto"/>
            <w:sz w:val="28"/>
            <w:szCs w:val="28"/>
            <w:u w:val="none"/>
          </w:rPr>
          <w:t>plebejského</w:t>
        </w:r>
      </w:hyperlink>
      <w:r w:rsidRPr="003162FD">
        <w:rPr>
          <w:rFonts w:asciiTheme="minorHAnsi" w:hAnsiTheme="minorHAnsi"/>
          <w:sz w:val="28"/>
          <w:szCs w:val="28"/>
        </w:rPr>
        <w:t xml:space="preserve"> prostředí a možná byl i propuštěným </w:t>
      </w:r>
      <w:hyperlink r:id="rId17" w:tooltip="Otrokářství" w:history="1">
        <w:r w:rsidRPr="003162FD">
          <w:rPr>
            <w:rStyle w:val="Hypertextovodkaz"/>
            <w:rFonts w:asciiTheme="minorHAnsi" w:hAnsiTheme="minorHAnsi"/>
            <w:color w:val="auto"/>
            <w:sz w:val="28"/>
            <w:szCs w:val="28"/>
            <w:u w:val="none"/>
          </w:rPr>
          <w:t>otrokem</w:t>
        </w:r>
      </w:hyperlink>
      <w:r w:rsidRPr="003162FD">
        <w:rPr>
          <w:rFonts w:asciiTheme="minorHAnsi" w:hAnsiTheme="minorHAnsi"/>
          <w:sz w:val="28"/>
          <w:szCs w:val="28"/>
        </w:rPr>
        <w:t xml:space="preserve">. V mládí odešel do </w:t>
      </w:r>
      <w:hyperlink r:id="rId18" w:tooltip="Řím" w:history="1">
        <w:r w:rsidRPr="003162FD">
          <w:rPr>
            <w:rStyle w:val="Hypertextovodkaz"/>
            <w:rFonts w:asciiTheme="minorHAnsi" w:hAnsiTheme="minorHAnsi"/>
            <w:color w:val="auto"/>
            <w:sz w:val="28"/>
            <w:szCs w:val="28"/>
            <w:u w:val="none"/>
          </w:rPr>
          <w:t>Říma</w:t>
        </w:r>
      </w:hyperlink>
      <w:r w:rsidRPr="003162FD">
        <w:rPr>
          <w:rFonts w:asciiTheme="minorHAnsi" w:hAnsiTheme="minorHAnsi"/>
          <w:sz w:val="28"/>
          <w:szCs w:val="28"/>
        </w:rPr>
        <w:t xml:space="preserve">, kde začal pracovat u </w:t>
      </w:r>
      <w:hyperlink r:id="rId19" w:tooltip="Divadlo" w:history="1">
        <w:r w:rsidRPr="003162FD">
          <w:rPr>
            <w:rStyle w:val="Hypertextovodkaz"/>
            <w:rFonts w:asciiTheme="minorHAnsi" w:hAnsiTheme="minorHAnsi"/>
            <w:color w:val="auto"/>
            <w:sz w:val="28"/>
            <w:szCs w:val="28"/>
            <w:u w:val="none"/>
          </w:rPr>
          <w:t>divadla</w:t>
        </w:r>
      </w:hyperlink>
      <w:r w:rsidRPr="003162FD">
        <w:rPr>
          <w:rFonts w:asciiTheme="minorHAnsi" w:hAnsiTheme="minorHAnsi"/>
          <w:sz w:val="28"/>
          <w:szCs w:val="28"/>
        </w:rPr>
        <w:t xml:space="preserve">. Později se rozhodl věnovat podnikání, ale nepřálo mu příliš štěstí a přišel téměř o všechny </w:t>
      </w:r>
      <w:hyperlink r:id="rId20" w:tooltip="Peníze" w:history="1">
        <w:r w:rsidRPr="003162FD">
          <w:rPr>
            <w:rStyle w:val="Hypertextovodkaz"/>
            <w:rFonts w:asciiTheme="minorHAnsi" w:hAnsiTheme="minorHAnsi"/>
            <w:color w:val="auto"/>
            <w:sz w:val="28"/>
            <w:szCs w:val="28"/>
            <w:u w:val="none"/>
          </w:rPr>
          <w:t>peníze</w:t>
        </w:r>
      </w:hyperlink>
      <w:r w:rsidRPr="003162FD">
        <w:rPr>
          <w:rFonts w:asciiTheme="minorHAnsi" w:hAnsiTheme="minorHAnsi"/>
          <w:sz w:val="28"/>
          <w:szCs w:val="28"/>
        </w:rPr>
        <w:t xml:space="preserve">. Musel se pak živit manuálně jako nádeník ve </w:t>
      </w:r>
      <w:hyperlink r:id="rId21" w:tooltip="Mlýn" w:history="1">
        <w:r w:rsidRPr="003162FD">
          <w:rPr>
            <w:rStyle w:val="Hypertextovodkaz"/>
            <w:rFonts w:asciiTheme="minorHAnsi" w:hAnsiTheme="minorHAnsi"/>
            <w:color w:val="auto"/>
            <w:sz w:val="28"/>
            <w:szCs w:val="28"/>
            <w:u w:val="none"/>
          </w:rPr>
          <w:t>mlýně</w:t>
        </w:r>
      </w:hyperlink>
      <w:r w:rsidRPr="003162FD">
        <w:rPr>
          <w:rFonts w:asciiTheme="minorHAnsi" w:hAnsiTheme="minorHAnsi"/>
          <w:sz w:val="28"/>
          <w:szCs w:val="28"/>
        </w:rPr>
        <w:t>. Během této práce začal psát své komedie, které se staly brzy velmi populární, a proto se mohl vrátit zpět k divadlu.</w:t>
      </w:r>
    </w:p>
    <w:p w:rsidR="00E94AAC" w:rsidRPr="0051670C" w:rsidRDefault="0051670C" w:rsidP="0051670C">
      <w:pPr>
        <w:pStyle w:val="Normlnweb"/>
        <w:jc w:val="right"/>
        <w:rPr>
          <w:rFonts w:asciiTheme="minorHAnsi" w:hAnsiTheme="minorHAnsi"/>
          <w:sz w:val="22"/>
          <w:szCs w:val="22"/>
        </w:rPr>
      </w:pPr>
      <w:r w:rsidRPr="003162FD">
        <w:rPr>
          <w:rFonts w:asciiTheme="minorHAnsi" w:hAnsiTheme="minorHAnsi"/>
          <w:sz w:val="22"/>
          <w:szCs w:val="22"/>
        </w:rPr>
        <w:t>(www.wikipedia.cz)</w:t>
      </w:r>
    </w:p>
    <w:p w:rsidR="00E94AAC" w:rsidRDefault="0051670C" w:rsidP="00E63791">
      <w:pPr>
        <w:pStyle w:val="Normlnweb"/>
        <w:spacing w:line="252" w:lineRule="auto"/>
        <w:jc w:val="both"/>
        <w:rPr>
          <w:rFonts w:asciiTheme="minorHAnsi" w:hAnsiTheme="minorHAnsi"/>
          <w:color w:val="FF0000"/>
          <w:sz w:val="28"/>
          <w:szCs w:val="28"/>
        </w:rPr>
      </w:pPr>
      <w:proofErr w:type="spellStart"/>
      <w:r w:rsidRPr="0051670C">
        <w:rPr>
          <w:rFonts w:asciiTheme="minorHAnsi" w:hAnsiTheme="minorHAnsi"/>
          <w:color w:val="FF0000"/>
          <w:sz w:val="28"/>
          <w:szCs w:val="28"/>
        </w:rPr>
        <w:t>Plautova</w:t>
      </w:r>
      <w:proofErr w:type="spellEnd"/>
      <w:r w:rsidRPr="0051670C">
        <w:rPr>
          <w:rFonts w:asciiTheme="minorHAnsi" w:hAnsiTheme="minorHAnsi"/>
          <w:color w:val="FF0000"/>
          <w:sz w:val="28"/>
          <w:szCs w:val="28"/>
        </w:rPr>
        <w:t xml:space="preserve"> tvorba</w:t>
      </w:r>
    </w:p>
    <w:p w:rsidR="0051670C" w:rsidRPr="0051670C" w:rsidRDefault="0051670C" w:rsidP="00E63791">
      <w:pPr>
        <w:pStyle w:val="Normlnweb"/>
        <w:spacing w:line="252" w:lineRule="auto"/>
        <w:jc w:val="both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Plautus</w:t>
      </w:r>
      <w:proofErr w:type="spellEnd"/>
      <w:r>
        <w:rPr>
          <w:rFonts w:asciiTheme="minorHAnsi" w:hAnsiTheme="minorHAnsi"/>
          <w:sz w:val="28"/>
          <w:szCs w:val="28"/>
        </w:rPr>
        <w:t xml:space="preserve"> dosáhl v římské společnosti svými komediemi pronikavého úspěchu. Vycházel z řeckých vzorů, ale přizpůsoboval je římskému prostředí a vnášel do nich římské představy. Hlavním </w:t>
      </w:r>
      <w:r w:rsidRPr="0051670C">
        <w:rPr>
          <w:rFonts w:asciiTheme="minorHAnsi" w:hAnsiTheme="minorHAnsi"/>
          <w:b/>
          <w:sz w:val="28"/>
          <w:szCs w:val="28"/>
        </w:rPr>
        <w:t>námětem</w:t>
      </w:r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Plautových</w:t>
      </w:r>
      <w:proofErr w:type="spellEnd"/>
      <w:r>
        <w:rPr>
          <w:rFonts w:asciiTheme="minorHAnsi" w:hAnsiTheme="minorHAnsi"/>
          <w:sz w:val="28"/>
          <w:szCs w:val="28"/>
        </w:rPr>
        <w:t xml:space="preserve"> komedií jsou </w:t>
      </w:r>
      <w:r w:rsidRPr="0051670C">
        <w:rPr>
          <w:rFonts w:asciiTheme="minorHAnsi" w:hAnsiTheme="minorHAnsi"/>
          <w:b/>
          <w:sz w:val="28"/>
          <w:szCs w:val="28"/>
        </w:rPr>
        <w:t>rodinné historky a milostné příběhy</w:t>
      </w:r>
      <w:r>
        <w:rPr>
          <w:rFonts w:asciiTheme="minorHAnsi" w:hAnsiTheme="minorHAnsi"/>
          <w:sz w:val="28"/>
          <w:szCs w:val="28"/>
        </w:rPr>
        <w:t xml:space="preserve">, vyznačující se </w:t>
      </w:r>
      <w:r w:rsidRPr="0051670C">
        <w:rPr>
          <w:rFonts w:asciiTheme="minorHAnsi" w:hAnsiTheme="minorHAnsi"/>
          <w:b/>
          <w:sz w:val="28"/>
          <w:szCs w:val="28"/>
        </w:rPr>
        <w:t>pestrým dějem plným intrik</w:t>
      </w:r>
      <w:r>
        <w:rPr>
          <w:rFonts w:asciiTheme="minorHAnsi" w:hAnsiTheme="minorHAnsi"/>
          <w:sz w:val="28"/>
          <w:szCs w:val="28"/>
        </w:rPr>
        <w:t xml:space="preserve"> a </w:t>
      </w:r>
      <w:r w:rsidRPr="0051670C">
        <w:rPr>
          <w:rFonts w:asciiTheme="minorHAnsi" w:hAnsiTheme="minorHAnsi"/>
          <w:b/>
          <w:sz w:val="28"/>
          <w:szCs w:val="28"/>
        </w:rPr>
        <w:t>nečekaných zvratů</w:t>
      </w:r>
      <w:r>
        <w:rPr>
          <w:rFonts w:asciiTheme="minorHAnsi" w:hAnsiTheme="minorHAnsi"/>
          <w:sz w:val="28"/>
          <w:szCs w:val="28"/>
        </w:rPr>
        <w:t xml:space="preserve">. K oživení děje slouží různé literární triky (např. záměna osob). </w:t>
      </w:r>
      <w:proofErr w:type="spellStart"/>
      <w:r>
        <w:rPr>
          <w:rFonts w:asciiTheme="minorHAnsi" w:hAnsiTheme="minorHAnsi"/>
          <w:sz w:val="28"/>
          <w:szCs w:val="28"/>
        </w:rPr>
        <w:t>Plautus</w:t>
      </w:r>
      <w:proofErr w:type="spellEnd"/>
      <w:r>
        <w:rPr>
          <w:rFonts w:asciiTheme="minorHAnsi" w:hAnsiTheme="minorHAnsi"/>
          <w:sz w:val="28"/>
          <w:szCs w:val="28"/>
        </w:rPr>
        <w:t xml:space="preserve"> je známý jako tvůrce </w:t>
      </w:r>
      <w:r w:rsidRPr="0051670C">
        <w:rPr>
          <w:rFonts w:asciiTheme="minorHAnsi" w:hAnsiTheme="minorHAnsi"/>
          <w:b/>
          <w:sz w:val="28"/>
          <w:szCs w:val="28"/>
        </w:rPr>
        <w:t>ustálených lidských typů</w:t>
      </w:r>
      <w:r>
        <w:rPr>
          <w:rFonts w:asciiTheme="minorHAnsi" w:hAnsiTheme="minorHAnsi"/>
          <w:sz w:val="28"/>
          <w:szCs w:val="28"/>
        </w:rPr>
        <w:t xml:space="preserve"> (např. hloupý, lakomý pán; chytrý otrok; chlubivý mluvka). </w:t>
      </w:r>
    </w:p>
    <w:p w:rsidR="00E94AAC" w:rsidRPr="00BF51EF" w:rsidRDefault="0051670C" w:rsidP="00E63791">
      <w:pPr>
        <w:pStyle w:val="Normlnweb"/>
        <w:spacing w:line="252" w:lineRule="auto"/>
        <w:jc w:val="both"/>
        <w:rPr>
          <w:rFonts w:asciiTheme="minorHAnsi" w:hAnsiTheme="minorHAnsi"/>
          <w:b/>
          <w:sz w:val="28"/>
          <w:szCs w:val="28"/>
        </w:rPr>
      </w:pPr>
      <w:r w:rsidRPr="00483665">
        <w:rPr>
          <w:rFonts w:asciiTheme="minorHAnsi" w:hAnsiTheme="minorHAnsi"/>
          <w:sz w:val="28"/>
          <w:szCs w:val="28"/>
          <w:u w:val="single"/>
        </w:rPr>
        <w:t>Nejznámější díla</w:t>
      </w:r>
      <w:r>
        <w:rPr>
          <w:rFonts w:asciiTheme="minorHAnsi" w:hAnsiTheme="minorHAnsi"/>
          <w:sz w:val="28"/>
          <w:szCs w:val="28"/>
        </w:rPr>
        <w:t xml:space="preserve">: </w:t>
      </w:r>
      <w:r w:rsidRPr="0051670C">
        <w:rPr>
          <w:rFonts w:asciiTheme="minorHAnsi" w:hAnsiTheme="minorHAnsi"/>
          <w:b/>
          <w:color w:val="FF0000"/>
          <w:sz w:val="28"/>
          <w:szCs w:val="28"/>
        </w:rPr>
        <w:t>Komedie o hrnci</w:t>
      </w:r>
      <w:r w:rsidRPr="0051670C">
        <w:rPr>
          <w:rFonts w:asciiTheme="minorHAnsi" w:hAnsiTheme="minorHAnsi"/>
          <w:color w:val="FF0000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(</w:t>
      </w:r>
      <w:r w:rsidR="00483665">
        <w:rPr>
          <w:rFonts w:asciiTheme="minorHAnsi" w:hAnsiTheme="minorHAnsi"/>
          <w:sz w:val="28"/>
          <w:szCs w:val="28"/>
        </w:rPr>
        <w:t xml:space="preserve">vznik </w:t>
      </w:r>
      <w:r>
        <w:rPr>
          <w:rFonts w:asciiTheme="minorHAnsi" w:hAnsiTheme="minorHAnsi"/>
          <w:sz w:val="28"/>
          <w:szCs w:val="28"/>
        </w:rPr>
        <w:t xml:space="preserve">přelom 3. -2. stol. př. n. l.), </w:t>
      </w:r>
      <w:r w:rsidR="00BF51EF" w:rsidRPr="00BF51EF">
        <w:rPr>
          <w:rFonts w:asciiTheme="minorHAnsi" w:hAnsiTheme="minorHAnsi"/>
          <w:b/>
          <w:color w:val="FF0000"/>
          <w:sz w:val="28"/>
          <w:szCs w:val="28"/>
        </w:rPr>
        <w:t xml:space="preserve">Komedie o strašidle, </w:t>
      </w:r>
      <w:proofErr w:type="spellStart"/>
      <w:r w:rsidRPr="00BF51EF">
        <w:rPr>
          <w:rFonts w:asciiTheme="minorHAnsi" w:hAnsiTheme="minorHAnsi"/>
          <w:b/>
          <w:color w:val="FF0000"/>
          <w:sz w:val="28"/>
          <w:szCs w:val="28"/>
        </w:rPr>
        <w:t>Pseudolus</w:t>
      </w:r>
      <w:proofErr w:type="spellEnd"/>
      <w:r w:rsidRPr="00BF51EF">
        <w:rPr>
          <w:rFonts w:asciiTheme="minorHAnsi" w:hAnsiTheme="minorHAnsi"/>
          <w:b/>
          <w:color w:val="FF0000"/>
          <w:sz w:val="28"/>
          <w:szCs w:val="28"/>
        </w:rPr>
        <w:t>,</w:t>
      </w:r>
      <w:r w:rsidRPr="00BF51EF">
        <w:rPr>
          <w:rFonts w:asciiTheme="minorHAnsi" w:hAnsiTheme="minorHAnsi"/>
          <w:b/>
          <w:sz w:val="28"/>
          <w:szCs w:val="28"/>
        </w:rPr>
        <w:t xml:space="preserve"> </w:t>
      </w:r>
      <w:r w:rsidRPr="00BF51EF">
        <w:rPr>
          <w:rFonts w:asciiTheme="minorHAnsi" w:hAnsiTheme="minorHAnsi"/>
          <w:b/>
          <w:color w:val="FF0000"/>
          <w:sz w:val="28"/>
          <w:szCs w:val="28"/>
        </w:rPr>
        <w:t xml:space="preserve">Chlubný voják. </w:t>
      </w:r>
    </w:p>
    <w:p w:rsidR="00E94AAC" w:rsidRDefault="0051670C" w:rsidP="00E63791">
      <w:pPr>
        <w:pStyle w:val="Normlnweb"/>
        <w:spacing w:line="252" w:lineRule="auto"/>
        <w:jc w:val="both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Plautovy</w:t>
      </w:r>
      <w:proofErr w:type="spellEnd"/>
      <w:r>
        <w:rPr>
          <w:rFonts w:asciiTheme="minorHAnsi" w:hAnsiTheme="minorHAnsi"/>
          <w:sz w:val="28"/>
          <w:szCs w:val="28"/>
        </w:rPr>
        <w:t xml:space="preserve"> životné postavy inspirovaly i renesanční a klasicistní dramatiku, např. </w:t>
      </w:r>
      <w:r w:rsidRPr="0051670C">
        <w:rPr>
          <w:rFonts w:asciiTheme="minorHAnsi" w:hAnsiTheme="minorHAnsi"/>
          <w:b/>
          <w:sz w:val="28"/>
          <w:szCs w:val="28"/>
        </w:rPr>
        <w:t>Williama Shakespeara</w:t>
      </w:r>
      <w:r>
        <w:rPr>
          <w:rFonts w:asciiTheme="minorHAnsi" w:hAnsiTheme="minorHAnsi"/>
          <w:sz w:val="28"/>
          <w:szCs w:val="28"/>
        </w:rPr>
        <w:t>. Postava lakomého pána se dočkala nesmrtelnosti v </w:t>
      </w:r>
      <w:proofErr w:type="spellStart"/>
      <w:r w:rsidR="00B94A90" w:rsidRPr="001139F2">
        <w:rPr>
          <w:rFonts w:asciiTheme="minorHAnsi" w:hAnsiTheme="minorHAnsi"/>
          <w:b/>
          <w:bCs/>
          <w:sz w:val="28"/>
          <w:szCs w:val="28"/>
        </w:rPr>
        <w:t>Molièr</w:t>
      </w:r>
      <w:r w:rsidR="00B94A90">
        <w:rPr>
          <w:rFonts w:asciiTheme="minorHAnsi" w:hAnsiTheme="minorHAnsi" w:cs="Calibri"/>
          <w:b/>
          <w:sz w:val="28"/>
          <w:szCs w:val="28"/>
        </w:rPr>
        <w:t>ově</w:t>
      </w:r>
      <w:proofErr w:type="spellEnd"/>
      <w:r>
        <w:rPr>
          <w:rFonts w:asciiTheme="minorHAnsi" w:hAnsiTheme="minorHAnsi"/>
          <w:sz w:val="28"/>
          <w:szCs w:val="28"/>
        </w:rPr>
        <w:t xml:space="preserve"> charakterové komedii - </w:t>
      </w:r>
      <w:r w:rsidRPr="0051670C">
        <w:rPr>
          <w:rFonts w:asciiTheme="minorHAnsi" w:hAnsiTheme="minorHAnsi"/>
          <w:b/>
          <w:sz w:val="28"/>
          <w:szCs w:val="28"/>
        </w:rPr>
        <w:t>Lakomci</w:t>
      </w:r>
      <w:r>
        <w:rPr>
          <w:rFonts w:asciiTheme="minorHAnsi" w:hAnsiTheme="minorHAnsi"/>
          <w:sz w:val="28"/>
          <w:szCs w:val="28"/>
        </w:rPr>
        <w:t xml:space="preserve"> (</w:t>
      </w:r>
      <w:proofErr w:type="spellStart"/>
      <w:r>
        <w:rPr>
          <w:rFonts w:asciiTheme="minorHAnsi" w:hAnsiTheme="minorHAnsi"/>
          <w:sz w:val="28"/>
          <w:szCs w:val="28"/>
        </w:rPr>
        <w:t>ins</w:t>
      </w:r>
      <w:proofErr w:type="spellEnd"/>
      <w:r>
        <w:rPr>
          <w:rFonts w:asciiTheme="minorHAnsi" w:hAnsiTheme="minorHAnsi"/>
          <w:sz w:val="28"/>
          <w:szCs w:val="28"/>
        </w:rPr>
        <w:t xml:space="preserve">. 1668). </w:t>
      </w:r>
    </w:p>
    <w:p w:rsidR="0051670C" w:rsidRDefault="0051670C" w:rsidP="00E63791">
      <w:pPr>
        <w:pStyle w:val="Odstavecseseznamem"/>
        <w:jc w:val="right"/>
        <w:rPr>
          <w:rFonts w:asciiTheme="minorHAnsi" w:hAnsiTheme="minorHAnsi" w:cstheme="minorHAnsi"/>
        </w:rPr>
      </w:pPr>
      <w:r w:rsidRPr="00A6740D">
        <w:rPr>
          <w:rFonts w:asciiTheme="minorHAnsi" w:hAnsiTheme="minorHAnsi" w:cstheme="minorHAnsi"/>
        </w:rPr>
        <w:t xml:space="preserve">(Literatura I, Výklad, </w:t>
      </w:r>
      <w:proofErr w:type="spellStart"/>
      <w:r w:rsidRPr="00A6740D">
        <w:rPr>
          <w:rFonts w:asciiTheme="minorHAnsi" w:hAnsiTheme="minorHAnsi" w:cstheme="minorHAnsi"/>
        </w:rPr>
        <w:t>Scientia</w:t>
      </w:r>
      <w:proofErr w:type="spellEnd"/>
      <w:r w:rsidRPr="00A6740D">
        <w:rPr>
          <w:rFonts w:asciiTheme="minorHAnsi" w:hAnsiTheme="minorHAnsi" w:cstheme="minorHAnsi"/>
        </w:rPr>
        <w:t xml:space="preserve"> 2003)</w:t>
      </w:r>
    </w:p>
    <w:p w:rsidR="00483665" w:rsidRDefault="00483665" w:rsidP="00E63791">
      <w:pPr>
        <w:pStyle w:val="Normlnweb"/>
        <w:spacing w:line="252" w:lineRule="auto"/>
        <w:jc w:val="both"/>
        <w:rPr>
          <w:rFonts w:asciiTheme="minorHAnsi" w:hAnsiTheme="minorHAnsi"/>
          <w:b/>
          <w:color w:val="FF0000"/>
          <w:sz w:val="32"/>
          <w:szCs w:val="32"/>
        </w:rPr>
      </w:pPr>
      <w:r w:rsidRPr="00483665">
        <w:rPr>
          <w:rFonts w:asciiTheme="minorHAnsi" w:hAnsiTheme="minorHAnsi"/>
          <w:b/>
          <w:color w:val="FF0000"/>
          <w:sz w:val="32"/>
          <w:szCs w:val="32"/>
        </w:rPr>
        <w:t>Komedie o hrnci (vznik přelom 3. -2. stol. př. n. l.)</w:t>
      </w:r>
    </w:p>
    <w:p w:rsidR="004E554B" w:rsidRPr="00BF51EF" w:rsidRDefault="004E554B" w:rsidP="00D249CD">
      <w:pPr>
        <w:pStyle w:val="Odstavecseseznamem"/>
        <w:spacing w:after="0"/>
        <w:ind w:left="0"/>
        <w:jc w:val="both"/>
        <w:rPr>
          <w:rFonts w:ascii="Calibri" w:hAnsi="Calibri" w:cs="Calibri"/>
          <w:bCs/>
          <w:sz w:val="28"/>
          <w:szCs w:val="28"/>
          <w:u w:val="single"/>
        </w:rPr>
      </w:pPr>
      <w:r w:rsidRPr="00BF51EF">
        <w:rPr>
          <w:rFonts w:ascii="Calibri" w:hAnsi="Calibri" w:cs="Calibri"/>
          <w:bCs/>
          <w:sz w:val="28"/>
          <w:szCs w:val="28"/>
          <w:u w:val="single"/>
        </w:rPr>
        <w:t>Dramatická zápletka této komedie</w:t>
      </w:r>
    </w:p>
    <w:p w:rsidR="004E554B" w:rsidRDefault="004E554B" w:rsidP="00D249CD">
      <w:pPr>
        <w:pStyle w:val="Odstavecseseznamem"/>
        <w:spacing w:after="0"/>
        <w:ind w:left="0"/>
        <w:jc w:val="both"/>
        <w:rPr>
          <w:rFonts w:ascii="Calibri" w:hAnsi="Calibri" w:cs="Calibri"/>
          <w:bCs/>
          <w:sz w:val="28"/>
          <w:szCs w:val="28"/>
        </w:rPr>
      </w:pPr>
      <w:r w:rsidRPr="00BF51EF">
        <w:rPr>
          <w:rFonts w:ascii="Calibri" w:hAnsi="Calibri" w:cs="Calibri"/>
          <w:bCs/>
          <w:sz w:val="28"/>
          <w:szCs w:val="28"/>
        </w:rPr>
        <w:t xml:space="preserve">Na scénu jsou uvedeni dva bohatí starci </w:t>
      </w:r>
      <w:proofErr w:type="spellStart"/>
      <w:r w:rsidRPr="00BF51EF">
        <w:rPr>
          <w:rFonts w:ascii="Calibri" w:hAnsi="Calibri" w:cs="Calibri"/>
          <w:bCs/>
          <w:sz w:val="28"/>
          <w:szCs w:val="28"/>
        </w:rPr>
        <w:t>Euklio</w:t>
      </w:r>
      <w:proofErr w:type="spellEnd"/>
      <w:r w:rsidRPr="00BF51EF">
        <w:rPr>
          <w:rFonts w:ascii="Calibri" w:hAnsi="Calibri" w:cs="Calibri"/>
          <w:bCs/>
          <w:sz w:val="28"/>
          <w:szCs w:val="28"/>
        </w:rPr>
        <w:t xml:space="preserve"> a </w:t>
      </w:r>
      <w:proofErr w:type="spellStart"/>
      <w:r w:rsidRPr="00BF51EF">
        <w:rPr>
          <w:rFonts w:ascii="Calibri" w:hAnsi="Calibri" w:cs="Calibri"/>
          <w:bCs/>
          <w:sz w:val="28"/>
          <w:szCs w:val="28"/>
        </w:rPr>
        <w:t>Medagorus</w:t>
      </w:r>
      <w:proofErr w:type="spellEnd"/>
      <w:r w:rsidRPr="00BF51EF">
        <w:rPr>
          <w:rFonts w:ascii="Calibri" w:hAnsi="Calibri" w:cs="Calibri"/>
          <w:bCs/>
          <w:sz w:val="28"/>
          <w:szCs w:val="28"/>
        </w:rPr>
        <w:t xml:space="preserve"> (postavy stejného literárního typu). </w:t>
      </w:r>
      <w:proofErr w:type="spellStart"/>
      <w:r w:rsidRPr="00BF51EF">
        <w:rPr>
          <w:rFonts w:ascii="Calibri" w:hAnsi="Calibri" w:cs="Calibri"/>
          <w:bCs/>
          <w:sz w:val="28"/>
          <w:szCs w:val="28"/>
        </w:rPr>
        <w:t>Medagorus</w:t>
      </w:r>
      <w:proofErr w:type="spellEnd"/>
      <w:r w:rsidRPr="00BF51EF">
        <w:rPr>
          <w:rFonts w:ascii="Calibri" w:hAnsi="Calibri" w:cs="Calibri"/>
          <w:bCs/>
          <w:sz w:val="28"/>
          <w:szCs w:val="28"/>
        </w:rPr>
        <w:t xml:space="preserve"> si chce vzít za manželku </w:t>
      </w:r>
      <w:proofErr w:type="spellStart"/>
      <w:r w:rsidRPr="00BF51EF">
        <w:rPr>
          <w:rFonts w:ascii="Calibri" w:hAnsi="Calibri" w:cs="Calibri"/>
          <w:bCs/>
          <w:sz w:val="28"/>
          <w:szCs w:val="28"/>
        </w:rPr>
        <w:t>Eukliovu</w:t>
      </w:r>
      <w:proofErr w:type="spellEnd"/>
      <w:r w:rsidRPr="00BF51EF">
        <w:rPr>
          <w:rFonts w:ascii="Calibri" w:hAnsi="Calibri" w:cs="Calibri"/>
          <w:bCs/>
          <w:sz w:val="28"/>
          <w:szCs w:val="28"/>
        </w:rPr>
        <w:t xml:space="preserve"> </w:t>
      </w:r>
      <w:r w:rsidR="00BF51EF" w:rsidRPr="00BF51EF">
        <w:rPr>
          <w:rFonts w:ascii="Calibri" w:hAnsi="Calibri" w:cs="Calibri"/>
          <w:bCs/>
          <w:sz w:val="28"/>
          <w:szCs w:val="28"/>
        </w:rPr>
        <w:t xml:space="preserve">skromnou </w:t>
      </w:r>
      <w:r w:rsidRPr="00BF51EF">
        <w:rPr>
          <w:rFonts w:ascii="Calibri" w:hAnsi="Calibri" w:cs="Calibri"/>
          <w:bCs/>
          <w:sz w:val="28"/>
          <w:szCs w:val="28"/>
        </w:rPr>
        <w:t xml:space="preserve">dceru </w:t>
      </w:r>
      <w:proofErr w:type="spellStart"/>
      <w:r w:rsidRPr="00BF51EF">
        <w:rPr>
          <w:rFonts w:ascii="Calibri" w:hAnsi="Calibri" w:cs="Calibri"/>
          <w:bCs/>
          <w:sz w:val="28"/>
          <w:szCs w:val="28"/>
        </w:rPr>
        <w:t>Fédrii</w:t>
      </w:r>
      <w:proofErr w:type="spellEnd"/>
      <w:r w:rsidR="00BF51EF" w:rsidRPr="00BF51EF">
        <w:rPr>
          <w:rFonts w:ascii="Calibri" w:hAnsi="Calibri" w:cs="Calibri"/>
          <w:bCs/>
          <w:sz w:val="28"/>
          <w:szCs w:val="28"/>
        </w:rPr>
        <w:t xml:space="preserve">, která už je ovšem zamilovaná do </w:t>
      </w:r>
      <w:proofErr w:type="spellStart"/>
      <w:r w:rsidR="00BF51EF" w:rsidRPr="00BF51EF">
        <w:rPr>
          <w:rFonts w:ascii="Calibri" w:hAnsi="Calibri" w:cs="Calibri"/>
          <w:bCs/>
          <w:sz w:val="28"/>
          <w:szCs w:val="28"/>
        </w:rPr>
        <w:t>Medagorova</w:t>
      </w:r>
      <w:proofErr w:type="spellEnd"/>
      <w:r w:rsidR="00BF51EF" w:rsidRPr="00BF51EF">
        <w:rPr>
          <w:rFonts w:ascii="Calibri" w:hAnsi="Calibri" w:cs="Calibri"/>
          <w:bCs/>
          <w:sz w:val="28"/>
          <w:szCs w:val="28"/>
        </w:rPr>
        <w:t xml:space="preserve"> synovce. Lakomý </w:t>
      </w:r>
      <w:proofErr w:type="spellStart"/>
      <w:r w:rsidR="00BF51EF" w:rsidRPr="00BF51EF">
        <w:rPr>
          <w:rFonts w:ascii="Calibri" w:hAnsi="Calibri" w:cs="Calibri"/>
          <w:bCs/>
          <w:sz w:val="28"/>
          <w:szCs w:val="28"/>
        </w:rPr>
        <w:t>Euklio</w:t>
      </w:r>
      <w:proofErr w:type="spellEnd"/>
      <w:r w:rsidR="00BF51EF" w:rsidRPr="00BF51EF">
        <w:rPr>
          <w:rFonts w:ascii="Calibri" w:hAnsi="Calibri" w:cs="Calibri"/>
          <w:bCs/>
          <w:sz w:val="28"/>
          <w:szCs w:val="28"/>
        </w:rPr>
        <w:t xml:space="preserve"> chce zatajit, že objevil hrnec zlaťáků, to se mu ale nedaří. Otrok </w:t>
      </w:r>
      <w:proofErr w:type="spellStart"/>
      <w:r w:rsidR="00BF51EF" w:rsidRPr="00BF51EF">
        <w:rPr>
          <w:rFonts w:ascii="Calibri" w:hAnsi="Calibri" w:cs="Calibri"/>
          <w:bCs/>
          <w:sz w:val="28"/>
          <w:szCs w:val="28"/>
        </w:rPr>
        <w:t>Strobilus</w:t>
      </w:r>
      <w:proofErr w:type="spellEnd"/>
      <w:r w:rsidR="00BF51EF" w:rsidRPr="00BF51EF">
        <w:rPr>
          <w:rFonts w:ascii="Calibri" w:hAnsi="Calibri" w:cs="Calibri"/>
          <w:bCs/>
          <w:sz w:val="28"/>
          <w:szCs w:val="28"/>
        </w:rPr>
        <w:t xml:space="preserve"> mu jej </w:t>
      </w:r>
      <w:r w:rsidR="00BF51EF" w:rsidRPr="00BF51EF">
        <w:rPr>
          <w:rFonts w:ascii="Calibri" w:hAnsi="Calibri" w:cs="Calibri"/>
          <w:bCs/>
          <w:sz w:val="28"/>
          <w:szCs w:val="28"/>
        </w:rPr>
        <w:lastRenderedPageBreak/>
        <w:t xml:space="preserve">na čas ukradne. Slíbí, že </w:t>
      </w:r>
      <w:r w:rsidR="00BF51EF">
        <w:rPr>
          <w:rFonts w:ascii="Calibri" w:hAnsi="Calibri" w:cs="Calibri"/>
          <w:bCs/>
          <w:sz w:val="28"/>
          <w:szCs w:val="28"/>
        </w:rPr>
        <w:t xml:space="preserve">zlaťáky vrátí, pokud dostane svobodu a pokud si </w:t>
      </w:r>
      <w:proofErr w:type="spellStart"/>
      <w:r w:rsidR="00BF51EF">
        <w:rPr>
          <w:rFonts w:ascii="Calibri" w:hAnsi="Calibri" w:cs="Calibri"/>
          <w:bCs/>
          <w:sz w:val="28"/>
          <w:szCs w:val="28"/>
        </w:rPr>
        <w:t>Fédrie</w:t>
      </w:r>
      <w:proofErr w:type="spellEnd"/>
      <w:r w:rsidR="00BF51EF">
        <w:rPr>
          <w:rFonts w:ascii="Calibri" w:hAnsi="Calibri" w:cs="Calibri"/>
          <w:bCs/>
          <w:sz w:val="28"/>
          <w:szCs w:val="28"/>
        </w:rPr>
        <w:t xml:space="preserve"> bude moci vzít svého milého. Tak se i stane a vše dopadne dobře.</w:t>
      </w:r>
    </w:p>
    <w:p w:rsidR="00BF51EF" w:rsidRPr="00BF51EF" w:rsidRDefault="00BF51EF" w:rsidP="00E63791">
      <w:pPr>
        <w:pStyle w:val="Odstavecseseznamem"/>
        <w:spacing w:after="0"/>
        <w:ind w:left="0"/>
        <w:jc w:val="both"/>
        <w:rPr>
          <w:rFonts w:ascii="Calibri" w:hAnsi="Calibri" w:cs="Calibri"/>
          <w:bCs/>
          <w:sz w:val="28"/>
          <w:szCs w:val="28"/>
        </w:rPr>
      </w:pPr>
    </w:p>
    <w:p w:rsidR="004E554B" w:rsidRDefault="004E554B" w:rsidP="004E554B">
      <w:pPr>
        <w:pStyle w:val="Odstavecseseznamem"/>
        <w:spacing w:after="0"/>
        <w:ind w:left="0"/>
        <w:jc w:val="both"/>
        <w:rPr>
          <w:rFonts w:ascii="Calibri" w:hAnsi="Calibri" w:cs="Calibri"/>
          <w:b/>
          <w:bCs/>
          <w:color w:val="FF0000"/>
          <w:sz w:val="32"/>
          <w:szCs w:val="32"/>
          <w:u w:val="single"/>
        </w:rPr>
      </w:pPr>
    </w:p>
    <w:p w:rsidR="004E554B" w:rsidRDefault="00E63791" w:rsidP="004E554B">
      <w:pPr>
        <w:pStyle w:val="Odstavecseseznamem"/>
        <w:spacing w:after="0"/>
        <w:ind w:left="0"/>
        <w:jc w:val="both"/>
        <w:rPr>
          <w:rFonts w:ascii="Calibri" w:hAnsi="Calibri" w:cs="Calibri"/>
          <w:b/>
          <w:bCs/>
          <w:color w:val="FF0000"/>
          <w:sz w:val="32"/>
          <w:szCs w:val="32"/>
          <w:u w:val="single"/>
        </w:rPr>
      </w:pPr>
      <w:r>
        <w:rPr>
          <w:rFonts w:ascii="Calibri" w:hAnsi="Calibri" w:cs="Calibri"/>
          <w:b/>
          <w:bCs/>
          <w:color w:val="FF0000"/>
          <w:sz w:val="32"/>
          <w:szCs w:val="32"/>
          <w:u w:val="single"/>
        </w:rPr>
        <w:t>Výňatky</w:t>
      </w:r>
      <w:r w:rsidR="004E554B">
        <w:rPr>
          <w:rFonts w:ascii="Calibri" w:hAnsi="Calibri" w:cs="Calibri"/>
          <w:b/>
          <w:bCs/>
          <w:color w:val="FF0000"/>
          <w:sz w:val="32"/>
          <w:szCs w:val="32"/>
          <w:u w:val="single"/>
        </w:rPr>
        <w:t xml:space="preserve"> z díla</w:t>
      </w:r>
    </w:p>
    <w:p w:rsidR="004E554B" w:rsidRPr="002B5427" w:rsidRDefault="004E554B" w:rsidP="004E554B">
      <w:pPr>
        <w:pStyle w:val="Odstavecseseznamem"/>
        <w:spacing w:after="0"/>
        <w:ind w:left="0"/>
        <w:jc w:val="both"/>
        <w:rPr>
          <w:rFonts w:ascii="Calibri" w:hAnsi="Calibri" w:cs="Calibri"/>
          <w:b/>
          <w:bCs/>
          <w:color w:val="FF0000"/>
          <w:sz w:val="32"/>
          <w:szCs w:val="32"/>
          <w:u w:val="single"/>
        </w:rPr>
      </w:pPr>
    </w:p>
    <w:p w:rsidR="004E554B" w:rsidRDefault="00BF51EF" w:rsidP="004E554B">
      <w:pPr>
        <w:pStyle w:val="Odstavecseseznamem"/>
        <w:spacing w:after="0"/>
        <w:ind w:left="0"/>
        <w:jc w:val="both"/>
        <w:rPr>
          <w:rFonts w:ascii="Calibri" w:hAnsi="Calibri" w:cs="Calibri"/>
          <w:bCs/>
          <w:color w:val="FFFFFF" w:themeColor="background1"/>
          <w:sz w:val="28"/>
          <w:szCs w:val="28"/>
        </w:rPr>
      </w:pPr>
      <w:r>
        <w:rPr>
          <w:rFonts w:ascii="Calibri" w:hAnsi="Calibri" w:cs="Calibri"/>
          <w:bCs/>
          <w:color w:val="FFFFFF" w:themeColor="background1"/>
          <w:sz w:val="28"/>
          <w:szCs w:val="28"/>
          <w:highlight w:val="red"/>
        </w:rPr>
        <w:t xml:space="preserve">Přečtěte si </w:t>
      </w:r>
      <w:r w:rsidR="00C525C8">
        <w:rPr>
          <w:rFonts w:ascii="Calibri" w:hAnsi="Calibri" w:cs="Calibri"/>
          <w:bCs/>
          <w:color w:val="FFFFFF" w:themeColor="background1"/>
          <w:sz w:val="28"/>
          <w:szCs w:val="28"/>
          <w:highlight w:val="red"/>
        </w:rPr>
        <w:t xml:space="preserve">pozorně </w:t>
      </w:r>
      <w:r>
        <w:rPr>
          <w:rFonts w:ascii="Calibri" w:hAnsi="Calibri" w:cs="Calibri"/>
          <w:bCs/>
          <w:color w:val="FFFFFF" w:themeColor="background1"/>
          <w:sz w:val="28"/>
          <w:szCs w:val="28"/>
          <w:highlight w:val="red"/>
        </w:rPr>
        <w:t xml:space="preserve">následující </w:t>
      </w:r>
      <w:r w:rsidRPr="00BF51EF">
        <w:rPr>
          <w:rFonts w:ascii="Calibri" w:hAnsi="Calibri" w:cs="Calibri"/>
          <w:bCs/>
          <w:color w:val="FFFFFF" w:themeColor="background1"/>
          <w:sz w:val="28"/>
          <w:szCs w:val="28"/>
          <w:highlight w:val="red"/>
        </w:rPr>
        <w:t>ukázku</w:t>
      </w:r>
      <w:r w:rsidR="0086560D">
        <w:rPr>
          <w:rFonts w:ascii="Calibri" w:hAnsi="Calibri" w:cs="Calibri"/>
          <w:bCs/>
          <w:color w:val="FFFFFF" w:themeColor="background1"/>
          <w:sz w:val="28"/>
          <w:szCs w:val="28"/>
          <w:highlight w:val="red"/>
        </w:rPr>
        <w:t>:</w:t>
      </w:r>
      <w:r w:rsidR="00C525C8">
        <w:rPr>
          <w:rFonts w:ascii="Calibri" w:hAnsi="Calibri" w:cs="Calibri"/>
          <w:bCs/>
          <w:color w:val="FFFFFF" w:themeColor="background1"/>
          <w:sz w:val="28"/>
          <w:szCs w:val="28"/>
          <w:highlight w:val="red"/>
        </w:rPr>
        <w:t xml:space="preserve"> </w:t>
      </w:r>
      <w:r w:rsidRPr="00BF51EF">
        <w:rPr>
          <w:rFonts w:ascii="Calibri" w:hAnsi="Calibri" w:cs="Calibri"/>
          <w:bCs/>
          <w:color w:val="FFFFFF" w:themeColor="background1"/>
          <w:sz w:val="28"/>
          <w:szCs w:val="28"/>
        </w:rPr>
        <w:t xml:space="preserve"> </w:t>
      </w:r>
    </w:p>
    <w:p w:rsidR="00C525C8" w:rsidRDefault="00C525C8" w:rsidP="004E554B">
      <w:pPr>
        <w:pStyle w:val="Odstavecseseznamem"/>
        <w:spacing w:after="0"/>
        <w:ind w:left="0"/>
        <w:jc w:val="both"/>
        <w:rPr>
          <w:rFonts w:ascii="Calibri" w:hAnsi="Calibri" w:cs="Calibri"/>
          <w:bCs/>
          <w:color w:val="FFFFFF" w:themeColor="background1"/>
          <w:sz w:val="28"/>
          <w:szCs w:val="28"/>
        </w:rPr>
      </w:pPr>
    </w:p>
    <w:p w:rsidR="00C525C8" w:rsidRPr="00C525C8" w:rsidRDefault="00C525C8" w:rsidP="004E554B">
      <w:pPr>
        <w:pStyle w:val="Odstavecseseznamem"/>
        <w:spacing w:after="0"/>
        <w:ind w:left="0"/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Jedná se o rozhovor otroka </w:t>
      </w:r>
      <w:proofErr w:type="spellStart"/>
      <w:r>
        <w:rPr>
          <w:rFonts w:ascii="Calibri" w:hAnsi="Calibri" w:cs="Calibri"/>
          <w:bCs/>
          <w:sz w:val="28"/>
          <w:szCs w:val="28"/>
        </w:rPr>
        <w:t>Strobila</w:t>
      </w:r>
      <w:proofErr w:type="spellEnd"/>
      <w:r>
        <w:rPr>
          <w:rFonts w:ascii="Calibri" w:hAnsi="Calibri" w:cs="Calibri"/>
          <w:bCs/>
          <w:sz w:val="28"/>
          <w:szCs w:val="28"/>
        </w:rPr>
        <w:t xml:space="preserve"> s ostatními sloužícími na dvoře </w:t>
      </w:r>
      <w:proofErr w:type="spellStart"/>
      <w:r>
        <w:rPr>
          <w:rFonts w:ascii="Calibri" w:hAnsi="Calibri" w:cs="Calibri"/>
          <w:bCs/>
          <w:sz w:val="28"/>
          <w:szCs w:val="28"/>
        </w:rPr>
        <w:t>Eukliově</w:t>
      </w:r>
      <w:proofErr w:type="spellEnd"/>
      <w:r>
        <w:rPr>
          <w:rFonts w:ascii="Calibri" w:hAnsi="Calibri" w:cs="Calibri"/>
          <w:bCs/>
          <w:sz w:val="28"/>
          <w:szCs w:val="28"/>
        </w:rPr>
        <w:t>.</w:t>
      </w:r>
    </w:p>
    <w:p w:rsidR="008C2DA0" w:rsidRPr="0048466B" w:rsidRDefault="008C2DA0" w:rsidP="00C82E2C">
      <w:pPr>
        <w:pStyle w:val="Normlnweb"/>
        <w:jc w:val="both"/>
        <w:rPr>
          <w:rFonts w:asciiTheme="minorHAnsi" w:hAnsiTheme="minorHAnsi"/>
          <w:b/>
          <w:sz w:val="28"/>
          <w:szCs w:val="28"/>
        </w:rPr>
      </w:pPr>
      <w:r w:rsidRPr="0048466B">
        <w:rPr>
          <w:rFonts w:asciiTheme="minorHAnsi" w:hAnsiTheme="minorHAnsi"/>
          <w:b/>
          <w:sz w:val="28"/>
          <w:szCs w:val="28"/>
        </w:rPr>
        <w:t>Dějství III, výstup I</w:t>
      </w:r>
    </w:p>
    <w:p w:rsidR="008C2DA0" w:rsidRDefault="008C2DA0" w:rsidP="004E554B">
      <w:pPr>
        <w:pStyle w:val="Normlnweb"/>
        <w:ind w:left="1410" w:hanging="1410"/>
        <w:jc w:val="both"/>
        <w:rPr>
          <w:rFonts w:asciiTheme="minorHAnsi" w:hAnsiTheme="minorHAnsi"/>
          <w:sz w:val="28"/>
          <w:szCs w:val="28"/>
        </w:rPr>
      </w:pPr>
      <w:proofErr w:type="spellStart"/>
      <w:r w:rsidRPr="00C525C8">
        <w:rPr>
          <w:rFonts w:asciiTheme="minorHAnsi" w:hAnsiTheme="minorHAnsi"/>
          <w:i/>
          <w:sz w:val="28"/>
          <w:szCs w:val="28"/>
        </w:rPr>
        <w:t>Strobilus</w:t>
      </w:r>
      <w:proofErr w:type="spellEnd"/>
      <w:r>
        <w:rPr>
          <w:rFonts w:asciiTheme="minorHAnsi" w:hAnsiTheme="minorHAnsi"/>
          <w:sz w:val="28"/>
          <w:szCs w:val="28"/>
        </w:rPr>
        <w:t>:</w:t>
      </w:r>
      <w:r>
        <w:rPr>
          <w:rFonts w:asciiTheme="minorHAnsi" w:hAnsiTheme="minorHAnsi"/>
          <w:sz w:val="28"/>
          <w:szCs w:val="28"/>
        </w:rPr>
        <w:tab/>
        <w:t>Chceš vědět, co to znamená?</w:t>
      </w:r>
      <w:r w:rsidR="00281660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Ten chlap má srdce tvrdší nežli diamant.</w:t>
      </w:r>
    </w:p>
    <w:p w:rsidR="008C2DA0" w:rsidRDefault="008C2DA0" w:rsidP="00C82E2C">
      <w:pPr>
        <w:pStyle w:val="Normlnweb"/>
        <w:jc w:val="both"/>
        <w:rPr>
          <w:rFonts w:asciiTheme="minorHAnsi" w:hAnsiTheme="minorHAnsi"/>
          <w:sz w:val="28"/>
          <w:szCs w:val="28"/>
        </w:rPr>
      </w:pPr>
      <w:r w:rsidRPr="00C525C8">
        <w:rPr>
          <w:rFonts w:asciiTheme="minorHAnsi" w:hAnsiTheme="minorHAnsi"/>
          <w:i/>
          <w:sz w:val="28"/>
          <w:szCs w:val="28"/>
        </w:rPr>
        <w:t>Antrax</w:t>
      </w:r>
      <w:r>
        <w:rPr>
          <w:rFonts w:asciiTheme="minorHAnsi" w:hAnsiTheme="minorHAnsi"/>
          <w:sz w:val="28"/>
          <w:szCs w:val="28"/>
        </w:rPr>
        <w:t xml:space="preserve">: </w:t>
      </w:r>
      <w:r>
        <w:rPr>
          <w:rFonts w:asciiTheme="minorHAnsi" w:hAnsiTheme="minorHAnsi"/>
          <w:sz w:val="28"/>
          <w:szCs w:val="28"/>
        </w:rPr>
        <w:tab/>
        <w:t>Co říkáš?</w:t>
      </w:r>
    </w:p>
    <w:p w:rsidR="008C2DA0" w:rsidRDefault="008C2DA0" w:rsidP="00C82E2C">
      <w:pPr>
        <w:pStyle w:val="Normlnweb"/>
        <w:jc w:val="both"/>
        <w:rPr>
          <w:rFonts w:asciiTheme="minorHAnsi" w:hAnsiTheme="minorHAnsi"/>
          <w:sz w:val="28"/>
          <w:szCs w:val="28"/>
        </w:rPr>
      </w:pPr>
      <w:proofErr w:type="spellStart"/>
      <w:r w:rsidRPr="00C525C8">
        <w:rPr>
          <w:rFonts w:asciiTheme="minorHAnsi" w:hAnsiTheme="minorHAnsi"/>
          <w:i/>
          <w:sz w:val="28"/>
          <w:szCs w:val="28"/>
        </w:rPr>
        <w:t>Kongrio</w:t>
      </w:r>
      <w:proofErr w:type="spellEnd"/>
      <w:r>
        <w:rPr>
          <w:rFonts w:asciiTheme="minorHAnsi" w:hAnsiTheme="minorHAnsi"/>
          <w:sz w:val="28"/>
          <w:szCs w:val="28"/>
        </w:rPr>
        <w:t xml:space="preserve">: </w:t>
      </w:r>
      <w:r>
        <w:rPr>
          <w:rFonts w:asciiTheme="minorHAnsi" w:hAnsiTheme="minorHAnsi"/>
          <w:sz w:val="28"/>
          <w:szCs w:val="28"/>
        </w:rPr>
        <w:tab/>
        <w:t>Je to tak?</w:t>
      </w:r>
    </w:p>
    <w:p w:rsidR="008C2DA0" w:rsidRDefault="008C2DA0" w:rsidP="00E44E70">
      <w:pPr>
        <w:pStyle w:val="Normlnweb"/>
        <w:ind w:left="1410" w:hanging="1410"/>
        <w:jc w:val="both"/>
        <w:rPr>
          <w:rFonts w:asciiTheme="minorHAnsi" w:hAnsiTheme="minorHAnsi"/>
          <w:sz w:val="28"/>
          <w:szCs w:val="28"/>
        </w:rPr>
      </w:pPr>
      <w:proofErr w:type="spellStart"/>
      <w:r w:rsidRPr="00C525C8">
        <w:rPr>
          <w:rFonts w:asciiTheme="minorHAnsi" w:hAnsiTheme="minorHAnsi"/>
          <w:i/>
          <w:sz w:val="28"/>
          <w:szCs w:val="28"/>
        </w:rPr>
        <w:t>Strobilus</w:t>
      </w:r>
      <w:proofErr w:type="spellEnd"/>
      <w:r>
        <w:rPr>
          <w:rFonts w:asciiTheme="minorHAnsi" w:hAnsiTheme="minorHAnsi"/>
          <w:sz w:val="28"/>
          <w:szCs w:val="28"/>
        </w:rPr>
        <w:t>:</w:t>
      </w:r>
      <w:r>
        <w:rPr>
          <w:rFonts w:asciiTheme="minorHAnsi" w:hAnsiTheme="minorHAnsi"/>
          <w:sz w:val="28"/>
          <w:szCs w:val="28"/>
        </w:rPr>
        <w:tab/>
        <w:t>No na to vezmi jed! Křičí a stále bere všechny za svědky, bohy i lidi, že je zničen, na dně, když mu kamna jenom trochu zakouří. A když jde chrápat, uvazuje si vždy k </w:t>
      </w:r>
      <w:r w:rsidR="00E44E70">
        <w:rPr>
          <w:rFonts w:asciiTheme="minorHAnsi" w:hAnsiTheme="minorHAnsi"/>
          <w:sz w:val="28"/>
          <w:szCs w:val="28"/>
        </w:rPr>
        <w:t>ústů</w:t>
      </w:r>
      <w:r>
        <w:rPr>
          <w:rFonts w:asciiTheme="minorHAnsi" w:hAnsiTheme="minorHAnsi"/>
          <w:sz w:val="28"/>
          <w:szCs w:val="28"/>
        </w:rPr>
        <w:t>m měch.</w:t>
      </w:r>
    </w:p>
    <w:p w:rsidR="00281660" w:rsidRDefault="00281660" w:rsidP="00E44E70">
      <w:pPr>
        <w:pStyle w:val="Normlnweb"/>
        <w:ind w:left="1410" w:hanging="1410"/>
        <w:jc w:val="both"/>
        <w:rPr>
          <w:rFonts w:asciiTheme="minorHAnsi" w:hAnsiTheme="minorHAnsi"/>
          <w:sz w:val="28"/>
          <w:szCs w:val="28"/>
        </w:rPr>
      </w:pPr>
      <w:proofErr w:type="spellStart"/>
      <w:r w:rsidRPr="00C525C8">
        <w:rPr>
          <w:rFonts w:asciiTheme="minorHAnsi" w:hAnsiTheme="minorHAnsi"/>
          <w:i/>
          <w:sz w:val="28"/>
          <w:szCs w:val="28"/>
        </w:rPr>
        <w:t>Anthrax</w:t>
      </w:r>
      <w:proofErr w:type="spellEnd"/>
      <w:r>
        <w:rPr>
          <w:rFonts w:asciiTheme="minorHAnsi" w:hAnsiTheme="minorHAnsi"/>
          <w:sz w:val="28"/>
          <w:szCs w:val="28"/>
        </w:rPr>
        <w:t xml:space="preserve">: 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A pročpak?</w:t>
      </w:r>
    </w:p>
    <w:p w:rsidR="00281660" w:rsidRDefault="00281660" w:rsidP="00E44E70">
      <w:pPr>
        <w:pStyle w:val="Normlnweb"/>
        <w:ind w:left="1410" w:hanging="1410"/>
        <w:jc w:val="both"/>
        <w:rPr>
          <w:rFonts w:asciiTheme="minorHAnsi" w:hAnsiTheme="minorHAnsi"/>
          <w:sz w:val="28"/>
          <w:szCs w:val="28"/>
        </w:rPr>
      </w:pPr>
      <w:proofErr w:type="spellStart"/>
      <w:r w:rsidRPr="00C525C8">
        <w:rPr>
          <w:rFonts w:asciiTheme="minorHAnsi" w:hAnsiTheme="minorHAnsi"/>
          <w:i/>
          <w:sz w:val="28"/>
          <w:szCs w:val="28"/>
        </w:rPr>
        <w:t>Strobilus</w:t>
      </w:r>
      <w:proofErr w:type="spellEnd"/>
      <w:r>
        <w:rPr>
          <w:rFonts w:asciiTheme="minorHAnsi" w:hAnsiTheme="minorHAnsi"/>
          <w:sz w:val="28"/>
          <w:szCs w:val="28"/>
        </w:rPr>
        <w:t xml:space="preserve">: </w:t>
      </w:r>
      <w:r>
        <w:rPr>
          <w:rFonts w:asciiTheme="minorHAnsi" w:hAnsiTheme="minorHAnsi"/>
          <w:sz w:val="28"/>
          <w:szCs w:val="28"/>
        </w:rPr>
        <w:tab/>
        <w:t>Aby mu přec neunikal dech, když spí.</w:t>
      </w:r>
    </w:p>
    <w:p w:rsidR="00281660" w:rsidRDefault="00281660" w:rsidP="00E44E70">
      <w:pPr>
        <w:pStyle w:val="Normlnweb"/>
        <w:ind w:left="1410" w:hanging="1410"/>
        <w:jc w:val="both"/>
        <w:rPr>
          <w:rFonts w:asciiTheme="minorHAnsi" w:hAnsiTheme="minorHAnsi"/>
          <w:sz w:val="28"/>
          <w:szCs w:val="28"/>
        </w:rPr>
      </w:pPr>
      <w:proofErr w:type="spellStart"/>
      <w:r w:rsidRPr="00C525C8">
        <w:rPr>
          <w:rFonts w:asciiTheme="minorHAnsi" w:hAnsiTheme="minorHAnsi"/>
          <w:i/>
          <w:sz w:val="28"/>
          <w:szCs w:val="28"/>
        </w:rPr>
        <w:t>Anthrax</w:t>
      </w:r>
      <w:proofErr w:type="spellEnd"/>
      <w:r>
        <w:rPr>
          <w:rFonts w:asciiTheme="minorHAnsi" w:hAnsiTheme="minorHAnsi"/>
          <w:sz w:val="28"/>
          <w:szCs w:val="28"/>
        </w:rPr>
        <w:t xml:space="preserve">: </w:t>
      </w:r>
      <w:r>
        <w:rPr>
          <w:rFonts w:asciiTheme="minorHAnsi" w:hAnsiTheme="minorHAnsi"/>
          <w:sz w:val="28"/>
          <w:szCs w:val="28"/>
        </w:rPr>
        <w:tab/>
        <w:t>A nezacpává si snad proto i ten dolní otvor, aby mu nic neušlo?</w:t>
      </w:r>
    </w:p>
    <w:p w:rsidR="00281660" w:rsidRDefault="00281660" w:rsidP="00E44E70">
      <w:pPr>
        <w:pStyle w:val="Normlnweb"/>
        <w:ind w:left="1410" w:hanging="1410"/>
        <w:jc w:val="both"/>
        <w:rPr>
          <w:rFonts w:asciiTheme="minorHAnsi" w:hAnsiTheme="minorHAnsi"/>
          <w:sz w:val="28"/>
          <w:szCs w:val="28"/>
        </w:rPr>
      </w:pPr>
      <w:proofErr w:type="spellStart"/>
      <w:r w:rsidRPr="00C525C8">
        <w:rPr>
          <w:rFonts w:asciiTheme="minorHAnsi" w:hAnsiTheme="minorHAnsi"/>
          <w:i/>
          <w:sz w:val="28"/>
          <w:szCs w:val="28"/>
        </w:rPr>
        <w:t>Strobilus</w:t>
      </w:r>
      <w:proofErr w:type="spellEnd"/>
      <w:r>
        <w:rPr>
          <w:rFonts w:asciiTheme="minorHAnsi" w:hAnsiTheme="minorHAnsi"/>
          <w:sz w:val="28"/>
          <w:szCs w:val="28"/>
        </w:rPr>
        <w:t xml:space="preserve">: </w:t>
      </w:r>
      <w:r>
        <w:rPr>
          <w:rFonts w:asciiTheme="minorHAnsi" w:hAnsiTheme="minorHAnsi"/>
          <w:sz w:val="28"/>
          <w:szCs w:val="28"/>
        </w:rPr>
        <w:tab/>
        <w:t>Musíš věřit tak, jak já zas naopak bych musel věřit tobě.</w:t>
      </w:r>
    </w:p>
    <w:p w:rsidR="00281660" w:rsidRDefault="00281660" w:rsidP="00E44E70">
      <w:pPr>
        <w:pStyle w:val="Normlnweb"/>
        <w:ind w:left="1410" w:hanging="1410"/>
        <w:jc w:val="both"/>
        <w:rPr>
          <w:rFonts w:asciiTheme="minorHAnsi" w:hAnsiTheme="minorHAnsi"/>
          <w:sz w:val="28"/>
          <w:szCs w:val="28"/>
        </w:rPr>
      </w:pPr>
      <w:proofErr w:type="spellStart"/>
      <w:r w:rsidRPr="00C525C8">
        <w:rPr>
          <w:rFonts w:asciiTheme="minorHAnsi" w:hAnsiTheme="minorHAnsi"/>
          <w:i/>
          <w:sz w:val="28"/>
          <w:szCs w:val="28"/>
        </w:rPr>
        <w:t>Anthrax</w:t>
      </w:r>
      <w:proofErr w:type="spellEnd"/>
      <w:r>
        <w:rPr>
          <w:rFonts w:asciiTheme="minorHAnsi" w:hAnsiTheme="minorHAnsi"/>
          <w:sz w:val="28"/>
          <w:szCs w:val="28"/>
        </w:rPr>
        <w:t xml:space="preserve">: </w:t>
      </w:r>
      <w:r>
        <w:rPr>
          <w:rFonts w:asciiTheme="minorHAnsi" w:hAnsiTheme="minorHAnsi"/>
          <w:sz w:val="28"/>
          <w:szCs w:val="28"/>
        </w:rPr>
        <w:tab/>
        <w:t>…věřím …</w:t>
      </w:r>
    </w:p>
    <w:p w:rsidR="00281660" w:rsidRDefault="00281660" w:rsidP="00E44E70">
      <w:pPr>
        <w:pStyle w:val="Normlnweb"/>
        <w:ind w:left="1410" w:hanging="1410"/>
        <w:jc w:val="both"/>
        <w:rPr>
          <w:rFonts w:asciiTheme="minorHAnsi" w:hAnsiTheme="minorHAnsi"/>
          <w:sz w:val="28"/>
          <w:szCs w:val="28"/>
        </w:rPr>
      </w:pPr>
      <w:proofErr w:type="spellStart"/>
      <w:r w:rsidRPr="00C525C8">
        <w:rPr>
          <w:rFonts w:asciiTheme="minorHAnsi" w:hAnsiTheme="minorHAnsi"/>
          <w:i/>
          <w:sz w:val="28"/>
          <w:szCs w:val="28"/>
        </w:rPr>
        <w:t>Strobilus</w:t>
      </w:r>
      <w:proofErr w:type="spellEnd"/>
      <w:r>
        <w:rPr>
          <w:rFonts w:asciiTheme="minorHAnsi" w:hAnsiTheme="minorHAnsi"/>
          <w:sz w:val="28"/>
          <w:szCs w:val="28"/>
        </w:rPr>
        <w:t xml:space="preserve">: </w:t>
      </w:r>
      <w:r>
        <w:rPr>
          <w:rFonts w:asciiTheme="minorHAnsi" w:hAnsiTheme="minorHAnsi"/>
          <w:sz w:val="28"/>
          <w:szCs w:val="28"/>
        </w:rPr>
        <w:tab/>
        <w:t>Mimoto ti povím ještě něco. Když se umývá, tak lituje, že plýtvá vodou. (…)</w:t>
      </w:r>
    </w:p>
    <w:p w:rsidR="00281660" w:rsidRDefault="00281660" w:rsidP="00E44E70">
      <w:pPr>
        <w:pStyle w:val="Normlnweb"/>
        <w:ind w:left="1410" w:hanging="1410"/>
        <w:jc w:val="both"/>
        <w:rPr>
          <w:rFonts w:asciiTheme="minorHAnsi" w:hAnsiTheme="minorHAnsi"/>
          <w:sz w:val="28"/>
          <w:szCs w:val="28"/>
        </w:rPr>
      </w:pPr>
      <w:proofErr w:type="spellStart"/>
      <w:r w:rsidRPr="00C525C8">
        <w:rPr>
          <w:rFonts w:asciiTheme="minorHAnsi" w:hAnsiTheme="minorHAnsi"/>
          <w:i/>
          <w:sz w:val="28"/>
          <w:szCs w:val="28"/>
        </w:rPr>
        <w:lastRenderedPageBreak/>
        <w:t>Anthrax</w:t>
      </w:r>
      <w:proofErr w:type="spellEnd"/>
      <w:r>
        <w:rPr>
          <w:rFonts w:asciiTheme="minorHAnsi" w:hAnsiTheme="minorHAnsi"/>
          <w:sz w:val="28"/>
          <w:szCs w:val="28"/>
        </w:rPr>
        <w:t xml:space="preserve">: </w:t>
      </w:r>
      <w:r>
        <w:rPr>
          <w:rFonts w:asciiTheme="minorHAnsi" w:hAnsiTheme="minorHAnsi"/>
          <w:sz w:val="28"/>
          <w:szCs w:val="28"/>
        </w:rPr>
        <w:tab/>
        <w:t>Nemyslíš, že bychom mohli toho chlapa uprosit, možná že nám dá hodně peněz, abychom se mohli dostat na svobodu?</w:t>
      </w:r>
    </w:p>
    <w:p w:rsidR="00281660" w:rsidRDefault="00281660" w:rsidP="00E44E70">
      <w:pPr>
        <w:pStyle w:val="Normlnweb"/>
        <w:ind w:left="1410" w:hanging="1410"/>
        <w:jc w:val="both"/>
        <w:rPr>
          <w:rFonts w:asciiTheme="minorHAnsi" w:hAnsiTheme="minorHAnsi"/>
          <w:sz w:val="28"/>
          <w:szCs w:val="28"/>
        </w:rPr>
      </w:pPr>
      <w:proofErr w:type="spellStart"/>
      <w:r w:rsidRPr="00C525C8">
        <w:rPr>
          <w:rFonts w:asciiTheme="minorHAnsi" w:hAnsiTheme="minorHAnsi"/>
          <w:i/>
          <w:sz w:val="28"/>
          <w:szCs w:val="28"/>
        </w:rPr>
        <w:t>Strobilus</w:t>
      </w:r>
      <w:proofErr w:type="spellEnd"/>
      <w:r>
        <w:rPr>
          <w:rFonts w:asciiTheme="minorHAnsi" w:hAnsiTheme="minorHAnsi"/>
          <w:sz w:val="28"/>
          <w:szCs w:val="28"/>
        </w:rPr>
        <w:t>:</w:t>
      </w:r>
      <w:r>
        <w:rPr>
          <w:rFonts w:asciiTheme="minorHAnsi" w:hAnsiTheme="minorHAnsi"/>
          <w:sz w:val="28"/>
          <w:szCs w:val="28"/>
        </w:rPr>
        <w:tab/>
        <w:t>Požádej ho, aby ti dal hlad, a uvidíš, že hlad ti odepře. Tak lakomý je tenhle chlap. Vždyť když mu holič stříhal nehty na rukou, posbíral všechny odřezky a odnes je.</w:t>
      </w:r>
    </w:p>
    <w:p w:rsidR="00281660" w:rsidRDefault="00281660" w:rsidP="00E44E70">
      <w:pPr>
        <w:pStyle w:val="Normlnweb"/>
        <w:ind w:left="1410" w:hanging="1410"/>
        <w:jc w:val="both"/>
        <w:rPr>
          <w:rFonts w:asciiTheme="minorHAnsi" w:hAnsiTheme="minorHAnsi"/>
          <w:sz w:val="28"/>
          <w:szCs w:val="28"/>
        </w:rPr>
      </w:pPr>
      <w:proofErr w:type="spellStart"/>
      <w:r w:rsidRPr="00C525C8">
        <w:rPr>
          <w:rFonts w:asciiTheme="minorHAnsi" w:hAnsiTheme="minorHAnsi"/>
          <w:i/>
          <w:sz w:val="28"/>
          <w:szCs w:val="28"/>
        </w:rPr>
        <w:t>Anthrax</w:t>
      </w:r>
      <w:proofErr w:type="spellEnd"/>
      <w:r>
        <w:rPr>
          <w:rFonts w:asciiTheme="minorHAnsi" w:hAnsiTheme="minorHAnsi"/>
          <w:sz w:val="28"/>
          <w:szCs w:val="28"/>
        </w:rPr>
        <w:t>:</w:t>
      </w:r>
      <w:r>
        <w:rPr>
          <w:rFonts w:asciiTheme="minorHAnsi" w:hAnsiTheme="minorHAnsi"/>
          <w:sz w:val="28"/>
          <w:szCs w:val="28"/>
        </w:rPr>
        <w:tab/>
        <w:t xml:space="preserve">Tak tedy říkáš, že je hrozná držgrešle, jak málokterý člověk. (…) </w:t>
      </w:r>
    </w:p>
    <w:p w:rsidR="00E63791" w:rsidRPr="0086560D" w:rsidRDefault="00E63791" w:rsidP="0086560D">
      <w:pPr>
        <w:pStyle w:val="Normlnweb"/>
        <w:spacing w:line="360" w:lineRule="auto"/>
        <w:jc w:val="righ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(Překlad </w:t>
      </w:r>
      <w:r w:rsidRPr="00E63791">
        <w:rPr>
          <w:rFonts w:asciiTheme="minorHAnsi" w:hAnsiTheme="minorHAnsi"/>
          <w:sz w:val="28"/>
          <w:szCs w:val="28"/>
        </w:rPr>
        <w:t xml:space="preserve">Jan </w:t>
      </w:r>
      <w:proofErr w:type="spellStart"/>
      <w:r w:rsidRPr="00E63791">
        <w:rPr>
          <w:rFonts w:asciiTheme="minorHAnsi" w:hAnsiTheme="minorHAnsi"/>
          <w:sz w:val="28"/>
          <w:szCs w:val="28"/>
        </w:rPr>
        <w:t>Šprincl</w:t>
      </w:r>
      <w:proofErr w:type="spellEnd"/>
      <w:r>
        <w:rPr>
          <w:rFonts w:asciiTheme="minorHAnsi" w:hAnsiTheme="minorHAnsi"/>
          <w:sz w:val="28"/>
          <w:szCs w:val="28"/>
        </w:rPr>
        <w:t>)</w:t>
      </w:r>
    </w:p>
    <w:p w:rsidR="00C525C8" w:rsidRDefault="00C525C8" w:rsidP="00E63791">
      <w:pPr>
        <w:pStyle w:val="Normlnweb"/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  <w:r w:rsidRPr="00C525C8">
        <w:rPr>
          <w:rFonts w:asciiTheme="minorHAnsi" w:hAnsiTheme="minorHAnsi"/>
          <w:b/>
          <w:sz w:val="28"/>
          <w:szCs w:val="28"/>
          <w:highlight w:val="green"/>
        </w:rPr>
        <w:t>Úkoly k první ukázce:</w:t>
      </w:r>
    </w:p>
    <w:p w:rsidR="00E63791" w:rsidRPr="00E63791" w:rsidRDefault="00C525C8" w:rsidP="00E63791">
      <w:pPr>
        <w:pStyle w:val="Normlnweb"/>
        <w:numPr>
          <w:ilvl w:val="0"/>
          <w:numId w:val="24"/>
        </w:numPr>
        <w:spacing w:line="360" w:lineRule="auto"/>
        <w:jc w:val="both"/>
        <w:rPr>
          <w:rFonts w:asciiTheme="minorHAnsi" w:hAnsiTheme="minorHAnsi"/>
          <w:i/>
          <w:sz w:val="28"/>
          <w:szCs w:val="28"/>
        </w:rPr>
      </w:pPr>
      <w:r w:rsidRPr="00E63791">
        <w:rPr>
          <w:rFonts w:asciiTheme="minorHAnsi" w:hAnsiTheme="minorHAnsi"/>
          <w:i/>
          <w:color w:val="FF0000"/>
          <w:sz w:val="28"/>
          <w:szCs w:val="28"/>
        </w:rPr>
        <w:t>Charakterizujte</w:t>
      </w:r>
      <w:r w:rsidRPr="00E63791">
        <w:rPr>
          <w:rFonts w:asciiTheme="minorHAnsi" w:hAnsiTheme="minorHAnsi"/>
          <w:i/>
          <w:sz w:val="28"/>
          <w:szCs w:val="28"/>
        </w:rPr>
        <w:t xml:space="preserve"> na základě rozhovoru služebníků, jaký </w:t>
      </w:r>
      <w:r w:rsidRPr="00E63791">
        <w:rPr>
          <w:rFonts w:asciiTheme="minorHAnsi" w:hAnsiTheme="minorHAnsi"/>
          <w:i/>
          <w:color w:val="FF0000"/>
          <w:sz w:val="28"/>
          <w:szCs w:val="28"/>
        </w:rPr>
        <w:t>bude pán jejich domu (</w:t>
      </w:r>
      <w:proofErr w:type="spellStart"/>
      <w:r w:rsidRPr="00E63791">
        <w:rPr>
          <w:rFonts w:asciiTheme="minorHAnsi" w:hAnsiTheme="minorHAnsi"/>
          <w:i/>
          <w:color w:val="FF0000"/>
          <w:sz w:val="28"/>
          <w:szCs w:val="28"/>
        </w:rPr>
        <w:t>Euklio</w:t>
      </w:r>
      <w:proofErr w:type="spellEnd"/>
      <w:r w:rsidRPr="00E63791">
        <w:rPr>
          <w:rFonts w:asciiTheme="minorHAnsi" w:hAnsiTheme="minorHAnsi"/>
          <w:i/>
          <w:color w:val="FF0000"/>
          <w:sz w:val="28"/>
          <w:szCs w:val="28"/>
        </w:rPr>
        <w:t>)</w:t>
      </w:r>
      <w:r w:rsidRPr="00E63791">
        <w:rPr>
          <w:rFonts w:asciiTheme="minorHAnsi" w:hAnsiTheme="minorHAnsi"/>
          <w:i/>
          <w:sz w:val="28"/>
          <w:szCs w:val="28"/>
        </w:rPr>
        <w:t xml:space="preserve">. </w:t>
      </w:r>
    </w:p>
    <w:p w:rsidR="00E63791" w:rsidRPr="00E63791" w:rsidRDefault="00C525C8" w:rsidP="00E63791">
      <w:pPr>
        <w:pStyle w:val="Normlnweb"/>
        <w:numPr>
          <w:ilvl w:val="0"/>
          <w:numId w:val="24"/>
        </w:numPr>
        <w:spacing w:line="360" w:lineRule="auto"/>
        <w:jc w:val="both"/>
        <w:rPr>
          <w:rFonts w:asciiTheme="minorHAnsi" w:hAnsiTheme="minorHAnsi"/>
          <w:i/>
          <w:sz w:val="28"/>
          <w:szCs w:val="28"/>
        </w:rPr>
      </w:pPr>
      <w:r w:rsidRPr="00E63791">
        <w:rPr>
          <w:rFonts w:asciiTheme="minorHAnsi" w:hAnsiTheme="minorHAnsi"/>
          <w:i/>
          <w:sz w:val="28"/>
          <w:szCs w:val="28"/>
        </w:rPr>
        <w:t xml:space="preserve">Jeho charakteristika představuje stejný literární typ jako postava starce </w:t>
      </w:r>
      <w:proofErr w:type="spellStart"/>
      <w:r w:rsidRPr="00E63791">
        <w:rPr>
          <w:rFonts w:asciiTheme="minorHAnsi" w:hAnsiTheme="minorHAnsi"/>
          <w:i/>
          <w:sz w:val="28"/>
          <w:szCs w:val="28"/>
        </w:rPr>
        <w:t>Medagora</w:t>
      </w:r>
      <w:proofErr w:type="spellEnd"/>
      <w:r w:rsidRPr="00E63791">
        <w:rPr>
          <w:rFonts w:asciiTheme="minorHAnsi" w:hAnsiTheme="minorHAnsi"/>
          <w:i/>
          <w:sz w:val="28"/>
          <w:szCs w:val="28"/>
        </w:rPr>
        <w:t xml:space="preserve">. Definujte obecně </w:t>
      </w:r>
      <w:r w:rsidRPr="00E63791">
        <w:rPr>
          <w:rFonts w:asciiTheme="minorHAnsi" w:hAnsiTheme="minorHAnsi"/>
          <w:i/>
          <w:color w:val="FF0000"/>
          <w:sz w:val="28"/>
          <w:szCs w:val="28"/>
        </w:rPr>
        <w:t>pojem literární typ.</w:t>
      </w:r>
    </w:p>
    <w:p w:rsidR="00E63791" w:rsidRPr="00E63791" w:rsidRDefault="00C525C8" w:rsidP="00E63791">
      <w:pPr>
        <w:pStyle w:val="Normlnweb"/>
        <w:numPr>
          <w:ilvl w:val="0"/>
          <w:numId w:val="24"/>
        </w:numPr>
        <w:spacing w:line="360" w:lineRule="auto"/>
        <w:jc w:val="both"/>
        <w:rPr>
          <w:rFonts w:asciiTheme="minorHAnsi" w:hAnsiTheme="minorHAnsi"/>
          <w:i/>
          <w:sz w:val="28"/>
          <w:szCs w:val="28"/>
        </w:rPr>
      </w:pPr>
      <w:r w:rsidRPr="00E63791">
        <w:rPr>
          <w:rFonts w:asciiTheme="minorHAnsi" w:hAnsiTheme="minorHAnsi"/>
          <w:i/>
          <w:sz w:val="28"/>
          <w:szCs w:val="28"/>
        </w:rPr>
        <w:t xml:space="preserve">Najděte v textu, které pasáže působí </w:t>
      </w:r>
      <w:r w:rsidRPr="00E63791">
        <w:rPr>
          <w:rFonts w:asciiTheme="minorHAnsi" w:hAnsiTheme="minorHAnsi"/>
          <w:i/>
          <w:color w:val="FF0000"/>
          <w:sz w:val="28"/>
          <w:szCs w:val="28"/>
        </w:rPr>
        <w:t>humorně</w:t>
      </w:r>
      <w:r w:rsidRPr="00E63791">
        <w:rPr>
          <w:rFonts w:asciiTheme="minorHAnsi" w:hAnsiTheme="minorHAnsi"/>
          <w:i/>
          <w:sz w:val="28"/>
          <w:szCs w:val="28"/>
        </w:rPr>
        <w:t>. Objasněte proč</w:t>
      </w:r>
      <w:r w:rsidR="00131E48">
        <w:rPr>
          <w:rFonts w:asciiTheme="minorHAnsi" w:hAnsiTheme="minorHAnsi"/>
          <w:i/>
          <w:sz w:val="28"/>
          <w:szCs w:val="28"/>
        </w:rPr>
        <w:t>. J</w:t>
      </w:r>
      <w:r w:rsidR="00E63791">
        <w:rPr>
          <w:rFonts w:asciiTheme="minorHAnsi" w:hAnsiTheme="minorHAnsi"/>
          <w:i/>
          <w:sz w:val="28"/>
          <w:szCs w:val="28"/>
        </w:rPr>
        <w:t>ak jim rozumíte</w:t>
      </w:r>
      <w:r w:rsidR="00131E48">
        <w:rPr>
          <w:rFonts w:asciiTheme="minorHAnsi" w:hAnsiTheme="minorHAnsi"/>
          <w:i/>
          <w:sz w:val="28"/>
          <w:szCs w:val="28"/>
        </w:rPr>
        <w:t xml:space="preserve"> vy</w:t>
      </w:r>
      <w:r w:rsidR="00E63791">
        <w:rPr>
          <w:rFonts w:asciiTheme="minorHAnsi" w:hAnsiTheme="minorHAnsi"/>
          <w:i/>
          <w:sz w:val="28"/>
          <w:szCs w:val="28"/>
        </w:rPr>
        <w:t>?</w:t>
      </w:r>
    </w:p>
    <w:p w:rsidR="00C525C8" w:rsidRPr="00E63791" w:rsidRDefault="00C525C8" w:rsidP="00E63791">
      <w:pPr>
        <w:pStyle w:val="Normlnweb"/>
        <w:numPr>
          <w:ilvl w:val="0"/>
          <w:numId w:val="24"/>
        </w:numPr>
        <w:spacing w:line="360" w:lineRule="auto"/>
        <w:jc w:val="both"/>
        <w:rPr>
          <w:rFonts w:asciiTheme="minorHAnsi" w:hAnsiTheme="minorHAnsi"/>
          <w:i/>
          <w:sz w:val="28"/>
          <w:szCs w:val="28"/>
        </w:rPr>
      </w:pPr>
      <w:r w:rsidRPr="00E63791">
        <w:rPr>
          <w:rFonts w:asciiTheme="minorHAnsi" w:hAnsiTheme="minorHAnsi"/>
          <w:i/>
          <w:color w:val="FF0000"/>
          <w:sz w:val="28"/>
          <w:szCs w:val="28"/>
        </w:rPr>
        <w:t xml:space="preserve">Analyzujte mluvu sloužících z hlediska lexikálního. </w:t>
      </w:r>
      <w:r w:rsidRPr="00E63791">
        <w:rPr>
          <w:rFonts w:asciiTheme="minorHAnsi" w:hAnsiTheme="minorHAnsi"/>
          <w:i/>
          <w:sz w:val="28"/>
          <w:szCs w:val="28"/>
        </w:rPr>
        <w:t>Najděte slova hovorová, slova expresivní, přirovnání, lidové rčení, …</w:t>
      </w:r>
    </w:p>
    <w:p w:rsidR="00C525C8" w:rsidRPr="00E63791" w:rsidRDefault="00E63791" w:rsidP="00E63791">
      <w:pPr>
        <w:pStyle w:val="Odstavecseseznamem"/>
        <w:numPr>
          <w:ilvl w:val="0"/>
          <w:numId w:val="24"/>
        </w:numPr>
        <w:spacing w:before="240" w:line="36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E63791">
        <w:rPr>
          <w:rFonts w:asciiTheme="minorHAnsi" w:hAnsiTheme="minorHAnsi" w:cstheme="minorHAnsi"/>
          <w:i/>
          <w:color w:val="FF0000"/>
          <w:sz w:val="28"/>
          <w:szCs w:val="28"/>
        </w:rPr>
        <w:t xml:space="preserve">Charakterizujte jejich </w:t>
      </w:r>
      <w:r w:rsidR="00C525C8" w:rsidRPr="00E63791">
        <w:rPr>
          <w:rFonts w:asciiTheme="minorHAnsi" w:hAnsiTheme="minorHAnsi" w:cstheme="minorHAnsi"/>
          <w:i/>
          <w:color w:val="FF0000"/>
          <w:sz w:val="28"/>
          <w:szCs w:val="28"/>
        </w:rPr>
        <w:t xml:space="preserve">mluvu z hlediska syntaktického. </w:t>
      </w:r>
      <w:r w:rsidR="00C525C8" w:rsidRPr="00E63791">
        <w:rPr>
          <w:rFonts w:asciiTheme="minorHAnsi" w:hAnsiTheme="minorHAnsi" w:cstheme="minorHAnsi"/>
          <w:i/>
          <w:sz w:val="28"/>
          <w:szCs w:val="28"/>
        </w:rPr>
        <w:t>Zkuste posoudit, jaké typy vět se v textu objevují a jaké typy souvětí v ukázce převládají.</w:t>
      </w:r>
    </w:p>
    <w:p w:rsidR="00E63791" w:rsidRDefault="00E63791" w:rsidP="00E63791">
      <w:pPr>
        <w:pStyle w:val="Odstavecseseznamem"/>
        <w:spacing w:after="0"/>
        <w:ind w:left="0"/>
        <w:jc w:val="both"/>
        <w:rPr>
          <w:rFonts w:ascii="Calibri" w:hAnsi="Calibri" w:cs="Calibri"/>
          <w:bCs/>
          <w:color w:val="FFFFFF" w:themeColor="background1"/>
          <w:sz w:val="28"/>
          <w:szCs w:val="28"/>
          <w:highlight w:val="red"/>
        </w:rPr>
      </w:pPr>
    </w:p>
    <w:p w:rsidR="00E63791" w:rsidRDefault="00E63791" w:rsidP="00E63791">
      <w:pPr>
        <w:pStyle w:val="Odstavecseseznamem"/>
        <w:spacing w:after="0"/>
        <w:ind w:left="0"/>
        <w:jc w:val="both"/>
        <w:rPr>
          <w:rFonts w:ascii="Calibri" w:hAnsi="Calibri" w:cs="Calibri"/>
          <w:bCs/>
          <w:color w:val="FFFFFF" w:themeColor="background1"/>
          <w:sz w:val="28"/>
          <w:szCs w:val="28"/>
        </w:rPr>
      </w:pPr>
      <w:r>
        <w:rPr>
          <w:rFonts w:ascii="Calibri" w:hAnsi="Calibri" w:cs="Calibri"/>
          <w:bCs/>
          <w:color w:val="FFFFFF" w:themeColor="background1"/>
          <w:sz w:val="28"/>
          <w:szCs w:val="28"/>
          <w:highlight w:val="red"/>
        </w:rPr>
        <w:t xml:space="preserve">Přečtěte si pozorně následující </w:t>
      </w:r>
      <w:r w:rsidR="0086560D">
        <w:rPr>
          <w:rFonts w:ascii="Calibri" w:hAnsi="Calibri" w:cs="Calibri"/>
          <w:bCs/>
          <w:color w:val="FFFFFF" w:themeColor="background1"/>
          <w:sz w:val="28"/>
          <w:szCs w:val="28"/>
          <w:highlight w:val="red"/>
        </w:rPr>
        <w:t>ukázku:</w:t>
      </w:r>
      <w:r w:rsidRPr="00BF51EF">
        <w:rPr>
          <w:rFonts w:ascii="Calibri" w:hAnsi="Calibri" w:cs="Calibri"/>
          <w:bCs/>
          <w:color w:val="FFFFFF" w:themeColor="background1"/>
          <w:sz w:val="28"/>
          <w:szCs w:val="28"/>
        </w:rPr>
        <w:t xml:space="preserve"> </w:t>
      </w:r>
    </w:p>
    <w:p w:rsidR="00C525C8" w:rsidRPr="00E63791" w:rsidRDefault="00E63791" w:rsidP="00E44E70">
      <w:pPr>
        <w:pStyle w:val="Normlnweb"/>
        <w:ind w:left="1410" w:hanging="1410"/>
        <w:jc w:val="both"/>
        <w:rPr>
          <w:rFonts w:asciiTheme="minorHAnsi" w:hAnsiTheme="minorHAnsi"/>
          <w:sz w:val="28"/>
          <w:szCs w:val="28"/>
        </w:rPr>
      </w:pPr>
      <w:r w:rsidRPr="00E63791">
        <w:rPr>
          <w:rFonts w:asciiTheme="minorHAnsi" w:hAnsiTheme="minorHAnsi"/>
          <w:sz w:val="28"/>
          <w:szCs w:val="28"/>
        </w:rPr>
        <w:t xml:space="preserve">Jedná se </w:t>
      </w:r>
      <w:r w:rsidR="00131E48">
        <w:rPr>
          <w:rFonts w:asciiTheme="minorHAnsi" w:hAnsiTheme="minorHAnsi"/>
          <w:sz w:val="28"/>
          <w:szCs w:val="28"/>
        </w:rPr>
        <w:t xml:space="preserve">o </w:t>
      </w:r>
      <w:proofErr w:type="spellStart"/>
      <w:r w:rsidR="00131E48">
        <w:rPr>
          <w:rFonts w:asciiTheme="minorHAnsi" w:hAnsiTheme="minorHAnsi"/>
          <w:sz w:val="28"/>
          <w:szCs w:val="28"/>
        </w:rPr>
        <w:t>Eukliův</w:t>
      </w:r>
      <w:proofErr w:type="spellEnd"/>
      <w:r w:rsidR="00131E48">
        <w:rPr>
          <w:rFonts w:asciiTheme="minorHAnsi" w:hAnsiTheme="minorHAnsi"/>
          <w:sz w:val="28"/>
          <w:szCs w:val="28"/>
        </w:rPr>
        <w:t xml:space="preserve"> monolog -</w:t>
      </w:r>
      <w:r w:rsidR="003D06B9">
        <w:rPr>
          <w:rFonts w:asciiTheme="minorHAnsi" w:hAnsiTheme="minorHAnsi"/>
          <w:sz w:val="28"/>
          <w:szCs w:val="28"/>
        </w:rPr>
        <w:t xml:space="preserve"> reakci nad ztrátou</w:t>
      </w:r>
      <w:r>
        <w:rPr>
          <w:rFonts w:asciiTheme="minorHAnsi" w:hAnsiTheme="minorHAnsi"/>
          <w:sz w:val="28"/>
          <w:szCs w:val="28"/>
        </w:rPr>
        <w:t xml:space="preserve"> hrnce se zlaťáky.</w:t>
      </w:r>
    </w:p>
    <w:p w:rsidR="00281660" w:rsidRPr="0048466B" w:rsidRDefault="00281660" w:rsidP="00E44E70">
      <w:pPr>
        <w:pStyle w:val="Normlnweb"/>
        <w:ind w:left="1410" w:hanging="1410"/>
        <w:jc w:val="both"/>
        <w:rPr>
          <w:rFonts w:asciiTheme="minorHAnsi" w:hAnsiTheme="minorHAnsi"/>
          <w:b/>
          <w:sz w:val="28"/>
          <w:szCs w:val="28"/>
        </w:rPr>
      </w:pPr>
      <w:r w:rsidRPr="0048466B">
        <w:rPr>
          <w:rFonts w:asciiTheme="minorHAnsi" w:hAnsiTheme="minorHAnsi"/>
          <w:b/>
          <w:sz w:val="28"/>
          <w:szCs w:val="28"/>
        </w:rPr>
        <w:t>Dějství IV, výstup 6</w:t>
      </w:r>
    </w:p>
    <w:p w:rsidR="00281660" w:rsidRPr="003D06B9" w:rsidRDefault="00281660" w:rsidP="00E44E70">
      <w:pPr>
        <w:pStyle w:val="Normlnweb"/>
        <w:ind w:left="1410" w:hanging="1410"/>
        <w:jc w:val="both"/>
        <w:rPr>
          <w:rFonts w:asciiTheme="minorHAnsi" w:hAnsiTheme="minorHAnsi"/>
          <w:i/>
          <w:sz w:val="28"/>
          <w:szCs w:val="28"/>
        </w:rPr>
      </w:pPr>
      <w:proofErr w:type="spellStart"/>
      <w:r w:rsidRPr="003D06B9">
        <w:rPr>
          <w:rFonts w:asciiTheme="minorHAnsi" w:hAnsiTheme="minorHAnsi"/>
          <w:i/>
          <w:sz w:val="28"/>
          <w:szCs w:val="28"/>
        </w:rPr>
        <w:lastRenderedPageBreak/>
        <w:t>Euklio</w:t>
      </w:r>
      <w:proofErr w:type="spellEnd"/>
      <w:r w:rsidRPr="003D06B9">
        <w:rPr>
          <w:rFonts w:asciiTheme="minorHAnsi" w:hAnsiTheme="minorHAnsi"/>
          <w:i/>
          <w:sz w:val="28"/>
          <w:szCs w:val="28"/>
        </w:rPr>
        <w:t xml:space="preserve">: </w:t>
      </w:r>
      <w:r w:rsidRPr="003D06B9">
        <w:rPr>
          <w:rFonts w:asciiTheme="minorHAnsi" w:hAnsiTheme="minorHAnsi"/>
          <w:i/>
          <w:sz w:val="28"/>
          <w:szCs w:val="28"/>
        </w:rPr>
        <w:tab/>
      </w:r>
    </w:p>
    <w:p w:rsidR="00281660" w:rsidRDefault="00281660" w:rsidP="00E44E70">
      <w:pPr>
        <w:pStyle w:val="Normlnweb"/>
        <w:ind w:left="1410" w:hanging="141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Jsem ztracen a zničen. Kam má teď jít, kam nejít? Držte ho! Koho a kdo?</w:t>
      </w:r>
    </w:p>
    <w:p w:rsidR="00281660" w:rsidRDefault="00281660" w:rsidP="00E44E70">
      <w:pPr>
        <w:pStyle w:val="Normlnweb"/>
        <w:ind w:left="1410" w:hanging="141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Nic nevím a vů</w:t>
      </w:r>
      <w:r w:rsidR="003D06B9">
        <w:rPr>
          <w:rFonts w:asciiTheme="minorHAnsi" w:hAnsiTheme="minorHAnsi"/>
          <w:sz w:val="28"/>
          <w:szCs w:val="28"/>
        </w:rPr>
        <w:t>bec nic nevidím, jsem jako slepý</w:t>
      </w:r>
      <w:r>
        <w:rPr>
          <w:rFonts w:asciiTheme="minorHAnsi" w:hAnsiTheme="minorHAnsi"/>
          <w:sz w:val="28"/>
          <w:szCs w:val="28"/>
        </w:rPr>
        <w:t xml:space="preserve"> a bloudím sem a tam</w:t>
      </w:r>
    </w:p>
    <w:p w:rsidR="00281660" w:rsidRDefault="00281660" w:rsidP="00E44E70">
      <w:pPr>
        <w:pStyle w:val="Normlnweb"/>
        <w:ind w:left="1410" w:hanging="141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 nemohu se dopátrat, kam vlastě jde, kde jsem a kdo vůbec jsem. </w:t>
      </w:r>
    </w:p>
    <w:p w:rsidR="00281660" w:rsidRDefault="00281660" w:rsidP="00E44E70">
      <w:pPr>
        <w:pStyle w:val="Normlnweb"/>
        <w:ind w:left="1410" w:hanging="141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Tak pomozte mi, lidé, beru vás za svědky, slyšte, slyšte můj hlas</w:t>
      </w:r>
    </w:p>
    <w:p w:rsidR="00281660" w:rsidRDefault="00281660" w:rsidP="00E44E70">
      <w:pPr>
        <w:pStyle w:val="Normlnweb"/>
        <w:ind w:left="1410" w:hanging="141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 ukažte mi toho, kdo ukrad můj hrnec. Pověz to, prosím tě, ty!</w:t>
      </w:r>
    </w:p>
    <w:p w:rsidR="00281660" w:rsidRDefault="00281660" w:rsidP="00E44E70">
      <w:pPr>
        <w:pStyle w:val="Normlnweb"/>
        <w:ind w:left="1410" w:hanging="141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Jsi přece dobrý. Poznávám to podle tvé tváře. Věřím ti, mluv!</w:t>
      </w:r>
    </w:p>
    <w:p w:rsidR="00281660" w:rsidRDefault="00281660" w:rsidP="00E44E70">
      <w:pPr>
        <w:pStyle w:val="Normlnweb"/>
        <w:ind w:left="1410" w:hanging="141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Tak co je? Proč se mi smějete všichni? Ovšem, znám vás. Vím, že je zde</w:t>
      </w:r>
    </w:p>
    <w:p w:rsidR="00281660" w:rsidRDefault="00281660" w:rsidP="00E44E70">
      <w:pPr>
        <w:pStyle w:val="Normlnweb"/>
        <w:ind w:left="1410" w:hanging="141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 veliká spousta zlodějů. Ti všichni mají parádní šat.</w:t>
      </w:r>
    </w:p>
    <w:p w:rsidR="00281660" w:rsidRDefault="00281660" w:rsidP="00E44E70">
      <w:pPr>
        <w:pStyle w:val="Normlnweb"/>
        <w:ind w:left="1410" w:hanging="141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Tím chtějí zakrýt všechnu svou hanebnost a klamou ubohý lid,</w:t>
      </w:r>
    </w:p>
    <w:p w:rsidR="00281660" w:rsidRDefault="00281660" w:rsidP="00E44E70">
      <w:pPr>
        <w:pStyle w:val="Normlnweb"/>
        <w:ind w:left="1410" w:hanging="141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vždy sedí mezi počestnými lidmi. Řekněte, kdo to má, kdo?</w:t>
      </w:r>
    </w:p>
    <w:p w:rsidR="00281660" w:rsidRDefault="00281660" w:rsidP="00E44E70">
      <w:pPr>
        <w:pStyle w:val="Normlnweb"/>
        <w:ind w:left="1410" w:hanging="141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 vás nikdo? Tak ty tam? Přiznej se mi, sic je to tvůj poslední den.</w:t>
      </w:r>
    </w:p>
    <w:p w:rsidR="00281660" w:rsidRDefault="00281660" w:rsidP="00E44E70">
      <w:pPr>
        <w:pStyle w:val="Normlnweb"/>
        <w:ind w:left="1410" w:hanging="141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Tak řekni, kdo má ten poklad? Co? Že nevíš? Ach běda, já nešťastný muž,</w:t>
      </w:r>
    </w:p>
    <w:p w:rsidR="00281660" w:rsidRDefault="00281660" w:rsidP="00E44E70">
      <w:pPr>
        <w:pStyle w:val="Normlnweb"/>
        <w:ind w:left="1410" w:hanging="141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je konec</w:t>
      </w:r>
      <w:r w:rsidR="0048466B">
        <w:rPr>
          <w:rFonts w:asciiTheme="minorHAnsi" w:hAnsiTheme="minorHAnsi"/>
          <w:sz w:val="28"/>
          <w:szCs w:val="28"/>
        </w:rPr>
        <w:t xml:space="preserve">, jsem úplně zničen, ouvej! Co bídy mi přinesl </w:t>
      </w:r>
      <w:proofErr w:type="spellStart"/>
      <w:r w:rsidR="0048466B">
        <w:rPr>
          <w:rFonts w:asciiTheme="minorHAnsi" w:hAnsiTheme="minorHAnsi"/>
          <w:sz w:val="28"/>
          <w:szCs w:val="28"/>
        </w:rPr>
        <w:t>tenhleten</w:t>
      </w:r>
      <w:proofErr w:type="spellEnd"/>
      <w:r w:rsidR="0048466B">
        <w:rPr>
          <w:rFonts w:asciiTheme="minorHAnsi" w:hAnsiTheme="minorHAnsi"/>
          <w:sz w:val="28"/>
          <w:szCs w:val="28"/>
        </w:rPr>
        <w:t xml:space="preserve"> den,</w:t>
      </w:r>
    </w:p>
    <w:p w:rsidR="0048466B" w:rsidRDefault="0048466B" w:rsidP="00E44E70">
      <w:pPr>
        <w:pStyle w:val="Normlnweb"/>
        <w:ind w:left="1410" w:hanging="141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co nářku a smutku a jaký hlad a jakou chudobu! Všecko je pryč!</w:t>
      </w:r>
    </w:p>
    <w:p w:rsidR="0048466B" w:rsidRDefault="0048466B" w:rsidP="00E44E70">
      <w:pPr>
        <w:pStyle w:val="Normlnweb"/>
        <w:ind w:left="1410" w:hanging="141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Jsem ze všech nejnešťastnější. Nač ještě žít, když nemám nic,</w:t>
      </w:r>
    </w:p>
    <w:p w:rsidR="0048466B" w:rsidRDefault="0048466B" w:rsidP="00E44E70">
      <w:pPr>
        <w:pStyle w:val="Normlnweb"/>
        <w:ind w:left="1410" w:hanging="141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když nemám zlato, které jsem si tak pečlivě hlídal. Já ubožák, žel,</w:t>
      </w:r>
    </w:p>
    <w:p w:rsidR="0048466B" w:rsidRDefault="0048466B" w:rsidP="00E44E70">
      <w:pPr>
        <w:pStyle w:val="Normlnweb"/>
        <w:ind w:left="1410" w:hanging="141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jsem sám sebe okrad a oklamal a teď se radují všichni z mých běd,</w:t>
      </w:r>
    </w:p>
    <w:p w:rsidR="00E63791" w:rsidRDefault="0048466B" w:rsidP="00E63791">
      <w:pPr>
        <w:pStyle w:val="Normlnweb"/>
        <w:ind w:left="1410" w:hanging="141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 mých pohrom a ztrát. To nemohu snést.</w:t>
      </w:r>
    </w:p>
    <w:p w:rsidR="003D06B9" w:rsidRDefault="00E63791" w:rsidP="003D06B9">
      <w:pPr>
        <w:pStyle w:val="Normlnweb"/>
        <w:ind w:left="1410" w:hanging="1410"/>
        <w:jc w:val="righ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(Překlad</w:t>
      </w:r>
      <w:r w:rsidR="0048466B">
        <w:rPr>
          <w:rFonts w:asciiTheme="minorHAnsi" w:hAnsiTheme="minorHAnsi"/>
          <w:sz w:val="28"/>
          <w:szCs w:val="28"/>
        </w:rPr>
        <w:t xml:space="preserve"> Jan </w:t>
      </w:r>
      <w:proofErr w:type="spellStart"/>
      <w:r w:rsidR="0048466B">
        <w:rPr>
          <w:rFonts w:asciiTheme="minorHAnsi" w:hAnsiTheme="minorHAnsi"/>
          <w:sz w:val="28"/>
          <w:szCs w:val="28"/>
        </w:rPr>
        <w:t>Šprincl</w:t>
      </w:r>
      <w:proofErr w:type="spellEnd"/>
      <w:r>
        <w:rPr>
          <w:rFonts w:asciiTheme="minorHAnsi" w:hAnsiTheme="minorHAnsi"/>
          <w:sz w:val="28"/>
          <w:szCs w:val="28"/>
        </w:rPr>
        <w:t>)</w:t>
      </w:r>
    </w:p>
    <w:p w:rsidR="003D06B9" w:rsidRPr="003D06B9" w:rsidRDefault="003D06B9" w:rsidP="003D06B9">
      <w:pPr>
        <w:pStyle w:val="Normlnweb"/>
        <w:ind w:left="1410" w:hanging="1410"/>
        <w:jc w:val="right"/>
        <w:rPr>
          <w:rFonts w:asciiTheme="minorHAnsi" w:hAnsiTheme="minorHAnsi"/>
          <w:sz w:val="28"/>
          <w:szCs w:val="28"/>
        </w:rPr>
      </w:pPr>
    </w:p>
    <w:p w:rsidR="00E63791" w:rsidRDefault="00E63791" w:rsidP="00E63791">
      <w:pPr>
        <w:pStyle w:val="Normlnweb"/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  <w:r w:rsidRPr="00C525C8">
        <w:rPr>
          <w:rFonts w:asciiTheme="minorHAnsi" w:hAnsiTheme="minorHAnsi"/>
          <w:b/>
          <w:sz w:val="28"/>
          <w:szCs w:val="28"/>
          <w:highlight w:val="green"/>
        </w:rPr>
        <w:t>Úkoly k </w:t>
      </w:r>
      <w:r>
        <w:rPr>
          <w:rFonts w:asciiTheme="minorHAnsi" w:hAnsiTheme="minorHAnsi"/>
          <w:b/>
          <w:sz w:val="28"/>
          <w:szCs w:val="28"/>
          <w:highlight w:val="green"/>
        </w:rPr>
        <w:t>druhé</w:t>
      </w:r>
      <w:r w:rsidRPr="00C525C8">
        <w:rPr>
          <w:rFonts w:asciiTheme="minorHAnsi" w:hAnsiTheme="minorHAnsi"/>
          <w:b/>
          <w:sz w:val="28"/>
          <w:szCs w:val="28"/>
          <w:highlight w:val="green"/>
        </w:rPr>
        <w:t xml:space="preserve"> ukázce:</w:t>
      </w:r>
    </w:p>
    <w:p w:rsidR="003D06B9" w:rsidRDefault="003D06B9" w:rsidP="003D06B9">
      <w:pPr>
        <w:pStyle w:val="Normlnweb"/>
        <w:numPr>
          <w:ilvl w:val="0"/>
          <w:numId w:val="25"/>
        </w:numPr>
        <w:spacing w:line="360" w:lineRule="auto"/>
        <w:ind w:left="714" w:hanging="357"/>
        <w:jc w:val="both"/>
        <w:rPr>
          <w:rFonts w:asciiTheme="minorHAnsi" w:hAnsiTheme="minorHAnsi"/>
          <w:i/>
          <w:sz w:val="28"/>
          <w:szCs w:val="28"/>
        </w:rPr>
      </w:pPr>
      <w:r w:rsidRPr="003D06B9">
        <w:rPr>
          <w:rFonts w:asciiTheme="minorHAnsi" w:hAnsiTheme="minorHAnsi"/>
          <w:i/>
          <w:color w:val="FF0000"/>
          <w:sz w:val="28"/>
          <w:szCs w:val="28"/>
        </w:rPr>
        <w:t xml:space="preserve">Charakterizujte postavu </w:t>
      </w:r>
      <w:proofErr w:type="spellStart"/>
      <w:r w:rsidRPr="003D06B9">
        <w:rPr>
          <w:rFonts w:asciiTheme="minorHAnsi" w:hAnsiTheme="minorHAnsi"/>
          <w:i/>
          <w:color w:val="FF0000"/>
          <w:sz w:val="28"/>
          <w:szCs w:val="28"/>
        </w:rPr>
        <w:t>Euklia</w:t>
      </w:r>
      <w:proofErr w:type="spellEnd"/>
      <w:r w:rsidRPr="003D06B9">
        <w:rPr>
          <w:rFonts w:asciiTheme="minorHAnsi" w:hAnsiTheme="minorHAnsi"/>
          <w:i/>
          <w:sz w:val="28"/>
          <w:szCs w:val="28"/>
        </w:rPr>
        <w:t>. Uveďte detailně na základě jeho monologu, které životní hodnoty vyznává. Co je pro jeho život nejdůležitější? Jakou úlohu hrají v jeho životě peníze?</w:t>
      </w:r>
    </w:p>
    <w:p w:rsidR="003D06B9" w:rsidRPr="003D06B9" w:rsidRDefault="003D06B9" w:rsidP="003D06B9">
      <w:pPr>
        <w:pStyle w:val="Normlnweb"/>
        <w:numPr>
          <w:ilvl w:val="0"/>
          <w:numId w:val="25"/>
        </w:numPr>
        <w:spacing w:line="360" w:lineRule="auto"/>
        <w:ind w:left="714" w:hanging="357"/>
        <w:jc w:val="both"/>
        <w:rPr>
          <w:rFonts w:asciiTheme="minorHAnsi" w:hAnsiTheme="minorHAnsi"/>
          <w:i/>
          <w:sz w:val="28"/>
          <w:szCs w:val="28"/>
        </w:rPr>
      </w:pPr>
      <w:r w:rsidRPr="003D06B9">
        <w:rPr>
          <w:rFonts w:asciiTheme="minorHAnsi" w:hAnsiTheme="minorHAnsi"/>
          <w:i/>
          <w:sz w:val="28"/>
          <w:szCs w:val="28"/>
        </w:rPr>
        <w:t>Popište jeho reakci nad ztrátou peněz.</w:t>
      </w:r>
    </w:p>
    <w:p w:rsidR="003D06B9" w:rsidRPr="003D06B9" w:rsidRDefault="003D06B9" w:rsidP="003D06B9">
      <w:pPr>
        <w:pStyle w:val="Normlnweb"/>
        <w:numPr>
          <w:ilvl w:val="0"/>
          <w:numId w:val="25"/>
        </w:numPr>
        <w:spacing w:line="360" w:lineRule="auto"/>
        <w:ind w:left="714" w:hanging="357"/>
        <w:jc w:val="both"/>
        <w:rPr>
          <w:rFonts w:asciiTheme="minorHAnsi" w:hAnsiTheme="minorHAnsi"/>
          <w:i/>
          <w:sz w:val="28"/>
          <w:szCs w:val="28"/>
        </w:rPr>
      </w:pPr>
      <w:r w:rsidRPr="003D06B9">
        <w:rPr>
          <w:rFonts w:asciiTheme="minorHAnsi" w:hAnsiTheme="minorHAnsi"/>
          <w:i/>
          <w:sz w:val="28"/>
          <w:szCs w:val="28"/>
        </w:rPr>
        <w:t xml:space="preserve">Jak vnímá tato postava své </w:t>
      </w:r>
      <w:r w:rsidRPr="003D06B9">
        <w:rPr>
          <w:rFonts w:asciiTheme="minorHAnsi" w:hAnsiTheme="minorHAnsi"/>
          <w:i/>
          <w:color w:val="FF0000"/>
          <w:sz w:val="28"/>
          <w:szCs w:val="28"/>
        </w:rPr>
        <w:t>okolí</w:t>
      </w:r>
      <w:r w:rsidRPr="003D06B9">
        <w:rPr>
          <w:rFonts w:asciiTheme="minorHAnsi" w:hAnsiTheme="minorHAnsi"/>
          <w:i/>
          <w:sz w:val="28"/>
          <w:szCs w:val="28"/>
        </w:rPr>
        <w:t>?</w:t>
      </w:r>
    </w:p>
    <w:p w:rsidR="003D06B9" w:rsidRPr="003D06B9" w:rsidRDefault="003D06B9" w:rsidP="003D06B9">
      <w:pPr>
        <w:pStyle w:val="Normlnweb"/>
        <w:numPr>
          <w:ilvl w:val="0"/>
          <w:numId w:val="25"/>
        </w:numPr>
        <w:spacing w:line="360" w:lineRule="auto"/>
        <w:ind w:left="714" w:hanging="357"/>
        <w:jc w:val="both"/>
        <w:rPr>
          <w:rFonts w:asciiTheme="minorHAnsi" w:hAnsiTheme="minorHAnsi"/>
          <w:i/>
          <w:color w:val="FF0000"/>
          <w:sz w:val="28"/>
          <w:szCs w:val="28"/>
        </w:rPr>
      </w:pPr>
      <w:r w:rsidRPr="003D06B9">
        <w:rPr>
          <w:rFonts w:asciiTheme="minorHAnsi" w:hAnsiTheme="minorHAnsi"/>
          <w:i/>
          <w:color w:val="FF0000"/>
          <w:sz w:val="28"/>
          <w:szCs w:val="28"/>
        </w:rPr>
        <w:t xml:space="preserve">Charakterizujte </w:t>
      </w:r>
      <w:proofErr w:type="spellStart"/>
      <w:r w:rsidRPr="003D06B9">
        <w:rPr>
          <w:rFonts w:asciiTheme="minorHAnsi" w:hAnsiTheme="minorHAnsi"/>
          <w:i/>
          <w:sz w:val="28"/>
          <w:szCs w:val="28"/>
        </w:rPr>
        <w:t>Eukliovu</w:t>
      </w:r>
      <w:proofErr w:type="spellEnd"/>
      <w:r w:rsidRPr="003D06B9">
        <w:rPr>
          <w:rFonts w:asciiTheme="minorHAnsi" w:hAnsiTheme="minorHAnsi"/>
          <w:i/>
          <w:sz w:val="28"/>
          <w:szCs w:val="28"/>
        </w:rPr>
        <w:t xml:space="preserve"> promluvu z </w:t>
      </w:r>
      <w:r w:rsidRPr="003D06B9">
        <w:rPr>
          <w:rFonts w:asciiTheme="minorHAnsi" w:hAnsiTheme="minorHAnsi"/>
          <w:i/>
          <w:color w:val="FF0000"/>
          <w:sz w:val="28"/>
          <w:szCs w:val="28"/>
        </w:rPr>
        <w:t>hlediska lexikálního a syntaktického.</w:t>
      </w:r>
    </w:p>
    <w:p w:rsidR="003D06B9" w:rsidRDefault="003D06B9" w:rsidP="003D06B9">
      <w:pPr>
        <w:pStyle w:val="Normlnweb"/>
        <w:numPr>
          <w:ilvl w:val="0"/>
          <w:numId w:val="25"/>
        </w:numPr>
        <w:spacing w:line="360" w:lineRule="auto"/>
        <w:ind w:left="714" w:hanging="357"/>
        <w:jc w:val="both"/>
        <w:rPr>
          <w:rFonts w:asciiTheme="minorHAnsi" w:hAnsiTheme="minorHAnsi"/>
          <w:i/>
          <w:sz w:val="28"/>
          <w:szCs w:val="28"/>
        </w:rPr>
      </w:pPr>
      <w:r w:rsidRPr="003D06B9">
        <w:rPr>
          <w:rFonts w:asciiTheme="minorHAnsi" w:hAnsiTheme="minorHAnsi"/>
          <w:i/>
          <w:sz w:val="28"/>
          <w:szCs w:val="28"/>
        </w:rPr>
        <w:t>Který slovní druh po</w:t>
      </w:r>
      <w:r>
        <w:rPr>
          <w:rFonts w:asciiTheme="minorHAnsi" w:hAnsiTheme="minorHAnsi"/>
          <w:i/>
          <w:sz w:val="28"/>
          <w:szCs w:val="28"/>
        </w:rPr>
        <w:t>dtrhuje emotivní náboj promluvy?</w:t>
      </w:r>
    </w:p>
    <w:p w:rsidR="00131E48" w:rsidRPr="003D06B9" w:rsidRDefault="00131E48" w:rsidP="003D06B9">
      <w:pPr>
        <w:pStyle w:val="Normlnweb"/>
        <w:numPr>
          <w:ilvl w:val="0"/>
          <w:numId w:val="25"/>
        </w:numPr>
        <w:spacing w:line="360" w:lineRule="auto"/>
        <w:ind w:left="714" w:hanging="357"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Posuďte </w:t>
      </w:r>
      <w:r w:rsidRPr="00131E48">
        <w:rPr>
          <w:rFonts w:asciiTheme="minorHAnsi" w:hAnsiTheme="minorHAnsi"/>
          <w:i/>
          <w:color w:val="FF0000"/>
          <w:sz w:val="28"/>
          <w:szCs w:val="28"/>
        </w:rPr>
        <w:t>aktuálnost díla v současnosti</w:t>
      </w:r>
      <w:r>
        <w:rPr>
          <w:rFonts w:asciiTheme="minorHAnsi" w:hAnsiTheme="minorHAnsi"/>
          <w:i/>
          <w:sz w:val="28"/>
          <w:szCs w:val="28"/>
        </w:rPr>
        <w:t>. Které aspekty literárního díla vnímáte jako nadčasové?</w:t>
      </w:r>
    </w:p>
    <w:p w:rsidR="00E94AAC" w:rsidRDefault="001F37D2" w:rsidP="00C82E2C">
      <w:pPr>
        <w:pStyle w:val="Normlnweb"/>
        <w:jc w:val="both"/>
        <w:rPr>
          <w:rFonts w:asciiTheme="minorHAnsi" w:hAnsiTheme="minorHAnsi"/>
          <w:color w:val="FF0000"/>
          <w:sz w:val="32"/>
          <w:szCs w:val="32"/>
        </w:rPr>
      </w:pPr>
      <w:r w:rsidRPr="001F37D2">
        <w:rPr>
          <w:rFonts w:asciiTheme="minorHAnsi" w:hAnsiTheme="minorHAnsi"/>
          <w:color w:val="FF0000"/>
          <w:sz w:val="32"/>
          <w:szCs w:val="32"/>
        </w:rPr>
        <w:t xml:space="preserve">Vliv </w:t>
      </w:r>
      <w:proofErr w:type="spellStart"/>
      <w:r w:rsidRPr="001F37D2">
        <w:rPr>
          <w:rFonts w:asciiTheme="minorHAnsi" w:hAnsiTheme="minorHAnsi"/>
          <w:color w:val="FF0000"/>
          <w:sz w:val="32"/>
          <w:szCs w:val="32"/>
        </w:rPr>
        <w:t>Plautovy</w:t>
      </w:r>
      <w:proofErr w:type="spellEnd"/>
      <w:r w:rsidRPr="001F37D2">
        <w:rPr>
          <w:rFonts w:asciiTheme="minorHAnsi" w:hAnsiTheme="minorHAnsi"/>
          <w:color w:val="FF0000"/>
          <w:sz w:val="32"/>
          <w:szCs w:val="32"/>
        </w:rPr>
        <w:t xml:space="preserve"> tvorby</w:t>
      </w:r>
    </w:p>
    <w:p w:rsidR="00B663BF" w:rsidRPr="00B663BF" w:rsidRDefault="00B663BF" w:rsidP="00C82E2C">
      <w:pPr>
        <w:pStyle w:val="Normlnweb"/>
        <w:jc w:val="both"/>
        <w:rPr>
          <w:rFonts w:asciiTheme="minorHAnsi" w:hAnsiTheme="minorHAnsi"/>
          <w:color w:val="FFFFFF" w:themeColor="background1"/>
          <w:sz w:val="28"/>
          <w:szCs w:val="28"/>
          <w:highlight w:val="red"/>
        </w:rPr>
      </w:pPr>
      <w:r w:rsidRPr="00CF1161"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>Přečtěte si základní informa</w:t>
      </w:r>
      <w:r w:rsidR="00E81F17"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 xml:space="preserve">ce o vlivu </w:t>
      </w:r>
      <w:proofErr w:type="spellStart"/>
      <w:r w:rsidR="00E81F17"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>Plautovy</w:t>
      </w:r>
      <w:proofErr w:type="spellEnd"/>
      <w:r w:rsidR="00E81F17"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 xml:space="preserve"> tvorby na další autory</w:t>
      </w:r>
      <w:r w:rsidRPr="00CF1161"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 xml:space="preserve"> a zapište si stručné výpisky do sešitu. </w:t>
      </w:r>
    </w:p>
    <w:p w:rsidR="00B54D30" w:rsidRDefault="00B54D30" w:rsidP="001F37D2">
      <w:pPr>
        <w:pStyle w:val="Normlnweb"/>
        <w:spacing w:line="252" w:lineRule="auto"/>
        <w:jc w:val="both"/>
        <w:rPr>
          <w:rFonts w:asciiTheme="minorHAnsi" w:hAnsiTheme="minorHAnsi"/>
          <w:sz w:val="28"/>
          <w:szCs w:val="28"/>
        </w:rPr>
      </w:pPr>
      <w:r w:rsidRPr="00B54D30">
        <w:rPr>
          <w:rFonts w:ascii="Calibri" w:hAnsi="Calibri" w:cs="Calibri"/>
          <w:noProof/>
          <w:color w:val="1F497D"/>
          <w:u w:val="single"/>
        </w:rPr>
        <w:drawing>
          <wp:anchor distT="0" distB="0" distL="114300" distR="114300" simplePos="0" relativeHeight="251658240" behindDoc="1" locked="0" layoutInCell="1" allowOverlap="1" wp14:anchorId="7FA5ABBF" wp14:editId="11BAC2F0">
            <wp:simplePos x="0" y="0"/>
            <wp:positionH relativeFrom="column">
              <wp:posOffset>1719580</wp:posOffset>
            </wp:positionH>
            <wp:positionV relativeFrom="paragraph">
              <wp:posOffset>857250</wp:posOffset>
            </wp:positionV>
            <wp:extent cx="1800225" cy="2303780"/>
            <wp:effectExtent l="0" t="0" r="9525" b="1270"/>
            <wp:wrapTight wrapText="bothSides">
              <wp:wrapPolygon edited="0">
                <wp:start x="0" y="0"/>
                <wp:lineTo x="0" y="21433"/>
                <wp:lineTo x="21486" y="21433"/>
                <wp:lineTo x="21486" y="0"/>
                <wp:lineTo x="0" y="0"/>
              </wp:wrapPolygon>
            </wp:wrapTight>
            <wp:docPr id="1" name="Obrázek 1" descr="http://upload.wikimedia.org/wikipedia/commons/thumb/f/fe/Moli%C3%A8re_-_Nicolas_Mignard_%281658%29.jpg/225px-Moli%C3%A8re_-_Nicolas_Mignard_%281658%29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f/fe/Moli%C3%A8re_-_Nicolas_Mignard_%281658%29.jpg/225px-Moli%C3%A8re_-_Nicolas_Mignard_%281658%29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7D2">
        <w:rPr>
          <w:rFonts w:asciiTheme="minorHAnsi" w:hAnsiTheme="minorHAnsi"/>
          <w:sz w:val="28"/>
          <w:szCs w:val="28"/>
        </w:rPr>
        <w:t xml:space="preserve">Postava lakomého pána se dočkala nesmrtelnosti v charakterové komedii - </w:t>
      </w:r>
      <w:r w:rsidR="001F37D2" w:rsidRPr="00B54D30">
        <w:rPr>
          <w:rFonts w:asciiTheme="minorHAnsi" w:hAnsiTheme="minorHAnsi"/>
          <w:b/>
          <w:color w:val="FF0000"/>
          <w:sz w:val="28"/>
          <w:szCs w:val="28"/>
        </w:rPr>
        <w:t>Lakomci</w:t>
      </w:r>
      <w:r w:rsidR="001F37D2">
        <w:rPr>
          <w:rFonts w:asciiTheme="minorHAnsi" w:hAnsiTheme="minorHAnsi"/>
          <w:sz w:val="28"/>
          <w:szCs w:val="28"/>
        </w:rPr>
        <w:t xml:space="preserve"> (</w:t>
      </w:r>
      <w:proofErr w:type="spellStart"/>
      <w:r w:rsidR="001F37D2">
        <w:rPr>
          <w:rFonts w:asciiTheme="minorHAnsi" w:hAnsiTheme="minorHAnsi"/>
          <w:sz w:val="28"/>
          <w:szCs w:val="28"/>
        </w:rPr>
        <w:t>ins</w:t>
      </w:r>
      <w:proofErr w:type="spellEnd"/>
      <w:r w:rsidR="001F37D2">
        <w:rPr>
          <w:rFonts w:asciiTheme="minorHAnsi" w:hAnsiTheme="minorHAnsi"/>
          <w:sz w:val="28"/>
          <w:szCs w:val="28"/>
        </w:rPr>
        <w:t xml:space="preserve">. 1668), vrcholném díle francouzského klasicistního dramatika </w:t>
      </w:r>
      <w:proofErr w:type="spellStart"/>
      <w:r w:rsidR="001F37D2">
        <w:rPr>
          <w:rFonts w:asciiTheme="minorHAnsi" w:hAnsiTheme="minorHAnsi"/>
          <w:b/>
          <w:bCs/>
          <w:sz w:val="28"/>
          <w:szCs w:val="28"/>
        </w:rPr>
        <w:t>Molièra</w:t>
      </w:r>
      <w:proofErr w:type="spellEnd"/>
      <w:r w:rsidR="001F37D2" w:rsidRPr="001F37D2">
        <w:rPr>
          <w:rFonts w:asciiTheme="minorHAnsi" w:hAnsiTheme="minorHAnsi"/>
          <w:sz w:val="28"/>
          <w:szCs w:val="28"/>
        </w:rPr>
        <w:t xml:space="preserve">, vlastním jménem </w:t>
      </w:r>
      <w:r w:rsidR="001F37D2" w:rsidRPr="001F37D2">
        <w:rPr>
          <w:rFonts w:asciiTheme="minorHAnsi" w:hAnsiTheme="minorHAnsi"/>
          <w:b/>
          <w:bCs/>
          <w:sz w:val="28"/>
          <w:szCs w:val="28"/>
        </w:rPr>
        <w:t>Jean-</w:t>
      </w:r>
      <w:proofErr w:type="spellStart"/>
      <w:r w:rsidR="001F37D2" w:rsidRPr="001F37D2">
        <w:rPr>
          <w:rFonts w:asciiTheme="minorHAnsi" w:hAnsiTheme="minorHAnsi"/>
          <w:b/>
          <w:bCs/>
          <w:sz w:val="28"/>
          <w:szCs w:val="28"/>
        </w:rPr>
        <w:t>Baptiste</w:t>
      </w:r>
      <w:proofErr w:type="spellEnd"/>
      <w:r w:rsidR="001F37D2" w:rsidRPr="001F37D2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 w:rsidR="001F37D2" w:rsidRPr="001F37D2">
        <w:rPr>
          <w:rFonts w:asciiTheme="minorHAnsi" w:hAnsiTheme="minorHAnsi"/>
          <w:b/>
          <w:bCs/>
          <w:sz w:val="28"/>
          <w:szCs w:val="28"/>
        </w:rPr>
        <w:t>Poquelin</w:t>
      </w:r>
      <w:proofErr w:type="spellEnd"/>
      <w:r w:rsidR="001F37D2">
        <w:rPr>
          <w:rFonts w:asciiTheme="minorHAnsi" w:hAnsiTheme="minorHAnsi"/>
          <w:sz w:val="28"/>
          <w:szCs w:val="28"/>
        </w:rPr>
        <w:t xml:space="preserve"> (1622-1673). </w:t>
      </w:r>
    </w:p>
    <w:p w:rsidR="00B54D30" w:rsidRDefault="00B54D30" w:rsidP="00F45AC8">
      <w:pPr>
        <w:jc w:val="both"/>
        <w:rPr>
          <w:rFonts w:asciiTheme="minorHAnsi" w:hAnsiTheme="minorHAnsi"/>
          <w:sz w:val="28"/>
          <w:szCs w:val="28"/>
        </w:rPr>
      </w:pPr>
    </w:p>
    <w:p w:rsidR="00B54D30" w:rsidRDefault="00B54D30" w:rsidP="00F45AC8">
      <w:pPr>
        <w:jc w:val="both"/>
        <w:rPr>
          <w:rFonts w:asciiTheme="minorHAnsi" w:hAnsiTheme="minorHAnsi"/>
          <w:sz w:val="28"/>
          <w:szCs w:val="28"/>
        </w:rPr>
      </w:pPr>
    </w:p>
    <w:p w:rsidR="00B54D30" w:rsidRDefault="00B54D30" w:rsidP="00F45AC8">
      <w:pPr>
        <w:jc w:val="both"/>
        <w:rPr>
          <w:rFonts w:asciiTheme="minorHAnsi" w:hAnsiTheme="minorHAnsi"/>
          <w:sz w:val="28"/>
          <w:szCs w:val="28"/>
        </w:rPr>
      </w:pPr>
    </w:p>
    <w:p w:rsidR="00B54D30" w:rsidRDefault="00B54D30" w:rsidP="00F45AC8">
      <w:pPr>
        <w:jc w:val="both"/>
        <w:rPr>
          <w:rFonts w:asciiTheme="minorHAnsi" w:hAnsiTheme="minorHAnsi"/>
          <w:sz w:val="28"/>
          <w:szCs w:val="28"/>
        </w:rPr>
      </w:pPr>
    </w:p>
    <w:p w:rsidR="00B54D30" w:rsidRDefault="00B54D30" w:rsidP="00F45AC8">
      <w:pPr>
        <w:jc w:val="both"/>
        <w:rPr>
          <w:rFonts w:asciiTheme="minorHAnsi" w:hAnsiTheme="minorHAnsi"/>
          <w:sz w:val="28"/>
          <w:szCs w:val="28"/>
        </w:rPr>
      </w:pPr>
    </w:p>
    <w:p w:rsidR="00B54D30" w:rsidRDefault="001F37D2" w:rsidP="00F45AC8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 xml:space="preserve">Tato komedie, </w:t>
      </w:r>
      <w:r w:rsidRPr="001139F2">
        <w:rPr>
          <w:rFonts w:asciiTheme="minorHAnsi" w:hAnsiTheme="minorHAnsi"/>
          <w:sz w:val="28"/>
          <w:szCs w:val="28"/>
          <w:u w:val="single"/>
        </w:rPr>
        <w:t>dodržující principy antického dramatu</w:t>
      </w:r>
      <w:r w:rsidR="004D254B">
        <w:rPr>
          <w:rFonts w:asciiTheme="minorHAnsi" w:hAnsiTheme="minorHAnsi"/>
          <w:sz w:val="28"/>
          <w:szCs w:val="28"/>
        </w:rPr>
        <w:t xml:space="preserve"> (5 dějství</w:t>
      </w:r>
      <w:r>
        <w:rPr>
          <w:rFonts w:asciiTheme="minorHAnsi" w:hAnsiTheme="minorHAnsi"/>
          <w:sz w:val="28"/>
          <w:szCs w:val="28"/>
        </w:rPr>
        <w:t xml:space="preserve">, zásada tří jednot), zpracovává </w:t>
      </w:r>
      <w:r w:rsidRPr="00B54D30">
        <w:rPr>
          <w:rFonts w:asciiTheme="minorHAnsi" w:hAnsiTheme="minorHAnsi"/>
          <w:b/>
          <w:color w:val="FF0000"/>
          <w:sz w:val="28"/>
          <w:szCs w:val="28"/>
        </w:rPr>
        <w:t>obdobný motiv</w:t>
      </w:r>
      <w:r w:rsidR="00F45AC8" w:rsidRPr="00B54D30">
        <w:rPr>
          <w:rFonts w:asciiTheme="minorHAnsi" w:hAnsiTheme="minorHAnsi"/>
          <w:b/>
          <w:color w:val="FF0000"/>
          <w:sz w:val="28"/>
          <w:szCs w:val="28"/>
        </w:rPr>
        <w:t xml:space="preserve"> jako Komedie o hrnci</w:t>
      </w:r>
      <w:r w:rsidR="001139F2" w:rsidRPr="0086560D">
        <w:rPr>
          <w:rFonts w:asciiTheme="minorHAnsi" w:hAnsiTheme="minorHAnsi"/>
          <w:sz w:val="28"/>
          <w:szCs w:val="28"/>
        </w:rPr>
        <w:t>, je</w:t>
      </w:r>
      <w:r w:rsidR="001139F2">
        <w:rPr>
          <w:rFonts w:asciiTheme="minorHAnsi" w:hAnsiTheme="minorHAnsi"/>
          <w:sz w:val="28"/>
          <w:szCs w:val="28"/>
          <w:u w:val="single"/>
        </w:rPr>
        <w:t xml:space="preserve"> ale zasazena do Paříže v roce 1670</w:t>
      </w:r>
      <w:r w:rsidR="004D254B" w:rsidRPr="004D254B">
        <w:rPr>
          <w:rFonts w:asciiTheme="minorHAnsi" w:hAnsiTheme="minorHAnsi"/>
          <w:sz w:val="28"/>
          <w:szCs w:val="28"/>
          <w:u w:val="single"/>
        </w:rPr>
        <w:t>:</w:t>
      </w:r>
      <w:r w:rsidR="004D254B">
        <w:rPr>
          <w:rFonts w:asciiTheme="minorHAnsi" w:hAnsiTheme="minorHAnsi"/>
          <w:sz w:val="28"/>
          <w:szCs w:val="28"/>
        </w:rPr>
        <w:t xml:space="preserve"> </w:t>
      </w:r>
    </w:p>
    <w:p w:rsidR="00B54D30" w:rsidRDefault="001139F2" w:rsidP="00F45AC8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L</w:t>
      </w:r>
      <w:r w:rsidR="004D254B">
        <w:rPr>
          <w:rFonts w:asciiTheme="minorHAnsi" w:hAnsiTheme="minorHAnsi"/>
          <w:sz w:val="28"/>
          <w:szCs w:val="28"/>
        </w:rPr>
        <w:t>akomý vdovec Harpagon vykořisťující své služebnictvo se snaží „výhodně“ zbavit svých dětí.</w:t>
      </w:r>
      <w:r w:rsidR="004D254B">
        <w:rPr>
          <w:rFonts w:ascii="Calibri" w:hAnsi="Calibri" w:cs="Calibri"/>
          <w:color w:val="1F497D"/>
        </w:rPr>
        <w:t xml:space="preserve"> </w:t>
      </w:r>
      <w:r w:rsidR="004D254B" w:rsidRPr="004D254B">
        <w:rPr>
          <w:rFonts w:ascii="Calibri" w:hAnsi="Calibri" w:cs="Calibri"/>
          <w:sz w:val="28"/>
          <w:szCs w:val="28"/>
        </w:rPr>
        <w:t xml:space="preserve">Pro dceru Elišku vybral zámožného postaršího šlechtice Anselma, syna </w:t>
      </w:r>
      <w:proofErr w:type="spellStart"/>
      <w:r w:rsidR="004D254B" w:rsidRPr="004D254B">
        <w:rPr>
          <w:rFonts w:ascii="Calibri" w:hAnsi="Calibri" w:cs="Calibri"/>
          <w:sz w:val="28"/>
          <w:szCs w:val="28"/>
        </w:rPr>
        <w:t>Kleanta</w:t>
      </w:r>
      <w:proofErr w:type="spellEnd"/>
      <w:r w:rsidR="004D254B" w:rsidRPr="004D254B">
        <w:rPr>
          <w:rFonts w:ascii="Calibri" w:hAnsi="Calibri" w:cs="Calibri"/>
          <w:sz w:val="28"/>
          <w:szCs w:val="28"/>
        </w:rPr>
        <w:t xml:space="preserve"> chce oženit s bohatou vdovou, sám plánuje svatbu s mladou a krásnou Marianou. V okamžiku, kdy přijde o peníze, je ochoten vyměnit Marianu za ztracené peníze.</w:t>
      </w:r>
      <w:r w:rsidR="004D254B">
        <w:rPr>
          <w:rFonts w:ascii="Calibri" w:hAnsi="Calibri" w:cs="Calibri"/>
          <w:sz w:val="28"/>
          <w:szCs w:val="28"/>
        </w:rPr>
        <w:t xml:space="preserve"> Tentokráte poklad zakopaný na zahradě objeví </w:t>
      </w:r>
      <w:proofErr w:type="spellStart"/>
      <w:r w:rsidR="004D254B">
        <w:rPr>
          <w:rFonts w:ascii="Calibri" w:hAnsi="Calibri" w:cs="Calibri"/>
          <w:sz w:val="28"/>
          <w:szCs w:val="28"/>
        </w:rPr>
        <w:t>Kleantův</w:t>
      </w:r>
      <w:proofErr w:type="spellEnd"/>
      <w:r w:rsidR="004D254B">
        <w:rPr>
          <w:rFonts w:ascii="Calibri" w:hAnsi="Calibri" w:cs="Calibri"/>
          <w:sz w:val="28"/>
          <w:szCs w:val="28"/>
        </w:rPr>
        <w:t xml:space="preserve"> sluha Čipera, který se zárove</w:t>
      </w:r>
      <w:r w:rsidR="00F45AC8">
        <w:rPr>
          <w:rFonts w:ascii="Calibri" w:hAnsi="Calibri" w:cs="Calibri"/>
          <w:sz w:val="28"/>
          <w:szCs w:val="28"/>
        </w:rPr>
        <w:t>ň zaslouží a šťastný konec dramatu.</w:t>
      </w:r>
    </w:p>
    <w:p w:rsidR="00B54D30" w:rsidRPr="00B54D30" w:rsidRDefault="001139F2" w:rsidP="00B54D30">
      <w:pPr>
        <w:jc w:val="both"/>
        <w:rPr>
          <w:rFonts w:asciiTheme="minorHAnsi" w:hAnsiTheme="minorHAnsi" w:cs="Calibri"/>
          <w:sz w:val="28"/>
          <w:szCs w:val="28"/>
          <w:u w:val="single"/>
        </w:rPr>
      </w:pPr>
      <w:proofErr w:type="spellStart"/>
      <w:r w:rsidRPr="001139F2">
        <w:rPr>
          <w:rFonts w:asciiTheme="minorHAnsi" w:hAnsiTheme="minorHAnsi"/>
          <w:b/>
          <w:bCs/>
          <w:sz w:val="28"/>
          <w:szCs w:val="28"/>
        </w:rPr>
        <w:t>Molièr</w:t>
      </w:r>
      <w:r w:rsidRPr="001139F2">
        <w:rPr>
          <w:rFonts w:asciiTheme="minorHAnsi" w:hAnsiTheme="minorHAnsi" w:cs="Calibri"/>
          <w:b/>
          <w:sz w:val="28"/>
          <w:szCs w:val="28"/>
        </w:rPr>
        <w:t>e</w:t>
      </w:r>
      <w:proofErr w:type="spellEnd"/>
      <w:r w:rsidRPr="001139F2">
        <w:rPr>
          <w:rFonts w:asciiTheme="minorHAnsi" w:hAnsiTheme="minorHAnsi" w:cs="Calibri"/>
          <w:sz w:val="28"/>
          <w:szCs w:val="28"/>
        </w:rPr>
        <w:t xml:space="preserve"> </w:t>
      </w:r>
      <w:r w:rsidR="00F45AC8" w:rsidRPr="001139F2">
        <w:rPr>
          <w:rFonts w:asciiTheme="minorHAnsi" w:hAnsiTheme="minorHAnsi" w:cs="Calibri"/>
          <w:sz w:val="28"/>
          <w:szCs w:val="28"/>
        </w:rPr>
        <w:t>zabýval se tzv. nízkým dramatem, především komedií a fraškou</w:t>
      </w:r>
      <w:r>
        <w:rPr>
          <w:rFonts w:asciiTheme="minorHAnsi" w:hAnsiTheme="minorHAnsi" w:cs="Calibri"/>
          <w:sz w:val="28"/>
          <w:szCs w:val="28"/>
        </w:rPr>
        <w:t>,</w:t>
      </w:r>
      <w:r w:rsidR="00F45AC8" w:rsidRPr="001139F2">
        <w:rPr>
          <w:rFonts w:asciiTheme="minorHAnsi" w:hAnsiTheme="minorHAnsi" w:cs="Calibri"/>
          <w:sz w:val="28"/>
          <w:szCs w:val="28"/>
        </w:rPr>
        <w:t xml:space="preserve"> </w:t>
      </w:r>
      <w:r w:rsidR="00F45AC8" w:rsidRPr="001139F2">
        <w:rPr>
          <w:rFonts w:asciiTheme="minorHAnsi" w:hAnsiTheme="minorHAnsi" w:cs="Calibri"/>
          <w:sz w:val="28"/>
          <w:szCs w:val="28"/>
          <w:u w:val="single"/>
        </w:rPr>
        <w:t>zesměšňo</w:t>
      </w:r>
      <w:r>
        <w:rPr>
          <w:rFonts w:asciiTheme="minorHAnsi" w:hAnsiTheme="minorHAnsi" w:cs="Calibri"/>
          <w:sz w:val="28"/>
          <w:szCs w:val="28"/>
          <w:u w:val="single"/>
        </w:rPr>
        <w:t xml:space="preserve">val pokrytectví, šlechtu a </w:t>
      </w:r>
      <w:r w:rsidR="00F45AC8" w:rsidRPr="001139F2">
        <w:rPr>
          <w:rFonts w:asciiTheme="minorHAnsi" w:hAnsiTheme="minorHAnsi" w:cs="Calibri"/>
          <w:sz w:val="28"/>
          <w:szCs w:val="28"/>
          <w:u w:val="single"/>
        </w:rPr>
        <w:t>snobskou morálku</w:t>
      </w:r>
      <w:r>
        <w:rPr>
          <w:rFonts w:asciiTheme="minorHAnsi" w:hAnsiTheme="minorHAnsi" w:cs="Calibri"/>
          <w:sz w:val="28"/>
          <w:szCs w:val="28"/>
          <w:u w:val="single"/>
        </w:rPr>
        <w:t xml:space="preserve"> pařížské společnosti</w:t>
      </w:r>
      <w:r w:rsidR="00F45AC8" w:rsidRPr="001139F2">
        <w:rPr>
          <w:rFonts w:asciiTheme="minorHAnsi" w:hAnsiTheme="minorHAnsi" w:cs="Calibri"/>
          <w:sz w:val="28"/>
          <w:szCs w:val="28"/>
        </w:rPr>
        <w:t xml:space="preserve"> a v neposlední řadě v 18. století zatracovanou cír</w:t>
      </w:r>
      <w:r w:rsidRPr="001139F2">
        <w:rPr>
          <w:rFonts w:asciiTheme="minorHAnsi" w:hAnsiTheme="minorHAnsi" w:cs="Calibri"/>
          <w:sz w:val="28"/>
          <w:szCs w:val="28"/>
        </w:rPr>
        <w:t>kev.</w:t>
      </w:r>
      <w:r>
        <w:rPr>
          <w:rFonts w:asciiTheme="minorHAnsi" w:hAnsiTheme="minorHAnsi" w:cs="Calibri"/>
          <w:sz w:val="28"/>
          <w:szCs w:val="28"/>
        </w:rPr>
        <w:t xml:space="preserve"> </w:t>
      </w:r>
      <w:r w:rsidRPr="001139F2">
        <w:rPr>
          <w:rFonts w:asciiTheme="minorHAnsi" w:hAnsiTheme="minorHAnsi" w:cs="Calibri"/>
          <w:sz w:val="28"/>
          <w:szCs w:val="28"/>
        </w:rPr>
        <w:t>D</w:t>
      </w:r>
      <w:r w:rsidR="00F45AC8" w:rsidRPr="001139F2">
        <w:rPr>
          <w:rFonts w:asciiTheme="minorHAnsi" w:hAnsiTheme="minorHAnsi" w:cs="Calibri"/>
          <w:sz w:val="28"/>
          <w:szCs w:val="28"/>
        </w:rPr>
        <w:t>ostával se do častých sporů s</w:t>
      </w:r>
      <w:r w:rsidRPr="001139F2">
        <w:rPr>
          <w:rFonts w:asciiTheme="minorHAnsi" w:hAnsiTheme="minorHAnsi" w:cs="Calibri"/>
          <w:sz w:val="28"/>
          <w:szCs w:val="28"/>
        </w:rPr>
        <w:t xml:space="preserve"> královským dvorem ve Francii (absolutistický stát Ludvík XIV</w:t>
      </w:r>
      <w:r>
        <w:rPr>
          <w:rFonts w:asciiTheme="minorHAnsi" w:hAnsiTheme="minorHAnsi" w:cs="Calibri"/>
          <w:sz w:val="28"/>
          <w:szCs w:val="28"/>
        </w:rPr>
        <w:t xml:space="preserve">.), kde </w:t>
      </w:r>
      <w:r w:rsidR="00B663BF">
        <w:rPr>
          <w:rFonts w:asciiTheme="minorHAnsi" w:hAnsiTheme="minorHAnsi" w:cs="Calibri"/>
          <w:sz w:val="28"/>
          <w:szCs w:val="28"/>
        </w:rPr>
        <w:t xml:space="preserve">se </w:t>
      </w:r>
      <w:r>
        <w:rPr>
          <w:rFonts w:asciiTheme="minorHAnsi" w:hAnsiTheme="minorHAnsi" w:cs="Calibri"/>
          <w:sz w:val="28"/>
          <w:szCs w:val="28"/>
        </w:rPr>
        <w:t xml:space="preserve">prosazuje od 17. století </w:t>
      </w:r>
      <w:r w:rsidRPr="001139F2">
        <w:rPr>
          <w:rFonts w:asciiTheme="minorHAnsi" w:hAnsiTheme="minorHAnsi" w:cs="Calibri"/>
          <w:color w:val="FF0000"/>
          <w:sz w:val="28"/>
          <w:szCs w:val="28"/>
          <w:u w:val="single"/>
        </w:rPr>
        <w:t>osvícenský klasicismus</w:t>
      </w:r>
      <w:r w:rsidRPr="001139F2">
        <w:rPr>
          <w:rFonts w:asciiTheme="minorHAnsi" w:hAnsiTheme="minorHAnsi" w:cs="Calibri"/>
          <w:color w:val="FF0000"/>
          <w:sz w:val="28"/>
          <w:szCs w:val="28"/>
        </w:rPr>
        <w:t xml:space="preserve">, </w:t>
      </w:r>
      <w:r>
        <w:rPr>
          <w:rFonts w:asciiTheme="minorHAnsi" w:hAnsiTheme="minorHAnsi" w:cs="Calibri"/>
          <w:sz w:val="28"/>
          <w:szCs w:val="28"/>
        </w:rPr>
        <w:t xml:space="preserve">který </w:t>
      </w:r>
      <w:r w:rsidRPr="001139F2">
        <w:rPr>
          <w:rFonts w:asciiTheme="minorHAnsi" w:hAnsiTheme="minorHAnsi" w:cs="Calibri"/>
          <w:color w:val="FF0000"/>
          <w:sz w:val="28"/>
          <w:szCs w:val="28"/>
          <w:u w:val="single"/>
        </w:rPr>
        <w:t>zdůrazňuje rozumové poznání.</w:t>
      </w:r>
      <w:r w:rsidR="00B54D30" w:rsidRPr="00B54D30">
        <w:rPr>
          <w:rFonts w:ascii="Calibri" w:hAnsi="Calibri" w:cs="Calibri"/>
          <w:color w:val="1F497D"/>
          <w:u w:val="single"/>
        </w:rPr>
        <w:t xml:space="preserve"> </w:t>
      </w:r>
    </w:p>
    <w:p w:rsidR="00F45AC8" w:rsidRPr="001139F2" w:rsidRDefault="001139F2" w:rsidP="00B54D30">
      <w:pPr>
        <w:jc w:val="both"/>
        <w:rPr>
          <w:rFonts w:asciiTheme="minorHAnsi" w:hAnsiTheme="minorHAnsi" w:cs="Calibri"/>
          <w:sz w:val="28"/>
          <w:szCs w:val="28"/>
          <w:u w:val="single"/>
        </w:rPr>
      </w:pPr>
      <w:proofErr w:type="spellStart"/>
      <w:r w:rsidRPr="001139F2">
        <w:rPr>
          <w:rFonts w:asciiTheme="minorHAnsi" w:hAnsiTheme="minorHAnsi"/>
          <w:b/>
          <w:bCs/>
          <w:sz w:val="28"/>
          <w:szCs w:val="28"/>
        </w:rPr>
        <w:t>Molièr</w:t>
      </w:r>
      <w:r w:rsidRPr="001139F2">
        <w:rPr>
          <w:rFonts w:asciiTheme="minorHAnsi" w:hAnsiTheme="minorHAnsi" w:cs="Calibri"/>
          <w:b/>
          <w:sz w:val="28"/>
          <w:szCs w:val="28"/>
        </w:rPr>
        <w:t>e</w:t>
      </w:r>
      <w:proofErr w:type="spellEnd"/>
      <w:r w:rsidRPr="001139F2">
        <w:rPr>
          <w:rFonts w:asciiTheme="minorHAnsi" w:hAnsiTheme="minorHAnsi" w:cs="Calibri"/>
          <w:sz w:val="28"/>
          <w:szCs w:val="28"/>
        </w:rPr>
        <w:t xml:space="preserve"> </w:t>
      </w:r>
      <w:r>
        <w:rPr>
          <w:rFonts w:asciiTheme="minorHAnsi" w:hAnsiTheme="minorHAnsi" w:cs="Calibri"/>
          <w:sz w:val="28"/>
          <w:szCs w:val="28"/>
        </w:rPr>
        <w:t xml:space="preserve">tak konfrontuje velmi odvážně </w:t>
      </w:r>
      <w:r w:rsidR="00F45AC8" w:rsidRPr="001139F2">
        <w:rPr>
          <w:rFonts w:asciiTheme="minorHAnsi" w:hAnsiTheme="minorHAnsi" w:cs="Calibri"/>
          <w:sz w:val="28"/>
          <w:szCs w:val="28"/>
          <w:u w:val="single"/>
        </w:rPr>
        <w:t>li</w:t>
      </w:r>
      <w:r>
        <w:rPr>
          <w:rFonts w:asciiTheme="minorHAnsi" w:hAnsiTheme="minorHAnsi" w:cs="Calibri"/>
          <w:sz w:val="28"/>
          <w:szCs w:val="28"/>
          <w:u w:val="single"/>
        </w:rPr>
        <w:t>dské chyby</w:t>
      </w:r>
      <w:r w:rsidR="00F45AC8" w:rsidRPr="001139F2">
        <w:rPr>
          <w:rFonts w:asciiTheme="minorHAnsi" w:hAnsiTheme="minorHAnsi" w:cs="Calibri"/>
          <w:sz w:val="28"/>
          <w:szCs w:val="28"/>
          <w:u w:val="single"/>
        </w:rPr>
        <w:t xml:space="preserve"> se zdravým rozume</w:t>
      </w:r>
      <w:r>
        <w:rPr>
          <w:rFonts w:asciiTheme="minorHAnsi" w:hAnsiTheme="minorHAnsi" w:cs="Calibri"/>
          <w:sz w:val="28"/>
          <w:szCs w:val="28"/>
          <w:u w:val="single"/>
        </w:rPr>
        <w:t>m a přirozenou lidskou morálkou. Obhajoby</w:t>
      </w:r>
      <w:r w:rsidR="00F45AC8" w:rsidRPr="001139F2">
        <w:rPr>
          <w:rFonts w:asciiTheme="minorHAnsi" w:hAnsiTheme="minorHAnsi" w:cs="Calibri"/>
          <w:sz w:val="28"/>
          <w:szCs w:val="28"/>
          <w:u w:val="single"/>
        </w:rPr>
        <w:t xml:space="preserve"> mr</w:t>
      </w:r>
      <w:r>
        <w:rPr>
          <w:rFonts w:asciiTheme="minorHAnsi" w:hAnsiTheme="minorHAnsi" w:cs="Calibri"/>
          <w:sz w:val="28"/>
          <w:szCs w:val="28"/>
          <w:u w:val="single"/>
        </w:rPr>
        <w:t>avnosti, spravedlnosti a zdravého rozumu</w:t>
      </w:r>
      <w:r w:rsidR="00F45AC8" w:rsidRPr="001139F2">
        <w:rPr>
          <w:rFonts w:asciiTheme="minorHAnsi" w:hAnsiTheme="minorHAnsi" w:cs="Calibri"/>
          <w:sz w:val="28"/>
          <w:szCs w:val="28"/>
          <w:u w:val="single"/>
        </w:rPr>
        <w:t xml:space="preserve"> </w:t>
      </w:r>
      <w:r>
        <w:rPr>
          <w:rFonts w:asciiTheme="minorHAnsi" w:hAnsiTheme="minorHAnsi" w:cs="Calibri"/>
          <w:sz w:val="28"/>
          <w:szCs w:val="28"/>
          <w:u w:val="single"/>
        </w:rPr>
        <w:t xml:space="preserve">je tak dosaženo </w:t>
      </w:r>
      <w:r w:rsidR="00F45AC8" w:rsidRPr="001139F2">
        <w:rPr>
          <w:rFonts w:asciiTheme="minorHAnsi" w:hAnsiTheme="minorHAnsi" w:cs="Calibri"/>
          <w:sz w:val="28"/>
          <w:szCs w:val="28"/>
          <w:u w:val="single"/>
        </w:rPr>
        <w:t>humorem,</w:t>
      </w:r>
      <w:r>
        <w:rPr>
          <w:rFonts w:asciiTheme="minorHAnsi" w:hAnsiTheme="minorHAnsi" w:cs="Calibri"/>
          <w:sz w:val="28"/>
          <w:szCs w:val="28"/>
          <w:u w:val="single"/>
        </w:rPr>
        <w:t xml:space="preserve"> ne moralizováním</w:t>
      </w:r>
      <w:r>
        <w:rPr>
          <w:rFonts w:asciiTheme="minorHAnsi" w:hAnsiTheme="minorHAnsi" w:cs="Calibri"/>
          <w:sz w:val="28"/>
          <w:szCs w:val="28"/>
        </w:rPr>
        <w:t>.</w:t>
      </w:r>
    </w:p>
    <w:p w:rsidR="00B54D30" w:rsidRDefault="00B54D30" w:rsidP="00F45AC8">
      <w:pPr>
        <w:jc w:val="both"/>
        <w:rPr>
          <w:rFonts w:ascii="Calibri" w:hAnsi="Calibri" w:cs="Calibri"/>
          <w:color w:val="1F497D"/>
          <w:u w:val="single"/>
        </w:rPr>
      </w:pPr>
    </w:p>
    <w:p w:rsidR="00B54D30" w:rsidRDefault="00F45AC8" w:rsidP="00B54D30">
      <w:pPr>
        <w:pStyle w:val="Odstavecseseznamem"/>
        <w:spacing w:after="0"/>
        <w:ind w:left="0"/>
        <w:jc w:val="both"/>
        <w:rPr>
          <w:rFonts w:ascii="Calibri" w:hAnsi="Calibri" w:cs="Calibri"/>
          <w:b/>
          <w:bCs/>
          <w:color w:val="FF0000"/>
          <w:sz w:val="32"/>
          <w:szCs w:val="32"/>
          <w:u w:val="single"/>
        </w:rPr>
      </w:pPr>
      <w:r w:rsidRPr="00280E5B">
        <w:rPr>
          <w:rFonts w:ascii="Calibri" w:hAnsi="Calibri" w:cs="Calibri"/>
          <w:color w:val="1F497D"/>
        </w:rPr>
        <w:t xml:space="preserve"> </w:t>
      </w:r>
      <w:r w:rsidR="00B54D30">
        <w:rPr>
          <w:rFonts w:ascii="Calibri" w:hAnsi="Calibri" w:cs="Calibri"/>
          <w:b/>
          <w:bCs/>
          <w:color w:val="FF0000"/>
          <w:sz w:val="32"/>
          <w:szCs w:val="32"/>
          <w:u w:val="single"/>
        </w:rPr>
        <w:t>Výňatek z díla</w:t>
      </w:r>
    </w:p>
    <w:p w:rsidR="00B54D30" w:rsidRPr="002B5427" w:rsidRDefault="00B54D30" w:rsidP="00B54D30">
      <w:pPr>
        <w:pStyle w:val="Odstavecseseznamem"/>
        <w:spacing w:after="0"/>
        <w:ind w:left="0"/>
        <w:jc w:val="both"/>
        <w:rPr>
          <w:rFonts w:ascii="Calibri" w:hAnsi="Calibri" w:cs="Calibri"/>
          <w:b/>
          <w:bCs/>
          <w:color w:val="FF0000"/>
          <w:sz w:val="32"/>
          <w:szCs w:val="32"/>
          <w:u w:val="single"/>
        </w:rPr>
      </w:pPr>
    </w:p>
    <w:p w:rsidR="004D254B" w:rsidRDefault="00B54D30" w:rsidP="00B54D30">
      <w:pPr>
        <w:pStyle w:val="Odstavecseseznamem"/>
        <w:spacing w:after="0"/>
        <w:ind w:left="0"/>
        <w:jc w:val="both"/>
        <w:rPr>
          <w:rFonts w:ascii="Calibri" w:hAnsi="Calibri" w:cs="Calibri"/>
          <w:bCs/>
          <w:color w:val="FFFFFF" w:themeColor="background1"/>
          <w:sz w:val="28"/>
          <w:szCs w:val="28"/>
        </w:rPr>
      </w:pPr>
      <w:r>
        <w:rPr>
          <w:rFonts w:ascii="Calibri" w:hAnsi="Calibri" w:cs="Calibri"/>
          <w:bCs/>
          <w:color w:val="FFFFFF" w:themeColor="background1"/>
          <w:sz w:val="28"/>
          <w:szCs w:val="28"/>
          <w:highlight w:val="red"/>
        </w:rPr>
        <w:t xml:space="preserve">Přečtěte si pozorně následující </w:t>
      </w:r>
      <w:r w:rsidRPr="00BF51EF">
        <w:rPr>
          <w:rFonts w:ascii="Calibri" w:hAnsi="Calibri" w:cs="Calibri"/>
          <w:bCs/>
          <w:color w:val="FFFFFF" w:themeColor="background1"/>
          <w:sz w:val="28"/>
          <w:szCs w:val="28"/>
          <w:highlight w:val="red"/>
        </w:rPr>
        <w:t>ukázku</w:t>
      </w:r>
      <w:r w:rsidR="0086560D">
        <w:rPr>
          <w:rFonts w:ascii="Calibri" w:hAnsi="Calibri" w:cs="Calibri"/>
          <w:bCs/>
          <w:color w:val="FFFFFF" w:themeColor="background1"/>
          <w:sz w:val="28"/>
          <w:szCs w:val="28"/>
          <w:highlight w:val="red"/>
        </w:rPr>
        <w:t>:</w:t>
      </w:r>
      <w:r>
        <w:rPr>
          <w:rFonts w:ascii="Calibri" w:hAnsi="Calibri" w:cs="Calibri"/>
          <w:bCs/>
          <w:color w:val="FFFFFF" w:themeColor="background1"/>
          <w:sz w:val="28"/>
          <w:szCs w:val="28"/>
          <w:highlight w:val="red"/>
        </w:rPr>
        <w:t xml:space="preserve"> </w:t>
      </w:r>
      <w:r w:rsidRPr="00BF51EF">
        <w:rPr>
          <w:rFonts w:ascii="Calibri" w:hAnsi="Calibri" w:cs="Calibri"/>
          <w:bCs/>
          <w:color w:val="FFFFFF" w:themeColor="background1"/>
          <w:sz w:val="28"/>
          <w:szCs w:val="28"/>
        </w:rPr>
        <w:t xml:space="preserve"> </w:t>
      </w:r>
    </w:p>
    <w:p w:rsidR="00B54D30" w:rsidRPr="00B54D30" w:rsidRDefault="00B54D30" w:rsidP="00B54D30">
      <w:pPr>
        <w:pStyle w:val="Odstavecseseznamem"/>
        <w:spacing w:after="0"/>
        <w:ind w:left="0"/>
        <w:jc w:val="both"/>
        <w:rPr>
          <w:rFonts w:ascii="Calibri" w:hAnsi="Calibri" w:cs="Calibri"/>
          <w:bCs/>
          <w:color w:val="FFFFFF" w:themeColor="background1"/>
          <w:sz w:val="28"/>
          <w:szCs w:val="28"/>
        </w:rPr>
      </w:pPr>
    </w:p>
    <w:p w:rsidR="00B54D30" w:rsidRDefault="00B54D30" w:rsidP="00B54D30">
      <w:pPr>
        <w:widowControl w:val="0"/>
        <w:rPr>
          <w:rFonts w:asciiTheme="minorHAnsi" w:hAnsiTheme="minorHAnsi" w:cs="Calibri"/>
          <w:bCs/>
          <w:sz w:val="28"/>
          <w:szCs w:val="28"/>
        </w:rPr>
      </w:pPr>
      <w:r w:rsidRPr="00B54D30">
        <w:rPr>
          <w:rFonts w:asciiTheme="minorHAnsi" w:hAnsiTheme="minorHAnsi" w:cs="Calibri"/>
          <w:b/>
          <w:bCs/>
          <w:sz w:val="28"/>
          <w:szCs w:val="28"/>
        </w:rPr>
        <w:t>Harpagon</w:t>
      </w:r>
      <w:r>
        <w:rPr>
          <w:rFonts w:asciiTheme="minorHAnsi" w:hAnsiTheme="minorHAnsi" w:cs="Calibri"/>
          <w:b/>
          <w:bCs/>
          <w:sz w:val="28"/>
          <w:szCs w:val="28"/>
        </w:rPr>
        <w:t>:</w:t>
      </w:r>
      <w:r w:rsidRPr="00B54D30">
        <w:rPr>
          <w:rFonts w:asciiTheme="minorHAnsi" w:hAnsiTheme="minorHAnsi" w:cs="Calibri"/>
          <w:b/>
          <w:bCs/>
          <w:sz w:val="28"/>
          <w:szCs w:val="28"/>
        </w:rPr>
        <w:tab/>
      </w:r>
      <w:r w:rsidRPr="00B54D30">
        <w:rPr>
          <w:rFonts w:asciiTheme="minorHAnsi" w:hAnsiTheme="minorHAnsi" w:cs="Calibri"/>
          <w:bCs/>
          <w:sz w:val="28"/>
          <w:szCs w:val="28"/>
        </w:rPr>
        <w:tab/>
      </w:r>
    </w:p>
    <w:p w:rsidR="00B54D30" w:rsidRPr="00B54D30" w:rsidRDefault="00B54D30" w:rsidP="00B54D30">
      <w:pPr>
        <w:widowControl w:val="0"/>
        <w:ind w:left="1416" w:firstLine="708"/>
        <w:rPr>
          <w:rFonts w:asciiTheme="minorHAnsi" w:hAnsiTheme="minorHAnsi" w:cs="Calibri"/>
          <w:bCs/>
          <w:sz w:val="28"/>
          <w:szCs w:val="28"/>
        </w:rPr>
      </w:pPr>
      <w:r w:rsidRPr="00B54D30">
        <w:rPr>
          <w:rFonts w:asciiTheme="minorHAnsi" w:hAnsiTheme="minorHAnsi" w:cs="Calibri"/>
          <w:bCs/>
          <w:sz w:val="28"/>
          <w:szCs w:val="28"/>
        </w:rPr>
        <w:t xml:space="preserve"> /už ze zahrady je ho slyšet, jak křičí/</w:t>
      </w:r>
    </w:p>
    <w:p w:rsidR="00B54D30" w:rsidRPr="00B54D30" w:rsidRDefault="00B54D30" w:rsidP="00B54D30">
      <w:pPr>
        <w:widowControl w:val="0"/>
        <w:rPr>
          <w:rFonts w:asciiTheme="minorHAnsi" w:hAnsiTheme="minorHAnsi" w:cs="Calibri"/>
          <w:bCs/>
          <w:i/>
          <w:color w:val="1F497D"/>
          <w:sz w:val="28"/>
          <w:szCs w:val="28"/>
        </w:rPr>
      </w:pPr>
      <w:r w:rsidRPr="00B54D30">
        <w:rPr>
          <w:rFonts w:asciiTheme="minorHAnsi" w:hAnsiTheme="minorHAnsi" w:cs="Calibri"/>
          <w:bCs/>
          <w:i/>
          <w:color w:val="000000"/>
          <w:sz w:val="28"/>
          <w:szCs w:val="28"/>
        </w:rPr>
        <w:t>Chyťte zloděje!</w:t>
      </w:r>
      <w:r w:rsidRPr="00B54D30">
        <w:rPr>
          <w:rFonts w:asciiTheme="minorHAnsi" w:hAnsiTheme="minorHAnsi" w:cs="Calibri"/>
          <w:bCs/>
          <w:i/>
          <w:color w:val="1F497D"/>
          <w:sz w:val="28"/>
          <w:szCs w:val="28"/>
        </w:rPr>
        <w:t xml:space="preserve"> </w:t>
      </w:r>
    </w:p>
    <w:p w:rsidR="00B54D30" w:rsidRPr="0086560D" w:rsidRDefault="00B54D30" w:rsidP="00B54D30">
      <w:pPr>
        <w:widowControl w:val="0"/>
        <w:rPr>
          <w:rFonts w:asciiTheme="minorHAnsi" w:hAnsiTheme="minorHAnsi" w:cs="Calibri"/>
          <w:bCs/>
          <w:sz w:val="28"/>
          <w:szCs w:val="28"/>
        </w:rPr>
      </w:pPr>
      <w:r w:rsidRPr="00B54D30">
        <w:rPr>
          <w:rFonts w:asciiTheme="minorHAnsi" w:hAnsiTheme="minorHAnsi" w:cs="Calibri"/>
          <w:bCs/>
          <w:sz w:val="28"/>
          <w:szCs w:val="28"/>
        </w:rPr>
        <w:tab/>
      </w:r>
      <w:r w:rsidRPr="00B54D30">
        <w:rPr>
          <w:rFonts w:asciiTheme="minorHAnsi" w:hAnsiTheme="minorHAnsi" w:cs="Calibri"/>
          <w:bCs/>
          <w:sz w:val="28"/>
          <w:szCs w:val="28"/>
        </w:rPr>
        <w:tab/>
      </w:r>
      <w:r w:rsidRPr="00B54D30">
        <w:rPr>
          <w:rFonts w:asciiTheme="minorHAnsi" w:hAnsiTheme="minorHAnsi" w:cs="Calibri"/>
          <w:bCs/>
          <w:sz w:val="28"/>
          <w:szCs w:val="28"/>
        </w:rPr>
        <w:tab/>
      </w:r>
      <w:r w:rsidRPr="0086560D">
        <w:rPr>
          <w:rFonts w:asciiTheme="minorHAnsi" w:hAnsiTheme="minorHAnsi" w:cs="Calibri"/>
          <w:bCs/>
          <w:sz w:val="28"/>
          <w:szCs w:val="28"/>
        </w:rPr>
        <w:t xml:space="preserve">/Vběhne prostovlasý/ </w:t>
      </w:r>
    </w:p>
    <w:p w:rsidR="00853500" w:rsidRPr="00B54D30" w:rsidRDefault="00B54D30" w:rsidP="00B54D30">
      <w:pPr>
        <w:widowControl w:val="0"/>
        <w:jc w:val="both"/>
        <w:rPr>
          <w:rFonts w:asciiTheme="minorHAnsi" w:hAnsiTheme="minorHAnsi" w:cs="Calibri"/>
          <w:bCs/>
          <w:i/>
          <w:sz w:val="28"/>
          <w:szCs w:val="28"/>
        </w:rPr>
      </w:pPr>
      <w:r w:rsidRPr="00B54D30">
        <w:rPr>
          <w:rFonts w:asciiTheme="minorHAnsi" w:hAnsiTheme="minorHAnsi" w:cs="Calibri"/>
          <w:bCs/>
          <w:i/>
          <w:sz w:val="28"/>
          <w:szCs w:val="28"/>
        </w:rPr>
        <w:t xml:space="preserve">Chyťte zloděje! Chyťte zloděje! Chyťte vraha! Stráž! Pane Bože na nebi! Je po </w:t>
      </w:r>
      <w:r w:rsidRPr="00B54D30">
        <w:rPr>
          <w:rFonts w:asciiTheme="minorHAnsi" w:hAnsiTheme="minorHAnsi" w:cs="Calibri"/>
          <w:bCs/>
          <w:i/>
          <w:sz w:val="28"/>
          <w:szCs w:val="28"/>
        </w:rPr>
        <w:lastRenderedPageBreak/>
        <w:t>mně! Zabili mě! Podřezali</w:t>
      </w:r>
      <w:r w:rsidRPr="00B54D30">
        <w:rPr>
          <w:rFonts w:asciiTheme="minorHAnsi" w:hAnsiTheme="minorHAnsi" w:cs="Calibri"/>
          <w:bCs/>
          <w:i/>
          <w:sz w:val="28"/>
          <w:szCs w:val="28"/>
          <w:u w:val="single"/>
        </w:rPr>
        <w:t xml:space="preserve"> </w:t>
      </w:r>
      <w:r w:rsidRPr="00B54D30">
        <w:rPr>
          <w:rFonts w:asciiTheme="minorHAnsi" w:hAnsiTheme="minorHAnsi" w:cs="Calibri"/>
          <w:bCs/>
          <w:i/>
          <w:sz w:val="28"/>
          <w:szCs w:val="28"/>
        </w:rPr>
        <w:t xml:space="preserve">mě! Ukradli mi moje peníze! Kdo to mohl být? Kam </w:t>
      </w:r>
      <w:proofErr w:type="gramStart"/>
      <w:r w:rsidRPr="00B54D30">
        <w:rPr>
          <w:rFonts w:asciiTheme="minorHAnsi" w:hAnsiTheme="minorHAnsi" w:cs="Calibri"/>
          <w:bCs/>
          <w:i/>
          <w:sz w:val="28"/>
          <w:szCs w:val="28"/>
        </w:rPr>
        <w:t>se propad?</w:t>
      </w:r>
      <w:proofErr w:type="gramEnd"/>
      <w:r w:rsidR="0086560D">
        <w:rPr>
          <w:rFonts w:asciiTheme="minorHAnsi" w:hAnsiTheme="minorHAnsi" w:cs="Calibri"/>
          <w:bCs/>
          <w:i/>
          <w:sz w:val="28"/>
          <w:szCs w:val="28"/>
        </w:rPr>
        <w:t xml:space="preserve"> </w:t>
      </w:r>
      <w:r w:rsidRPr="00B54D30">
        <w:rPr>
          <w:rFonts w:asciiTheme="minorHAnsi" w:hAnsiTheme="minorHAnsi" w:cs="Calibri"/>
          <w:bCs/>
          <w:i/>
          <w:sz w:val="28"/>
          <w:szCs w:val="28"/>
        </w:rPr>
        <w:t xml:space="preserve">Kde se skrývá? Kam se vrtnout, abych ho našel? Kam běžet? Kam neběžet? Není tamhle? Nebo tady? Kdo je to? Stůj! Vrať mi mé peníze, padouchu! </w:t>
      </w:r>
    </w:p>
    <w:p w:rsidR="00E803AA" w:rsidRDefault="00E803AA" w:rsidP="00E803AA">
      <w:pPr>
        <w:pStyle w:val="Normlnweb"/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  <w:highlight w:val="green"/>
        </w:rPr>
        <w:t xml:space="preserve">Úkoly k </w:t>
      </w:r>
      <w:r w:rsidRPr="00C525C8">
        <w:rPr>
          <w:rFonts w:asciiTheme="minorHAnsi" w:hAnsiTheme="minorHAnsi"/>
          <w:b/>
          <w:sz w:val="28"/>
          <w:szCs w:val="28"/>
          <w:highlight w:val="green"/>
        </w:rPr>
        <w:t>ukázce:</w:t>
      </w:r>
    </w:p>
    <w:p w:rsidR="00853500" w:rsidRPr="00853500" w:rsidRDefault="00853500" w:rsidP="00853500">
      <w:pPr>
        <w:pStyle w:val="Normlnweb"/>
        <w:numPr>
          <w:ilvl w:val="0"/>
          <w:numId w:val="26"/>
        </w:numPr>
        <w:spacing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Zasaďte tento výňatek do kontextu dramatu.</w:t>
      </w:r>
    </w:p>
    <w:p w:rsidR="00853500" w:rsidRPr="00853500" w:rsidRDefault="00853500" w:rsidP="00853500">
      <w:pPr>
        <w:pStyle w:val="Normlnweb"/>
        <w:numPr>
          <w:ilvl w:val="0"/>
          <w:numId w:val="26"/>
        </w:numPr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  <w:r w:rsidRPr="00853500">
        <w:rPr>
          <w:rFonts w:asciiTheme="minorHAnsi" w:hAnsiTheme="minorHAnsi"/>
          <w:color w:val="FF0000"/>
          <w:sz w:val="28"/>
          <w:szCs w:val="28"/>
        </w:rPr>
        <w:t xml:space="preserve">Porovnejte </w:t>
      </w:r>
      <w:proofErr w:type="spellStart"/>
      <w:r w:rsidRPr="00853500">
        <w:rPr>
          <w:rFonts w:asciiTheme="minorHAnsi" w:hAnsiTheme="minorHAnsi"/>
          <w:color w:val="FF0000"/>
          <w:sz w:val="28"/>
          <w:szCs w:val="28"/>
        </w:rPr>
        <w:t>Harpagonovu</w:t>
      </w:r>
      <w:proofErr w:type="spellEnd"/>
      <w:r w:rsidRPr="00853500">
        <w:rPr>
          <w:rFonts w:asciiTheme="minorHAnsi" w:hAnsiTheme="minorHAnsi"/>
          <w:color w:val="FF0000"/>
          <w:sz w:val="28"/>
          <w:szCs w:val="28"/>
        </w:rPr>
        <w:t xml:space="preserve"> promluvu </w:t>
      </w:r>
      <w:r>
        <w:rPr>
          <w:rFonts w:asciiTheme="minorHAnsi" w:hAnsiTheme="minorHAnsi"/>
          <w:sz w:val="28"/>
          <w:szCs w:val="28"/>
        </w:rPr>
        <w:t>(</w:t>
      </w:r>
      <w:proofErr w:type="spellStart"/>
      <w:r w:rsidRPr="00853500">
        <w:rPr>
          <w:rFonts w:asciiTheme="minorHAnsi" w:hAnsiTheme="minorHAnsi"/>
          <w:bCs/>
          <w:sz w:val="28"/>
          <w:szCs w:val="28"/>
        </w:rPr>
        <w:t>Molièr</w:t>
      </w:r>
      <w:r w:rsidRPr="00853500">
        <w:rPr>
          <w:rFonts w:asciiTheme="minorHAnsi" w:hAnsiTheme="minorHAnsi" w:cs="Calibri"/>
          <w:sz w:val="28"/>
          <w:szCs w:val="28"/>
        </w:rPr>
        <w:t>e</w:t>
      </w:r>
      <w:proofErr w:type="spellEnd"/>
      <w:r>
        <w:rPr>
          <w:rFonts w:asciiTheme="minorHAnsi" w:hAnsiTheme="minorHAnsi" w:cs="Calibri"/>
          <w:sz w:val="28"/>
          <w:szCs w:val="28"/>
        </w:rPr>
        <w:t>)</w:t>
      </w:r>
      <w:r w:rsidRPr="001139F2">
        <w:rPr>
          <w:rFonts w:asciiTheme="minorHAnsi" w:hAnsiTheme="minorHAnsi" w:cs="Calibri"/>
          <w:sz w:val="28"/>
          <w:szCs w:val="28"/>
        </w:rPr>
        <w:t xml:space="preserve"> </w:t>
      </w:r>
      <w:r w:rsidRPr="00853500">
        <w:rPr>
          <w:rFonts w:asciiTheme="minorHAnsi" w:hAnsiTheme="minorHAnsi"/>
          <w:color w:val="FF0000"/>
          <w:sz w:val="28"/>
          <w:szCs w:val="28"/>
        </w:rPr>
        <w:t xml:space="preserve">s promluvou </w:t>
      </w:r>
      <w:proofErr w:type="spellStart"/>
      <w:r w:rsidRPr="00853500">
        <w:rPr>
          <w:rFonts w:asciiTheme="minorHAnsi" w:hAnsiTheme="minorHAnsi"/>
          <w:color w:val="FF0000"/>
          <w:sz w:val="28"/>
          <w:szCs w:val="28"/>
        </w:rPr>
        <w:t>Eukliovou</w:t>
      </w:r>
      <w:proofErr w:type="spellEnd"/>
      <w:r w:rsidRPr="00853500">
        <w:rPr>
          <w:rFonts w:asciiTheme="minorHAnsi" w:hAnsiTheme="minorHAnsi"/>
          <w:color w:val="FF0000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(</w:t>
      </w:r>
      <w:proofErr w:type="spellStart"/>
      <w:r>
        <w:rPr>
          <w:rFonts w:asciiTheme="minorHAnsi" w:hAnsiTheme="minorHAnsi"/>
          <w:sz w:val="28"/>
          <w:szCs w:val="28"/>
        </w:rPr>
        <w:t>Plautus</w:t>
      </w:r>
      <w:proofErr w:type="spellEnd"/>
      <w:r>
        <w:rPr>
          <w:rFonts w:asciiTheme="minorHAnsi" w:hAnsiTheme="minorHAnsi"/>
          <w:sz w:val="28"/>
          <w:szCs w:val="28"/>
        </w:rPr>
        <w:t>).  Oba protagonisté představují stejný literární typ, popište jaký.</w:t>
      </w:r>
    </w:p>
    <w:p w:rsidR="003D06B9" w:rsidRPr="0086560D" w:rsidRDefault="00853500" w:rsidP="0086560D">
      <w:pPr>
        <w:pStyle w:val="Normlnweb"/>
        <w:numPr>
          <w:ilvl w:val="0"/>
          <w:numId w:val="26"/>
        </w:num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853500">
        <w:rPr>
          <w:rFonts w:asciiTheme="minorHAnsi" w:hAnsiTheme="minorHAnsi"/>
          <w:sz w:val="28"/>
          <w:szCs w:val="28"/>
        </w:rPr>
        <w:t xml:space="preserve">Charakterizujte </w:t>
      </w:r>
      <w:proofErr w:type="spellStart"/>
      <w:r>
        <w:rPr>
          <w:rFonts w:asciiTheme="minorHAnsi" w:hAnsiTheme="minorHAnsi"/>
          <w:sz w:val="28"/>
          <w:szCs w:val="28"/>
        </w:rPr>
        <w:t>Harpagonovu</w:t>
      </w:r>
      <w:proofErr w:type="spellEnd"/>
      <w:r>
        <w:rPr>
          <w:rFonts w:asciiTheme="minorHAnsi" w:hAnsiTheme="minorHAnsi"/>
          <w:sz w:val="28"/>
          <w:szCs w:val="28"/>
        </w:rPr>
        <w:t xml:space="preserve"> promluvu z </w:t>
      </w:r>
      <w:r w:rsidRPr="00853500">
        <w:rPr>
          <w:rFonts w:asciiTheme="minorHAnsi" w:hAnsiTheme="minorHAnsi"/>
          <w:color w:val="FF0000"/>
          <w:sz w:val="28"/>
          <w:szCs w:val="28"/>
        </w:rPr>
        <w:t xml:space="preserve">hlediska lexikálního a syntaktického. </w:t>
      </w:r>
      <w:r>
        <w:rPr>
          <w:rFonts w:asciiTheme="minorHAnsi" w:hAnsiTheme="minorHAnsi"/>
          <w:sz w:val="28"/>
          <w:szCs w:val="28"/>
        </w:rPr>
        <w:t xml:space="preserve">Je obdobná jako v literární předloze v podobě </w:t>
      </w:r>
      <w:proofErr w:type="spellStart"/>
      <w:r>
        <w:rPr>
          <w:rFonts w:asciiTheme="minorHAnsi" w:hAnsiTheme="minorHAnsi"/>
          <w:sz w:val="28"/>
          <w:szCs w:val="28"/>
        </w:rPr>
        <w:t>Euklia</w:t>
      </w:r>
      <w:proofErr w:type="spellEnd"/>
      <w:r>
        <w:rPr>
          <w:rFonts w:asciiTheme="minorHAnsi" w:hAnsiTheme="minorHAnsi"/>
          <w:sz w:val="28"/>
          <w:szCs w:val="28"/>
        </w:rPr>
        <w:t>?</w:t>
      </w:r>
    </w:p>
    <w:p w:rsidR="004877CB" w:rsidRDefault="004877CB" w:rsidP="009466FA">
      <w:pPr>
        <w:spacing w:after="0"/>
        <w:jc w:val="both"/>
        <w:rPr>
          <w:rFonts w:asciiTheme="minorHAnsi" w:hAnsiTheme="minorHAnsi" w:cstheme="minorHAnsi"/>
          <w:b/>
          <w:sz w:val="28"/>
        </w:rPr>
      </w:pPr>
      <w:bookmarkStart w:id="0" w:name="_GoBack"/>
      <w:bookmarkEnd w:id="0"/>
    </w:p>
    <w:p w:rsidR="004877CB" w:rsidRDefault="004877CB" w:rsidP="009466FA">
      <w:pPr>
        <w:spacing w:after="0"/>
        <w:jc w:val="both"/>
        <w:rPr>
          <w:rFonts w:asciiTheme="minorHAnsi" w:hAnsiTheme="minorHAnsi" w:cstheme="minorHAnsi"/>
          <w:b/>
          <w:sz w:val="28"/>
        </w:rPr>
      </w:pPr>
    </w:p>
    <w:p w:rsidR="001C0CFD" w:rsidRPr="001C0CFD" w:rsidRDefault="001C0CFD" w:rsidP="001C0CFD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sectPr w:rsidR="001C0CFD" w:rsidRPr="001C0CFD" w:rsidSect="00EC60A6">
      <w:headerReference w:type="default" r:id="rId24"/>
      <w:footerReference w:type="default" r:id="rId25"/>
      <w:type w:val="continuous"/>
      <w:pgSz w:w="11906" w:h="16838"/>
      <w:pgMar w:top="28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305" w:rsidRDefault="00E14305" w:rsidP="00021349">
      <w:pPr>
        <w:spacing w:after="0" w:line="240" w:lineRule="auto"/>
      </w:pPr>
      <w:r>
        <w:separator/>
      </w:r>
    </w:p>
  </w:endnote>
  <w:endnote w:type="continuationSeparator" w:id="0">
    <w:p w:rsidR="00E14305" w:rsidRDefault="00E14305" w:rsidP="0002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8257500"/>
      <w:docPartObj>
        <w:docPartGallery w:val="Page Numbers (Bottom of Page)"/>
        <w:docPartUnique/>
      </w:docPartObj>
    </w:sdtPr>
    <w:sdtEndPr/>
    <w:sdtContent>
      <w:p w:rsidR="00245236" w:rsidRDefault="00A307C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0F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45236" w:rsidRDefault="00245236" w:rsidP="005E4E8C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305" w:rsidRDefault="00E14305" w:rsidP="00021349">
      <w:pPr>
        <w:spacing w:after="0" w:line="240" w:lineRule="auto"/>
      </w:pPr>
      <w:r>
        <w:separator/>
      </w:r>
    </w:p>
  </w:footnote>
  <w:footnote w:type="continuationSeparator" w:id="0">
    <w:p w:rsidR="00E14305" w:rsidRDefault="00E14305" w:rsidP="0002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236" w:rsidRDefault="00245236" w:rsidP="001238DC">
    <w:pPr>
      <w:ind w:left="-426" w:right="-143"/>
      <w:jc w:val="center"/>
    </w:pPr>
    <w:r>
      <w:t xml:space="preserve">  </w:t>
    </w:r>
  </w:p>
  <w:p w:rsidR="00245236" w:rsidRDefault="00727172" w:rsidP="001238DC">
    <w:pPr>
      <w:jc w:val="center"/>
      <w:rPr>
        <w:sz w:val="16"/>
      </w:rPr>
    </w:pPr>
    <w:r>
      <w:rPr>
        <w:noProof/>
        <w:lang w:eastAsia="cs-CZ"/>
      </w:rPr>
      <w:drawing>
        <wp:inline distT="0" distB="0" distL="0" distR="0" wp14:anchorId="4BD252F9" wp14:editId="5EC5FC76">
          <wp:extent cx="5749290" cy="1028065"/>
          <wp:effectExtent l="0" t="0" r="3810" b="635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0AB4"/>
    <w:multiLevelType w:val="hybridMultilevel"/>
    <w:tmpl w:val="CAC81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004D6"/>
    <w:multiLevelType w:val="hybridMultilevel"/>
    <w:tmpl w:val="4C40C2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B3E7C"/>
    <w:multiLevelType w:val="hybridMultilevel"/>
    <w:tmpl w:val="211EC850"/>
    <w:lvl w:ilvl="0" w:tplc="441A04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93DA7"/>
    <w:multiLevelType w:val="hybridMultilevel"/>
    <w:tmpl w:val="AEC07B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C7B35"/>
    <w:multiLevelType w:val="hybridMultilevel"/>
    <w:tmpl w:val="FE78D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F09B6"/>
    <w:multiLevelType w:val="singleLevel"/>
    <w:tmpl w:val="980C9E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>
    <w:nsid w:val="195873A4"/>
    <w:multiLevelType w:val="hybridMultilevel"/>
    <w:tmpl w:val="724087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D5393"/>
    <w:multiLevelType w:val="hybridMultilevel"/>
    <w:tmpl w:val="724087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E3BC3"/>
    <w:multiLevelType w:val="hybridMultilevel"/>
    <w:tmpl w:val="70E45408"/>
    <w:lvl w:ilvl="0" w:tplc="2B6428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C5BFE"/>
    <w:multiLevelType w:val="hybridMultilevel"/>
    <w:tmpl w:val="70E45408"/>
    <w:lvl w:ilvl="0" w:tplc="2B6428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355A6"/>
    <w:multiLevelType w:val="hybridMultilevel"/>
    <w:tmpl w:val="81BEE9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5443D"/>
    <w:multiLevelType w:val="hybridMultilevel"/>
    <w:tmpl w:val="4D58B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D3B3B"/>
    <w:multiLevelType w:val="hybridMultilevel"/>
    <w:tmpl w:val="F72257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E11FB2"/>
    <w:multiLevelType w:val="hybridMultilevel"/>
    <w:tmpl w:val="D3E239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56401"/>
    <w:multiLevelType w:val="hybridMultilevel"/>
    <w:tmpl w:val="D34CB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F0DDB"/>
    <w:multiLevelType w:val="hybridMultilevel"/>
    <w:tmpl w:val="D34CB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CD632A"/>
    <w:multiLevelType w:val="hybridMultilevel"/>
    <w:tmpl w:val="C8E0DF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14253"/>
    <w:multiLevelType w:val="hybridMultilevel"/>
    <w:tmpl w:val="00E0E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89177E"/>
    <w:multiLevelType w:val="hybridMultilevel"/>
    <w:tmpl w:val="942AA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B533AA"/>
    <w:multiLevelType w:val="hybridMultilevel"/>
    <w:tmpl w:val="41BE82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056B98"/>
    <w:multiLevelType w:val="hybridMultilevel"/>
    <w:tmpl w:val="A7888C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0B2FD5"/>
    <w:multiLevelType w:val="hybridMultilevel"/>
    <w:tmpl w:val="A9E8CE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E63E18"/>
    <w:multiLevelType w:val="hybridMultilevel"/>
    <w:tmpl w:val="4C667A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5C360B"/>
    <w:multiLevelType w:val="hybridMultilevel"/>
    <w:tmpl w:val="BCF473E6"/>
    <w:lvl w:ilvl="0" w:tplc="ACACCE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5"/>
  </w:num>
  <w:num w:numId="5">
    <w:abstractNumId w:val="18"/>
  </w:num>
  <w:num w:numId="6">
    <w:abstractNumId w:val="16"/>
  </w:num>
  <w:num w:numId="7">
    <w:abstractNumId w:val="20"/>
  </w:num>
  <w:num w:numId="8">
    <w:abstractNumId w:val="14"/>
  </w:num>
  <w:num w:numId="9">
    <w:abstractNumId w:val="15"/>
  </w:num>
  <w:num w:numId="10">
    <w:abstractNumId w:val="4"/>
  </w:num>
  <w:num w:numId="11">
    <w:abstractNumId w:val="0"/>
  </w:num>
  <w:num w:numId="12">
    <w:abstractNumId w:val="12"/>
  </w:num>
  <w:num w:numId="13">
    <w:abstractNumId w:val="0"/>
  </w:num>
  <w:num w:numId="14">
    <w:abstractNumId w:val="22"/>
  </w:num>
  <w:num w:numId="15">
    <w:abstractNumId w:val="10"/>
  </w:num>
  <w:num w:numId="16">
    <w:abstractNumId w:val="21"/>
  </w:num>
  <w:num w:numId="17">
    <w:abstractNumId w:val="6"/>
  </w:num>
  <w:num w:numId="18">
    <w:abstractNumId w:val="7"/>
  </w:num>
  <w:num w:numId="19">
    <w:abstractNumId w:val="19"/>
  </w:num>
  <w:num w:numId="20">
    <w:abstractNumId w:val="17"/>
  </w:num>
  <w:num w:numId="21">
    <w:abstractNumId w:val="9"/>
  </w:num>
  <w:num w:numId="22">
    <w:abstractNumId w:val="8"/>
  </w:num>
  <w:num w:numId="23">
    <w:abstractNumId w:val="13"/>
  </w:num>
  <w:num w:numId="24">
    <w:abstractNumId w:val="3"/>
  </w:num>
  <w:num w:numId="25">
    <w:abstractNumId w:val="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49"/>
    <w:rsid w:val="00001BE1"/>
    <w:rsid w:val="0001379B"/>
    <w:rsid w:val="00021349"/>
    <w:rsid w:val="0002502F"/>
    <w:rsid w:val="00035F69"/>
    <w:rsid w:val="000804A2"/>
    <w:rsid w:val="00081929"/>
    <w:rsid w:val="000A07B7"/>
    <w:rsid w:val="000B24A2"/>
    <w:rsid w:val="000C2F3C"/>
    <w:rsid w:val="000F421A"/>
    <w:rsid w:val="001112C5"/>
    <w:rsid w:val="001139F2"/>
    <w:rsid w:val="001238DC"/>
    <w:rsid w:val="00131E48"/>
    <w:rsid w:val="001619C5"/>
    <w:rsid w:val="00193E75"/>
    <w:rsid w:val="001951BE"/>
    <w:rsid w:val="001B1538"/>
    <w:rsid w:val="001B1F6F"/>
    <w:rsid w:val="001C0CFD"/>
    <w:rsid w:val="001C5514"/>
    <w:rsid w:val="001F37D2"/>
    <w:rsid w:val="001F399B"/>
    <w:rsid w:val="001F42CC"/>
    <w:rsid w:val="00214DF2"/>
    <w:rsid w:val="002245CF"/>
    <w:rsid w:val="00245236"/>
    <w:rsid w:val="00250D93"/>
    <w:rsid w:val="002531E7"/>
    <w:rsid w:val="00272D5E"/>
    <w:rsid w:val="00281660"/>
    <w:rsid w:val="002A6638"/>
    <w:rsid w:val="002B5427"/>
    <w:rsid w:val="002D07C5"/>
    <w:rsid w:val="002D6B7A"/>
    <w:rsid w:val="002E61D6"/>
    <w:rsid w:val="0031300D"/>
    <w:rsid w:val="003162FD"/>
    <w:rsid w:val="00334076"/>
    <w:rsid w:val="003404DB"/>
    <w:rsid w:val="00354B1E"/>
    <w:rsid w:val="00376583"/>
    <w:rsid w:val="00390F4F"/>
    <w:rsid w:val="0039434A"/>
    <w:rsid w:val="00397FA8"/>
    <w:rsid w:val="003A230E"/>
    <w:rsid w:val="003B3319"/>
    <w:rsid w:val="003D06B9"/>
    <w:rsid w:val="003E1ABA"/>
    <w:rsid w:val="003E53E7"/>
    <w:rsid w:val="004331BC"/>
    <w:rsid w:val="00441DB7"/>
    <w:rsid w:val="00462F8E"/>
    <w:rsid w:val="004736C2"/>
    <w:rsid w:val="00483665"/>
    <w:rsid w:val="0048466B"/>
    <w:rsid w:val="004877CB"/>
    <w:rsid w:val="0049036E"/>
    <w:rsid w:val="004938CF"/>
    <w:rsid w:val="004A77B1"/>
    <w:rsid w:val="004B63D4"/>
    <w:rsid w:val="004C138F"/>
    <w:rsid w:val="004C3DB5"/>
    <w:rsid w:val="004C4DCF"/>
    <w:rsid w:val="004C558B"/>
    <w:rsid w:val="004D254B"/>
    <w:rsid w:val="004E554B"/>
    <w:rsid w:val="0051670C"/>
    <w:rsid w:val="00523095"/>
    <w:rsid w:val="005240B2"/>
    <w:rsid w:val="0054003A"/>
    <w:rsid w:val="005436F4"/>
    <w:rsid w:val="00551287"/>
    <w:rsid w:val="005647BA"/>
    <w:rsid w:val="005A6551"/>
    <w:rsid w:val="005C05A3"/>
    <w:rsid w:val="005E4E8C"/>
    <w:rsid w:val="005E67DA"/>
    <w:rsid w:val="0060658F"/>
    <w:rsid w:val="00606A4C"/>
    <w:rsid w:val="00612464"/>
    <w:rsid w:val="00621D36"/>
    <w:rsid w:val="00641312"/>
    <w:rsid w:val="006454DC"/>
    <w:rsid w:val="006525B6"/>
    <w:rsid w:val="00653EB4"/>
    <w:rsid w:val="00670A6B"/>
    <w:rsid w:val="00680107"/>
    <w:rsid w:val="00694FCC"/>
    <w:rsid w:val="00696509"/>
    <w:rsid w:val="006B3944"/>
    <w:rsid w:val="006E0F68"/>
    <w:rsid w:val="006E7CFA"/>
    <w:rsid w:val="007066AA"/>
    <w:rsid w:val="007075E8"/>
    <w:rsid w:val="0071293C"/>
    <w:rsid w:val="0072495C"/>
    <w:rsid w:val="00725870"/>
    <w:rsid w:val="00727172"/>
    <w:rsid w:val="00732D7B"/>
    <w:rsid w:val="00745AC1"/>
    <w:rsid w:val="00750C5A"/>
    <w:rsid w:val="007517D3"/>
    <w:rsid w:val="00783615"/>
    <w:rsid w:val="007845D6"/>
    <w:rsid w:val="00784DBA"/>
    <w:rsid w:val="007A60F3"/>
    <w:rsid w:val="007B1EFF"/>
    <w:rsid w:val="00827FDC"/>
    <w:rsid w:val="00834128"/>
    <w:rsid w:val="00834F57"/>
    <w:rsid w:val="008430E6"/>
    <w:rsid w:val="00843A82"/>
    <w:rsid w:val="00853500"/>
    <w:rsid w:val="0086560D"/>
    <w:rsid w:val="008C0551"/>
    <w:rsid w:val="008C2DA0"/>
    <w:rsid w:val="008C30F4"/>
    <w:rsid w:val="008D4CA9"/>
    <w:rsid w:val="008E24EE"/>
    <w:rsid w:val="008E50E4"/>
    <w:rsid w:val="008E6A11"/>
    <w:rsid w:val="008F235C"/>
    <w:rsid w:val="008F7E11"/>
    <w:rsid w:val="009134A2"/>
    <w:rsid w:val="00923372"/>
    <w:rsid w:val="00943C69"/>
    <w:rsid w:val="009466FA"/>
    <w:rsid w:val="00973CE1"/>
    <w:rsid w:val="00976417"/>
    <w:rsid w:val="009A3F73"/>
    <w:rsid w:val="009E300F"/>
    <w:rsid w:val="00A13691"/>
    <w:rsid w:val="00A307CE"/>
    <w:rsid w:val="00A3648F"/>
    <w:rsid w:val="00A37172"/>
    <w:rsid w:val="00A6740D"/>
    <w:rsid w:val="00A841AD"/>
    <w:rsid w:val="00A91E58"/>
    <w:rsid w:val="00A95387"/>
    <w:rsid w:val="00AA26F0"/>
    <w:rsid w:val="00AA6DCB"/>
    <w:rsid w:val="00AA7F4B"/>
    <w:rsid w:val="00AD0E27"/>
    <w:rsid w:val="00B053D0"/>
    <w:rsid w:val="00B11CBB"/>
    <w:rsid w:val="00B17548"/>
    <w:rsid w:val="00B2233F"/>
    <w:rsid w:val="00B3070E"/>
    <w:rsid w:val="00B41570"/>
    <w:rsid w:val="00B5041F"/>
    <w:rsid w:val="00B52DF1"/>
    <w:rsid w:val="00B53FC0"/>
    <w:rsid w:val="00B54D30"/>
    <w:rsid w:val="00B630E8"/>
    <w:rsid w:val="00B64AAE"/>
    <w:rsid w:val="00B663BF"/>
    <w:rsid w:val="00B77794"/>
    <w:rsid w:val="00B77FAC"/>
    <w:rsid w:val="00B94A90"/>
    <w:rsid w:val="00BA530C"/>
    <w:rsid w:val="00BB155B"/>
    <w:rsid w:val="00BC0199"/>
    <w:rsid w:val="00BC5C8A"/>
    <w:rsid w:val="00BE05CC"/>
    <w:rsid w:val="00BE245B"/>
    <w:rsid w:val="00BE5275"/>
    <w:rsid w:val="00BF3EA0"/>
    <w:rsid w:val="00BF51EF"/>
    <w:rsid w:val="00C04263"/>
    <w:rsid w:val="00C341E7"/>
    <w:rsid w:val="00C525C8"/>
    <w:rsid w:val="00C67D45"/>
    <w:rsid w:val="00C753AB"/>
    <w:rsid w:val="00C82E2C"/>
    <w:rsid w:val="00CA6828"/>
    <w:rsid w:val="00CB720F"/>
    <w:rsid w:val="00CE5F07"/>
    <w:rsid w:val="00CF1161"/>
    <w:rsid w:val="00CF5814"/>
    <w:rsid w:val="00D11E81"/>
    <w:rsid w:val="00D14F33"/>
    <w:rsid w:val="00D210CD"/>
    <w:rsid w:val="00D249CD"/>
    <w:rsid w:val="00D32DD4"/>
    <w:rsid w:val="00D606CD"/>
    <w:rsid w:val="00D71FD8"/>
    <w:rsid w:val="00D8121F"/>
    <w:rsid w:val="00D922A7"/>
    <w:rsid w:val="00D928FE"/>
    <w:rsid w:val="00D93387"/>
    <w:rsid w:val="00DB02CA"/>
    <w:rsid w:val="00DF330C"/>
    <w:rsid w:val="00E14305"/>
    <w:rsid w:val="00E34A7F"/>
    <w:rsid w:val="00E3778E"/>
    <w:rsid w:val="00E419E4"/>
    <w:rsid w:val="00E44E70"/>
    <w:rsid w:val="00E46F07"/>
    <w:rsid w:val="00E51FCE"/>
    <w:rsid w:val="00E60893"/>
    <w:rsid w:val="00E63791"/>
    <w:rsid w:val="00E705B6"/>
    <w:rsid w:val="00E71C9B"/>
    <w:rsid w:val="00E769D5"/>
    <w:rsid w:val="00E803AA"/>
    <w:rsid w:val="00E81F17"/>
    <w:rsid w:val="00E94AAC"/>
    <w:rsid w:val="00E953D0"/>
    <w:rsid w:val="00E978BB"/>
    <w:rsid w:val="00EC60A6"/>
    <w:rsid w:val="00EF09FC"/>
    <w:rsid w:val="00EF5886"/>
    <w:rsid w:val="00F45AC8"/>
    <w:rsid w:val="00F52557"/>
    <w:rsid w:val="00F54995"/>
    <w:rsid w:val="00F67B61"/>
    <w:rsid w:val="00F706A4"/>
    <w:rsid w:val="00F77237"/>
    <w:rsid w:val="00F80C39"/>
    <w:rsid w:val="00FB2A20"/>
    <w:rsid w:val="00FB444C"/>
    <w:rsid w:val="00FC5337"/>
    <w:rsid w:val="00FE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349"/>
  </w:style>
  <w:style w:type="paragraph" w:styleId="Nadpis1">
    <w:name w:val="heading 1"/>
    <w:basedOn w:val="Normln"/>
    <w:next w:val="Normln"/>
    <w:link w:val="Nadpis1Char"/>
    <w:uiPriority w:val="9"/>
    <w:qFormat/>
    <w:rsid w:val="0002134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2134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2134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2134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2134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2134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2134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2134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2134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21349"/>
    <w:rPr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21349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021349"/>
    <w:rPr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021349"/>
    <w:rPr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21349"/>
    <w:rPr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21349"/>
    <w:rPr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21349"/>
    <w:rPr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21349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21349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021349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2134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021349"/>
    <w:rPr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02134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021349"/>
    <w:rPr>
      <w:caps/>
      <w:spacing w:val="20"/>
      <w:sz w:val="18"/>
      <w:szCs w:val="18"/>
    </w:rPr>
  </w:style>
  <w:style w:type="character" w:styleId="Siln">
    <w:name w:val="Strong"/>
    <w:uiPriority w:val="22"/>
    <w:qFormat/>
    <w:rsid w:val="00021349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021349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021349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021349"/>
  </w:style>
  <w:style w:type="paragraph" w:styleId="Odstavecseseznamem">
    <w:name w:val="List Paragraph"/>
    <w:basedOn w:val="Normln"/>
    <w:uiPriority w:val="34"/>
    <w:qFormat/>
    <w:rsid w:val="00021349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21349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021349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2134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21349"/>
    <w:rPr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021349"/>
    <w:rPr>
      <w:i/>
      <w:iCs/>
    </w:rPr>
  </w:style>
  <w:style w:type="character" w:styleId="Zdraznnintenzivn">
    <w:name w:val="Intense Emphasis"/>
    <w:uiPriority w:val="21"/>
    <w:qFormat/>
    <w:rsid w:val="00021349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02134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02134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021349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21349"/>
    <w:pPr>
      <w:outlineLvl w:val="9"/>
    </w:pPr>
    <w:rPr>
      <w:lang w:bidi="en-US"/>
    </w:rPr>
  </w:style>
  <w:style w:type="paragraph" w:styleId="Zhlav">
    <w:name w:val="header"/>
    <w:basedOn w:val="Normln"/>
    <w:link w:val="Zhlav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1349"/>
  </w:style>
  <w:style w:type="paragraph" w:styleId="Zpat">
    <w:name w:val="footer"/>
    <w:basedOn w:val="Normln"/>
    <w:link w:val="Zpat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1349"/>
  </w:style>
  <w:style w:type="paragraph" w:styleId="Textbubliny">
    <w:name w:val="Balloon Text"/>
    <w:basedOn w:val="Normln"/>
    <w:link w:val="TextbublinyChar"/>
    <w:uiPriority w:val="99"/>
    <w:semiHidden/>
    <w:unhideWhenUsed/>
    <w:rsid w:val="0002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3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24EE"/>
    <w:rPr>
      <w:color w:val="0000FF" w:themeColor="hyperlink"/>
      <w:u w:val="single"/>
    </w:rPr>
  </w:style>
  <w:style w:type="character" w:customStyle="1" w:styleId="fn">
    <w:name w:val="fn"/>
    <w:basedOn w:val="Standardnpsmoodstavce"/>
    <w:rsid w:val="003B3319"/>
  </w:style>
  <w:style w:type="paragraph" w:styleId="Normlnweb">
    <w:name w:val="Normal (Web)"/>
    <w:basedOn w:val="Normln"/>
    <w:uiPriority w:val="99"/>
    <w:unhideWhenUsed/>
    <w:rsid w:val="00CB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llapsebutton3">
    <w:name w:val="collapsebutton3"/>
    <w:basedOn w:val="Standardnpsmoodstavce"/>
    <w:rsid w:val="00CB720F"/>
    <w:rPr>
      <w:b w:val="0"/>
      <w:bCs w:val="0"/>
    </w:rPr>
  </w:style>
  <w:style w:type="table" w:styleId="Mkatabulky">
    <w:name w:val="Table Grid"/>
    <w:basedOn w:val="Normlntabulka"/>
    <w:uiPriority w:val="59"/>
    <w:rsid w:val="00750C5A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349"/>
  </w:style>
  <w:style w:type="paragraph" w:styleId="Nadpis1">
    <w:name w:val="heading 1"/>
    <w:basedOn w:val="Normln"/>
    <w:next w:val="Normln"/>
    <w:link w:val="Nadpis1Char"/>
    <w:uiPriority w:val="9"/>
    <w:qFormat/>
    <w:rsid w:val="0002134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2134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2134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2134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2134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2134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2134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2134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2134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21349"/>
    <w:rPr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21349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021349"/>
    <w:rPr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021349"/>
    <w:rPr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21349"/>
    <w:rPr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21349"/>
    <w:rPr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21349"/>
    <w:rPr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21349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21349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021349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2134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021349"/>
    <w:rPr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02134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021349"/>
    <w:rPr>
      <w:caps/>
      <w:spacing w:val="20"/>
      <w:sz w:val="18"/>
      <w:szCs w:val="18"/>
    </w:rPr>
  </w:style>
  <w:style w:type="character" w:styleId="Siln">
    <w:name w:val="Strong"/>
    <w:uiPriority w:val="22"/>
    <w:qFormat/>
    <w:rsid w:val="00021349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021349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021349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021349"/>
  </w:style>
  <w:style w:type="paragraph" w:styleId="Odstavecseseznamem">
    <w:name w:val="List Paragraph"/>
    <w:basedOn w:val="Normln"/>
    <w:uiPriority w:val="34"/>
    <w:qFormat/>
    <w:rsid w:val="00021349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21349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021349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2134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21349"/>
    <w:rPr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021349"/>
    <w:rPr>
      <w:i/>
      <w:iCs/>
    </w:rPr>
  </w:style>
  <w:style w:type="character" w:styleId="Zdraznnintenzivn">
    <w:name w:val="Intense Emphasis"/>
    <w:uiPriority w:val="21"/>
    <w:qFormat/>
    <w:rsid w:val="00021349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02134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02134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021349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21349"/>
    <w:pPr>
      <w:outlineLvl w:val="9"/>
    </w:pPr>
    <w:rPr>
      <w:lang w:bidi="en-US"/>
    </w:rPr>
  </w:style>
  <w:style w:type="paragraph" w:styleId="Zhlav">
    <w:name w:val="header"/>
    <w:basedOn w:val="Normln"/>
    <w:link w:val="Zhlav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1349"/>
  </w:style>
  <w:style w:type="paragraph" w:styleId="Zpat">
    <w:name w:val="footer"/>
    <w:basedOn w:val="Normln"/>
    <w:link w:val="Zpat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1349"/>
  </w:style>
  <w:style w:type="paragraph" w:styleId="Textbubliny">
    <w:name w:val="Balloon Text"/>
    <w:basedOn w:val="Normln"/>
    <w:link w:val="TextbublinyChar"/>
    <w:uiPriority w:val="99"/>
    <w:semiHidden/>
    <w:unhideWhenUsed/>
    <w:rsid w:val="0002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3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24EE"/>
    <w:rPr>
      <w:color w:val="0000FF" w:themeColor="hyperlink"/>
      <w:u w:val="single"/>
    </w:rPr>
  </w:style>
  <w:style w:type="character" w:customStyle="1" w:styleId="fn">
    <w:name w:val="fn"/>
    <w:basedOn w:val="Standardnpsmoodstavce"/>
    <w:rsid w:val="003B3319"/>
  </w:style>
  <w:style w:type="paragraph" w:styleId="Normlnweb">
    <w:name w:val="Normal (Web)"/>
    <w:basedOn w:val="Normln"/>
    <w:uiPriority w:val="99"/>
    <w:unhideWhenUsed/>
    <w:rsid w:val="00CB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llapsebutton3">
    <w:name w:val="collapsebutton3"/>
    <w:basedOn w:val="Standardnpsmoodstavce"/>
    <w:rsid w:val="00CB720F"/>
    <w:rPr>
      <w:b w:val="0"/>
      <w:bCs w:val="0"/>
    </w:rPr>
  </w:style>
  <w:style w:type="table" w:styleId="Mkatabulky">
    <w:name w:val="Table Grid"/>
    <w:basedOn w:val="Normlntabulka"/>
    <w:uiPriority w:val="59"/>
    <w:rsid w:val="00750C5A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3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3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5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4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6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5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2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7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ikipedia.cz" TargetMode="External"/><Relationship Id="rId18" Type="http://schemas.openxmlformats.org/officeDocument/2006/relationships/hyperlink" Target="http://cs.wikipedia.org/wiki/%C5%98%C3%AD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cs.wikipedia.org/wiki/Ml%C3%BDn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://cs.wikipedia.org/wiki/Otrok%C3%A1%C5%99stv%C3%AD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cs.wikipedia.org/wiki/Plebejec" TargetMode="External"/><Relationship Id="rId20" Type="http://schemas.openxmlformats.org/officeDocument/2006/relationships/hyperlink" Target="http://cs.wikipedia.org/wiki/Pen%C3%ADz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s.wikipedia.org/wiki/Soubor:Maccari-Cicero.jpg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image" Target="media/image4.jpeg"/><Relationship Id="rId10" Type="http://schemas.openxmlformats.org/officeDocument/2006/relationships/image" Target="media/image1.jpeg"/><Relationship Id="rId19" Type="http://schemas.openxmlformats.org/officeDocument/2006/relationships/hyperlink" Target="http://cs.wikipedia.org/wiki/Divadl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s.wikipedia.org/wiki/Soubor:Forum_Romanum_panorama_2.jpg" TargetMode="External"/><Relationship Id="rId14" Type="http://schemas.openxmlformats.org/officeDocument/2006/relationships/hyperlink" Target="http://cs.wikipedia.org/wiki/Soubor:Tito_Maccio_Plauto.jpg" TargetMode="External"/><Relationship Id="rId22" Type="http://schemas.openxmlformats.org/officeDocument/2006/relationships/hyperlink" Target="http://cs.wikipedia.org/wiki/Soubor:Moli%C3%A8re_-_Nicolas_Mignard_(1658).jpg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98EF0-81C4-4586-B4E9-6C8A47D44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10</Pages>
  <Words>1584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 On Line, a.s.</Company>
  <LinksUpToDate>false</LinksUpToDate>
  <CharactersWithSpaces>10911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Dejmková</dc:creator>
  <cp:lastModifiedBy>Jana Dejmková</cp:lastModifiedBy>
  <cp:revision>16</cp:revision>
  <dcterms:created xsi:type="dcterms:W3CDTF">2013-02-05T13:41:00Z</dcterms:created>
  <dcterms:modified xsi:type="dcterms:W3CDTF">2014-01-14T14:21:00Z</dcterms:modified>
</cp:coreProperties>
</file>